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EDC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C4B04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722" r:id="rId9"/>
        </w:object>
      </w:r>
    </w:p>
    <w:p w14:paraId="5104318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8EDE00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8B8B61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ECE7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BB2E4CD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3BC30B" w14:textId="4996CE66" w:rsidR="00707A96" w:rsidRDefault="00707A96" w:rsidP="00707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452-З</w:t>
      </w:r>
    </w:p>
    <w:p w14:paraId="6B1D8DE0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7D8C33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1C6AE31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и част</w:t>
      </w:r>
      <w:r w:rsidR="00DD08ED">
        <w:rPr>
          <w:rFonts w:ascii="Times New Roman" w:hAnsi="Times New Roman" w:cs="Times New Roman"/>
          <w:b w:val="0"/>
          <w:sz w:val="28"/>
          <w:szCs w:val="28"/>
        </w:rPr>
        <w:t>и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DD08E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DD08ED">
        <w:rPr>
          <w:rFonts w:ascii="Times New Roman" w:hAnsi="Times New Roman" w:cs="Times New Roman"/>
          <w:b w:val="0"/>
          <w:sz w:val="28"/>
          <w:szCs w:val="28"/>
        </w:rPr>
        <w:t>а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E1535AA" w14:textId="77777777" w:rsidR="001B797E" w:rsidRDefault="00C504A2" w:rsidP="00DD08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</w:t>
      </w:r>
      <w:r w:rsidR="00DD08ED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324B94">
        <w:rPr>
          <w:rFonts w:ascii="Times New Roman" w:hAnsi="Times New Roman" w:cs="Times New Roman"/>
          <w:b w:val="0"/>
          <w:sz w:val="28"/>
          <w:szCs w:val="28"/>
        </w:rPr>
        <w:t>0300092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324B94">
        <w:rPr>
          <w:rFonts w:ascii="Times New Roman" w:hAnsi="Times New Roman" w:cs="Times New Roman"/>
          <w:b w:val="0"/>
          <w:sz w:val="28"/>
          <w:szCs w:val="28"/>
        </w:rPr>
        <w:t>4061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4EB88683" w14:textId="77777777" w:rsidR="00DD08ED" w:rsidRPr="00DD08ED" w:rsidRDefault="00DD08ED" w:rsidP="00DD08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80D3293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F4A62">
        <w:rPr>
          <w:rFonts w:ascii="Times New Roman" w:hAnsi="Times New Roman" w:cs="Times New Roman"/>
          <w:sz w:val="28"/>
          <w:szCs w:val="28"/>
        </w:rPr>
        <w:t>18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DD08ED">
        <w:rPr>
          <w:rFonts w:ascii="Times New Roman" w:hAnsi="Times New Roman" w:cs="Times New Roman"/>
          <w:sz w:val="28"/>
          <w:szCs w:val="28"/>
        </w:rPr>
        <w:t>5236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D59E2DB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60C0E8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D5337C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324B94">
        <w:rPr>
          <w:rFonts w:ascii="Times New Roman" w:hAnsi="Times New Roman" w:cs="Times New Roman"/>
          <w:sz w:val="28"/>
          <w:szCs w:val="28"/>
        </w:rPr>
        <w:t>0300092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324B94">
        <w:rPr>
          <w:rFonts w:ascii="Times New Roman" w:hAnsi="Times New Roman" w:cs="Times New Roman"/>
          <w:sz w:val="28"/>
          <w:szCs w:val="28"/>
        </w:rPr>
        <w:t>1739</w:t>
      </w:r>
      <w:r w:rsidR="00DD08ED">
        <w:rPr>
          <w:rFonts w:ascii="Times New Roman" w:hAnsi="Times New Roman" w:cs="Times New Roman"/>
          <w:sz w:val="28"/>
          <w:szCs w:val="28"/>
        </w:rPr>
        <w:t>3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2592B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24B94">
        <w:rPr>
          <w:rFonts w:ascii="Times New Roman" w:hAnsi="Times New Roman" w:cs="Times New Roman"/>
          <w:sz w:val="28"/>
          <w:szCs w:val="28"/>
        </w:rPr>
        <w:t>п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324B94">
        <w:rPr>
          <w:rFonts w:ascii="Times New Roman" w:hAnsi="Times New Roman" w:cs="Times New Roman"/>
          <w:sz w:val="28"/>
          <w:szCs w:val="28"/>
        </w:rPr>
        <w:t>Зональная Станция</w:t>
      </w:r>
      <w:r w:rsidR="00C56CCC">
        <w:rPr>
          <w:rFonts w:ascii="Times New Roman" w:hAnsi="Times New Roman" w:cs="Times New Roman"/>
          <w:sz w:val="28"/>
          <w:szCs w:val="28"/>
        </w:rPr>
        <w:t>,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DD08ED">
        <w:rPr>
          <w:rFonts w:ascii="Times New Roman" w:hAnsi="Times New Roman" w:cs="Times New Roman"/>
          <w:sz w:val="28"/>
          <w:szCs w:val="28"/>
        </w:rPr>
        <w:t>Светлая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DD08ED">
        <w:rPr>
          <w:rFonts w:ascii="Times New Roman" w:hAnsi="Times New Roman" w:cs="Times New Roman"/>
          <w:sz w:val="28"/>
          <w:szCs w:val="28"/>
        </w:rPr>
        <w:t>37/</w:t>
      </w:r>
      <w:r w:rsidR="00324B94">
        <w:rPr>
          <w:rFonts w:ascii="Times New Roman" w:hAnsi="Times New Roman" w:cs="Times New Roman"/>
          <w:sz w:val="28"/>
          <w:szCs w:val="28"/>
        </w:rPr>
        <w:t>1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24B94">
        <w:rPr>
          <w:rFonts w:ascii="Times New Roman" w:hAnsi="Times New Roman" w:cs="Times New Roman"/>
          <w:sz w:val="28"/>
          <w:szCs w:val="28"/>
        </w:rPr>
        <w:t>Зональненское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324B94" w:rsidRPr="00324B94">
        <w:rPr>
          <w:rFonts w:ascii="Times New Roman" w:hAnsi="Times New Roman" w:cs="Times New Roman"/>
          <w:sz w:val="28"/>
          <w:szCs w:val="28"/>
        </w:rPr>
        <w:t xml:space="preserve">п. Зональная Станция, ул. </w:t>
      </w:r>
      <w:r w:rsidR="00DD08ED">
        <w:rPr>
          <w:rFonts w:ascii="Times New Roman" w:hAnsi="Times New Roman" w:cs="Times New Roman"/>
          <w:sz w:val="28"/>
          <w:szCs w:val="28"/>
        </w:rPr>
        <w:t>Светлая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6C250685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DD08ED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324B94" w:rsidRP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Зональная Станция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0300092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4061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1 739</w:t>
      </w:r>
      <w:r w:rsidR="001A1965" w:rsidRP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24B94" w:rsidRP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индивидуального жилищного строительства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77FA80" w14:textId="77777777" w:rsidR="00EE5FA0" w:rsidRP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площадью 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08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4B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1E6C8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B8F37CF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705CE008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60B7909" w14:textId="77777777" w:rsidR="005E1838" w:rsidRPr="005E1838" w:rsidRDefault="005E1838" w:rsidP="005E18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</w:t>
      </w:r>
      <w:r w:rsidR="00DD0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DD0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DD08E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712F17EC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6B5A7C7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1F25E9F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7A24F816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74E6DC8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6D6935C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0DFF415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AA3A44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lastRenderedPageBreak/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2E2A2D8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B8E0AE3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3449F2D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9B4CCD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DE2AF0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222A8E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49C75CAE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14:paraId="003B69EA" w14:textId="77777777" w:rsidR="009A7700" w:rsidRDefault="009A7700"/>
    <w:sectPr w:rsidR="009A7700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068E" w14:textId="77777777" w:rsidR="003B3C8E" w:rsidRDefault="003B3C8E" w:rsidP="005A1D89">
      <w:pPr>
        <w:spacing w:after="0" w:line="240" w:lineRule="auto"/>
      </w:pPr>
      <w:r>
        <w:separator/>
      </w:r>
    </w:p>
  </w:endnote>
  <w:endnote w:type="continuationSeparator" w:id="0">
    <w:p w14:paraId="072B559E" w14:textId="77777777" w:rsidR="003B3C8E" w:rsidRDefault="003B3C8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6A76" w14:textId="77777777" w:rsidR="003B3C8E" w:rsidRDefault="003B3C8E" w:rsidP="005A1D89">
      <w:pPr>
        <w:spacing w:after="0" w:line="240" w:lineRule="auto"/>
      </w:pPr>
      <w:r>
        <w:separator/>
      </w:r>
    </w:p>
  </w:footnote>
  <w:footnote w:type="continuationSeparator" w:id="0">
    <w:p w14:paraId="67137674" w14:textId="77777777" w:rsidR="003B3C8E" w:rsidRDefault="003B3C8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4258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A0575"/>
    <w:rsid w:val="001A196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4A62"/>
    <w:rsid w:val="002F5A1A"/>
    <w:rsid w:val="00302B97"/>
    <w:rsid w:val="003120FF"/>
    <w:rsid w:val="00315077"/>
    <w:rsid w:val="00317C9A"/>
    <w:rsid w:val="00324B94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B3C8E"/>
    <w:rsid w:val="003C32F6"/>
    <w:rsid w:val="003E504B"/>
    <w:rsid w:val="003F12C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577A"/>
    <w:rsid w:val="006F049C"/>
    <w:rsid w:val="006F3679"/>
    <w:rsid w:val="006F5D52"/>
    <w:rsid w:val="006F5EEA"/>
    <w:rsid w:val="007025C3"/>
    <w:rsid w:val="00707A96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A74A7"/>
    <w:rsid w:val="00CC41CC"/>
    <w:rsid w:val="00CD4169"/>
    <w:rsid w:val="00CE2A01"/>
    <w:rsid w:val="00D33266"/>
    <w:rsid w:val="00D340FA"/>
    <w:rsid w:val="00D357E9"/>
    <w:rsid w:val="00D44FE8"/>
    <w:rsid w:val="00D52E29"/>
    <w:rsid w:val="00D54DE4"/>
    <w:rsid w:val="00D766B1"/>
    <w:rsid w:val="00D83EA9"/>
    <w:rsid w:val="00D97F16"/>
    <w:rsid w:val="00DA03B5"/>
    <w:rsid w:val="00DA7CED"/>
    <w:rsid w:val="00DB5B16"/>
    <w:rsid w:val="00DB79A9"/>
    <w:rsid w:val="00DC256D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82F6F"/>
    <w:rsid w:val="00E918AE"/>
    <w:rsid w:val="00E9232F"/>
    <w:rsid w:val="00EC02CC"/>
    <w:rsid w:val="00ED0528"/>
    <w:rsid w:val="00ED068D"/>
    <w:rsid w:val="00ED32D4"/>
    <w:rsid w:val="00ED47AF"/>
    <w:rsid w:val="00ED4C0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D27C4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A51E"/>
  <w15:docId w15:val="{2AB747FC-E53B-4F53-9659-2E30D3EE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1290-8DDE-454A-982F-A83F65AF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87</cp:revision>
  <cp:lastPrinted>2022-12-06T08:08:00Z</cp:lastPrinted>
  <dcterms:created xsi:type="dcterms:W3CDTF">2021-04-19T03:13:00Z</dcterms:created>
  <dcterms:modified xsi:type="dcterms:W3CDTF">2022-12-21T04:36:00Z</dcterms:modified>
</cp:coreProperties>
</file>