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9CF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F12EB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3.65pt" o:ole="" fillcolor="window">
            <v:imagedata r:id="rId8" o:title=""/>
          </v:shape>
          <o:OLEObject Type="Embed" ProgID="Word.Picture.8" ShapeID="_x0000_i1025" DrawAspect="Content" ObjectID="_1733732864" r:id="rId9"/>
        </w:object>
      </w:r>
    </w:p>
    <w:p w14:paraId="436C2F8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867532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1EEE29E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CB67B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357235C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00216E" w14:textId="32621721" w:rsidR="004471B6" w:rsidRDefault="004471B6" w:rsidP="004471B6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5A9EDDD8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BB196D1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06F38042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BF5257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частей земельных участков </w:t>
      </w:r>
    </w:p>
    <w:p w14:paraId="468C1D85" w14:textId="77777777" w:rsidR="00B761D8" w:rsidRDefault="00B761D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кадастровыми номерами: 70:14:</w:t>
      </w:r>
      <w:r w:rsidR="00BF5257">
        <w:rPr>
          <w:rFonts w:ascii="Times New Roman" w:hAnsi="Times New Roman" w:cs="Times New Roman"/>
          <w:b w:val="0"/>
          <w:sz w:val="28"/>
          <w:szCs w:val="28"/>
        </w:rPr>
        <w:t>0300007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BF5257">
        <w:rPr>
          <w:rFonts w:ascii="Times New Roman" w:hAnsi="Times New Roman" w:cs="Times New Roman"/>
          <w:b w:val="0"/>
          <w:sz w:val="28"/>
          <w:szCs w:val="28"/>
        </w:rPr>
        <w:t>148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08556457" w14:textId="77777777" w:rsidR="00B761D8" w:rsidRPr="00736C60" w:rsidRDefault="00B761D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BF5257">
        <w:rPr>
          <w:rFonts w:ascii="Times New Roman" w:hAnsi="Times New Roman" w:cs="Times New Roman"/>
          <w:b w:val="0"/>
          <w:sz w:val="28"/>
          <w:szCs w:val="28"/>
        </w:rPr>
        <w:t>0000000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BF5257">
        <w:rPr>
          <w:rFonts w:ascii="Times New Roman" w:hAnsi="Times New Roman" w:cs="Times New Roman"/>
          <w:b w:val="0"/>
          <w:sz w:val="28"/>
          <w:szCs w:val="28"/>
        </w:rPr>
        <w:t>1611</w:t>
      </w:r>
    </w:p>
    <w:p w14:paraId="4EF71C18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FDB149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BF5257">
        <w:rPr>
          <w:rFonts w:ascii="Times New Roman" w:hAnsi="Times New Roman" w:cs="Times New Roman"/>
          <w:sz w:val="28"/>
          <w:szCs w:val="28"/>
        </w:rPr>
        <w:t>25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BF5257">
        <w:rPr>
          <w:rFonts w:ascii="Times New Roman" w:hAnsi="Times New Roman" w:cs="Times New Roman"/>
          <w:sz w:val="28"/>
          <w:szCs w:val="28"/>
        </w:rPr>
        <w:t>5409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3787454A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7A06D1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73645F15" w14:textId="77777777" w:rsidR="00811C6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BF5257">
        <w:rPr>
          <w:rFonts w:ascii="Times New Roman" w:hAnsi="Times New Roman" w:cs="Times New Roman"/>
          <w:sz w:val="28"/>
          <w:szCs w:val="28"/>
        </w:rPr>
        <w:t>0300007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BF5257">
        <w:rPr>
          <w:rFonts w:ascii="Times New Roman" w:hAnsi="Times New Roman" w:cs="Times New Roman"/>
          <w:sz w:val="28"/>
          <w:szCs w:val="28"/>
        </w:rPr>
        <w:t>908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 w:rsidR="00BF5257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BF5257">
        <w:rPr>
          <w:rFonts w:ascii="Times New Roman" w:hAnsi="Times New Roman" w:cs="Times New Roman"/>
          <w:sz w:val="28"/>
          <w:szCs w:val="28"/>
        </w:rPr>
        <w:t>у</w:t>
      </w:r>
      <w:r w:rsidR="00C56CCC">
        <w:rPr>
          <w:rFonts w:ascii="Times New Roman" w:hAnsi="Times New Roman" w:cs="Times New Roman"/>
          <w:sz w:val="28"/>
          <w:szCs w:val="28"/>
        </w:rPr>
        <w:t>, расположенн</w:t>
      </w:r>
      <w:r w:rsidR="00BF5257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BF5257">
        <w:rPr>
          <w:rFonts w:ascii="Times New Roman" w:hAnsi="Times New Roman" w:cs="Times New Roman"/>
          <w:sz w:val="28"/>
          <w:szCs w:val="28"/>
        </w:rPr>
        <w:t>п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BF5257">
        <w:rPr>
          <w:rFonts w:ascii="Times New Roman" w:hAnsi="Times New Roman" w:cs="Times New Roman"/>
          <w:sz w:val="28"/>
          <w:szCs w:val="28"/>
        </w:rPr>
        <w:t>Ключи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BF5257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BF5257">
        <w:rPr>
          <w:rFonts w:ascii="Times New Roman" w:hAnsi="Times New Roman" w:cs="Times New Roman"/>
          <w:sz w:val="28"/>
          <w:szCs w:val="28"/>
        </w:rPr>
        <w:t>Центральная</w:t>
      </w:r>
      <w:r w:rsidR="007F0FDD">
        <w:rPr>
          <w:rFonts w:ascii="Times New Roman" w:hAnsi="Times New Roman" w:cs="Times New Roman"/>
          <w:sz w:val="28"/>
          <w:szCs w:val="28"/>
        </w:rPr>
        <w:t xml:space="preserve">, </w:t>
      </w:r>
      <w:r w:rsidR="00BF5257">
        <w:rPr>
          <w:rFonts w:ascii="Times New Roman" w:hAnsi="Times New Roman" w:cs="Times New Roman"/>
          <w:sz w:val="28"/>
          <w:szCs w:val="28"/>
        </w:rPr>
        <w:t>д. 7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BF5257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1B1D0A">
        <w:rPr>
          <w:rFonts w:ascii="Times New Roman" w:hAnsi="Times New Roman" w:cs="Times New Roman"/>
          <w:sz w:val="28"/>
          <w:szCs w:val="28"/>
        </w:rPr>
        <w:t>Богашевское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BF5257">
        <w:rPr>
          <w:rFonts w:ascii="Times New Roman" w:hAnsi="Times New Roman" w:cs="Times New Roman"/>
          <w:sz w:val="28"/>
          <w:szCs w:val="28"/>
        </w:rPr>
        <w:t>п</w:t>
      </w:r>
      <w:r w:rsidR="007F0FDD" w:rsidRPr="007F0FDD">
        <w:rPr>
          <w:rFonts w:ascii="Times New Roman" w:hAnsi="Times New Roman" w:cs="Times New Roman"/>
          <w:sz w:val="28"/>
          <w:szCs w:val="28"/>
        </w:rPr>
        <w:t xml:space="preserve">. </w:t>
      </w:r>
      <w:r w:rsidR="00BF5257">
        <w:rPr>
          <w:rFonts w:ascii="Times New Roman" w:hAnsi="Times New Roman" w:cs="Times New Roman"/>
          <w:sz w:val="28"/>
          <w:szCs w:val="28"/>
        </w:rPr>
        <w:t>Ключи</w:t>
      </w:r>
      <w:r w:rsidR="007F0FDD" w:rsidRPr="007F0FDD">
        <w:rPr>
          <w:rFonts w:ascii="Times New Roman" w:hAnsi="Times New Roman" w:cs="Times New Roman"/>
          <w:sz w:val="28"/>
          <w:szCs w:val="28"/>
        </w:rPr>
        <w:t xml:space="preserve">, </w:t>
      </w:r>
      <w:r w:rsidR="00BF5257">
        <w:rPr>
          <w:rFonts w:ascii="Times New Roman" w:hAnsi="Times New Roman" w:cs="Times New Roman"/>
          <w:sz w:val="28"/>
          <w:szCs w:val="28"/>
        </w:rPr>
        <w:t>ул</w:t>
      </w:r>
      <w:r w:rsidR="007F0FDD" w:rsidRPr="007F0FDD">
        <w:rPr>
          <w:rFonts w:ascii="Times New Roman" w:hAnsi="Times New Roman" w:cs="Times New Roman"/>
          <w:sz w:val="28"/>
          <w:szCs w:val="28"/>
        </w:rPr>
        <w:t xml:space="preserve">. </w:t>
      </w:r>
      <w:r w:rsidR="00BF5257">
        <w:rPr>
          <w:rFonts w:ascii="Times New Roman" w:hAnsi="Times New Roman" w:cs="Times New Roman"/>
          <w:sz w:val="28"/>
          <w:szCs w:val="28"/>
        </w:rPr>
        <w:t>Центральная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>твии с п. 1 ст. 39.37 ЗК РФ, на</w:t>
      </w:r>
      <w:r w:rsidR="00F824A1">
        <w:rPr>
          <w:rFonts w:ascii="Times New Roman" w:hAnsi="Times New Roman" w:cs="Times New Roman"/>
          <w:sz w:val="28"/>
          <w:szCs w:val="28"/>
        </w:rPr>
        <w:t>:</w:t>
      </w:r>
    </w:p>
    <w:p w14:paraId="6CA09CB1" w14:textId="77777777" w:rsidR="00811C67" w:rsidRPr="00811C67" w:rsidRDefault="00811C67" w:rsidP="00811C6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</w:t>
      </w:r>
      <w:r w:rsidRPr="00811C6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Томская область, Томский район, </w:t>
      </w:r>
      <w:r w:rsidR="00BF5257" w:rsidRP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Ключи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0300007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1 240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</w:t>
      </w:r>
      <w:r w:rsid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F5257" w:rsidRP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населенных пунктов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разрешенного использования: </w:t>
      </w:r>
      <w:r w:rsidR="00BF5257" w:rsidRP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общего пользования территории (размещение автомобильных дорог, эксплуатация и обслуживание инженерных коммуникаций)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A81A13" w14:textId="77777777" w:rsidR="00811C67" w:rsidRPr="00811C67" w:rsidRDefault="00811C67" w:rsidP="00811C6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Томская область, 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Томский</w:t>
      </w:r>
      <w:r w:rsid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5257" w:rsidRP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Ключи, ул. Просторная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1611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2 043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земли населённых пунктов, вид разрешенного использования: </w:t>
      </w:r>
      <w:r w:rsidR="00BF5257" w:rsidRP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общего пользования территории (размещение автомобильных дорог, эксплуатация и обслуживание инженерных коммуникаций)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FD3AC6" w14:textId="77777777" w:rsidR="00F54A10" w:rsidRPr="00811C67" w:rsidRDefault="00811C67" w:rsidP="00811C6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6CCC" w:rsidRPr="00811C67">
        <w:rPr>
          <w:rFonts w:ascii="Times New Roman" w:hAnsi="Times New Roman" w:cs="Times New Roman"/>
          <w:sz w:val="28"/>
          <w:szCs w:val="28"/>
        </w:rPr>
        <w:t xml:space="preserve"> </w:t>
      </w:r>
      <w:r w:rsidR="00F54A10" w:rsidRPr="00811C67">
        <w:rPr>
          <w:rFonts w:ascii="Times New Roman" w:hAnsi="Times New Roman" w:cs="Times New Roman"/>
          <w:sz w:val="28"/>
          <w:szCs w:val="28"/>
        </w:rPr>
        <w:t xml:space="preserve">земли площадью </w:t>
      </w:r>
      <w:r w:rsidR="00BF5257">
        <w:rPr>
          <w:rFonts w:ascii="Times New Roman" w:hAnsi="Times New Roman" w:cs="Times New Roman"/>
          <w:sz w:val="28"/>
          <w:szCs w:val="28"/>
        </w:rPr>
        <w:t>359</w:t>
      </w:r>
      <w:r w:rsidR="00F54A10" w:rsidRPr="00811C67">
        <w:rPr>
          <w:rFonts w:ascii="Times New Roman" w:hAnsi="Times New Roman" w:cs="Times New Roman"/>
          <w:sz w:val="28"/>
          <w:szCs w:val="28"/>
        </w:rPr>
        <w:t xml:space="preserve"> </w:t>
      </w:r>
      <w:r w:rsidR="00B524E4" w:rsidRPr="00811C67">
        <w:rPr>
          <w:rFonts w:ascii="Times New Roman" w:hAnsi="Times New Roman" w:cs="Times New Roman"/>
          <w:sz w:val="28"/>
          <w:szCs w:val="28"/>
        </w:rPr>
        <w:t>кв. м.</w:t>
      </w:r>
    </w:p>
    <w:p w14:paraId="74C478AC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305647E9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79117EFF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2F41F62C" w14:textId="77777777" w:rsidR="00BF5257" w:rsidRDefault="00BF525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257">
        <w:rPr>
          <w:rFonts w:ascii="Times New Roman" w:hAnsi="Times New Roman" w:cs="Times New Roman"/>
          <w:sz w:val="28"/>
          <w:szCs w:val="28"/>
        </w:rPr>
        <w:t>- в отношении земельных участков, находящихся в муниципальной 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14:paraId="108DC171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2942BC28" w14:textId="77777777" w:rsidR="00BF5257" w:rsidRDefault="00BF525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257"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</w:t>
      </w:r>
      <w:r>
        <w:rPr>
          <w:rFonts w:ascii="Times New Roman" w:hAnsi="Times New Roman" w:cs="Times New Roman"/>
          <w:sz w:val="28"/>
          <w:szCs w:val="28"/>
        </w:rPr>
        <w:t>ных участков с кадастровыми номерами: 70:14:0300007:148, 70:14:0000000:1611</w:t>
      </w:r>
      <w:r w:rsidRPr="00BF5257">
        <w:rPr>
          <w:rFonts w:ascii="Times New Roman" w:hAnsi="Times New Roman" w:cs="Times New Roman"/>
          <w:sz w:val="28"/>
          <w:szCs w:val="28"/>
        </w:rPr>
        <w:t xml:space="preserve"> определен в приложении № 2 к настоящему постановлению.</w:t>
      </w:r>
    </w:p>
    <w:p w14:paraId="0039158A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41366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BF5257">
        <w:rPr>
          <w:rFonts w:ascii="Times New Roman" w:hAnsi="Times New Roman" w:cs="Times New Roman"/>
          <w:sz w:val="28"/>
          <w:szCs w:val="28"/>
        </w:rPr>
        <w:t>3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8FBFBCB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4136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65F7581D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CFC2FB1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F824A1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51BE8D5D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1642107D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7F7F4DDE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51DB4245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638A3E63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49883654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99109B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1EC6DA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BF6A0B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15540177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C56CCC" w:rsidRPr="00C56CCC" w:rsidSect="00B761D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9451" w14:textId="77777777" w:rsidR="00015DBA" w:rsidRDefault="00015DBA" w:rsidP="005A1D89">
      <w:pPr>
        <w:spacing w:after="0" w:line="240" w:lineRule="auto"/>
      </w:pPr>
      <w:r>
        <w:separator/>
      </w:r>
    </w:p>
  </w:endnote>
  <w:endnote w:type="continuationSeparator" w:id="0">
    <w:p w14:paraId="6E18ED99" w14:textId="77777777" w:rsidR="00015DBA" w:rsidRDefault="00015DBA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EA1B" w14:textId="77777777" w:rsidR="00015DBA" w:rsidRDefault="00015DBA" w:rsidP="005A1D89">
      <w:pPr>
        <w:spacing w:after="0" w:line="240" w:lineRule="auto"/>
      </w:pPr>
      <w:r>
        <w:separator/>
      </w:r>
    </w:p>
  </w:footnote>
  <w:footnote w:type="continuationSeparator" w:id="0">
    <w:p w14:paraId="4AE600BB" w14:textId="77777777" w:rsidR="00015DBA" w:rsidRDefault="00015DBA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4107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15DBA"/>
    <w:rsid w:val="00035CBB"/>
    <w:rsid w:val="000369CB"/>
    <w:rsid w:val="000427A6"/>
    <w:rsid w:val="0004302F"/>
    <w:rsid w:val="00044263"/>
    <w:rsid w:val="00045214"/>
    <w:rsid w:val="00046519"/>
    <w:rsid w:val="00050EB4"/>
    <w:rsid w:val="00072512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1D0A"/>
    <w:rsid w:val="001B504D"/>
    <w:rsid w:val="001B797E"/>
    <w:rsid w:val="001C41BC"/>
    <w:rsid w:val="001D415A"/>
    <w:rsid w:val="001D4D2A"/>
    <w:rsid w:val="001E0347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13668"/>
    <w:rsid w:val="00422EB8"/>
    <w:rsid w:val="00441F20"/>
    <w:rsid w:val="00444E32"/>
    <w:rsid w:val="004471B6"/>
    <w:rsid w:val="00447C00"/>
    <w:rsid w:val="00471078"/>
    <w:rsid w:val="00481BF2"/>
    <w:rsid w:val="0048681F"/>
    <w:rsid w:val="00493C86"/>
    <w:rsid w:val="004B37AD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B3C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04EDE"/>
    <w:rsid w:val="00811C67"/>
    <w:rsid w:val="00815AE6"/>
    <w:rsid w:val="008227D9"/>
    <w:rsid w:val="00837A07"/>
    <w:rsid w:val="00854561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47A8A"/>
    <w:rsid w:val="009504D3"/>
    <w:rsid w:val="0095053D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CA3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761D8"/>
    <w:rsid w:val="00B861EE"/>
    <w:rsid w:val="00BA3812"/>
    <w:rsid w:val="00BB7E27"/>
    <w:rsid w:val="00BC0178"/>
    <w:rsid w:val="00BC19F9"/>
    <w:rsid w:val="00BD7F4F"/>
    <w:rsid w:val="00BE4094"/>
    <w:rsid w:val="00BF5257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47C8B"/>
    <w:rsid w:val="00D54DE4"/>
    <w:rsid w:val="00D766B1"/>
    <w:rsid w:val="00D83EA9"/>
    <w:rsid w:val="00DA03B5"/>
    <w:rsid w:val="00DA7CED"/>
    <w:rsid w:val="00DB5B16"/>
    <w:rsid w:val="00DB79A9"/>
    <w:rsid w:val="00DD7083"/>
    <w:rsid w:val="00DD7618"/>
    <w:rsid w:val="00DE5182"/>
    <w:rsid w:val="00DF3919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824A1"/>
    <w:rsid w:val="00F92249"/>
    <w:rsid w:val="00F975A4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39DF"/>
  <w15:docId w15:val="{03C5CEBC-5B39-40A1-89F5-0A211167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FE188-CB8F-42AD-B5D6-464B2FFB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7389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78</cp:revision>
  <cp:lastPrinted>2022-11-30T10:03:00Z</cp:lastPrinted>
  <dcterms:created xsi:type="dcterms:W3CDTF">2021-04-19T03:13:00Z</dcterms:created>
  <dcterms:modified xsi:type="dcterms:W3CDTF">2022-12-28T04:41:00Z</dcterms:modified>
</cp:coreProperties>
</file>