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1E" w:rsidRPr="00A33E1E" w:rsidRDefault="00A33E1E" w:rsidP="00A33E1E">
      <w:pPr>
        <w:pStyle w:val="aa"/>
        <w:rPr>
          <w:color w:val="000000"/>
          <w:szCs w:val="28"/>
        </w:rPr>
      </w:pPr>
      <w:r w:rsidRPr="00A33E1E">
        <w:rPr>
          <w:color w:val="000000"/>
          <w:szCs w:val="28"/>
        </w:rPr>
        <w:t>ТОМСКАЯ ОБЛАСТЬ</w:t>
      </w:r>
    </w:p>
    <w:p w:rsidR="00880D05" w:rsidRDefault="00A33E1E" w:rsidP="00A33E1E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33E1E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ДУМА ТОМСКОГО РАЙОНА</w:t>
      </w:r>
    </w:p>
    <w:p w:rsidR="00A33E1E" w:rsidRPr="00A33E1E" w:rsidRDefault="00A33E1E" w:rsidP="00A33E1E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33E1E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решение №</w:t>
      </w:r>
      <w:r w:rsidR="00880D0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102</w:t>
      </w:r>
      <w:r w:rsidRPr="00A33E1E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</w:t>
      </w:r>
    </w:p>
    <w:p w:rsidR="00A33E1E" w:rsidRPr="00A33E1E" w:rsidRDefault="00A33E1E" w:rsidP="00A33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E1E">
        <w:rPr>
          <w:rFonts w:ascii="Times New Roman" w:hAnsi="Times New Roman" w:cs="Times New Roman"/>
          <w:b/>
          <w:color w:val="000000"/>
          <w:sz w:val="28"/>
          <w:szCs w:val="28"/>
        </w:rPr>
        <w:t>г. Томск</w:t>
      </w:r>
      <w:r w:rsidRPr="00A33E1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A33E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33E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27 января  2022 г. </w:t>
      </w:r>
      <w:r w:rsidR="00880D0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80D0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80D0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80D0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80D0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80D05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</w:t>
      </w:r>
      <w:r w:rsidRPr="00A33E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0D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 </w:t>
      </w:r>
      <w:r w:rsidRPr="00A33E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A33E1E">
        <w:rPr>
          <w:rFonts w:ascii="Times New Roman" w:hAnsi="Times New Roman" w:cs="Times New Roman"/>
          <w:b/>
          <w:color w:val="000000"/>
          <w:sz w:val="28"/>
          <w:szCs w:val="28"/>
        </w:rPr>
        <w:t>ое</w:t>
      </w:r>
      <w:proofErr w:type="spellEnd"/>
      <w:r w:rsidRPr="00A33E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собрание  </w:t>
      </w:r>
      <w:r w:rsidRPr="00A33E1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A33E1E">
        <w:rPr>
          <w:rFonts w:ascii="Times New Roman" w:hAnsi="Times New Roman" w:cs="Times New Roman"/>
          <w:b/>
          <w:color w:val="000000"/>
          <w:sz w:val="28"/>
          <w:szCs w:val="28"/>
        </w:rPr>
        <w:t>-го созыва</w:t>
      </w:r>
    </w:p>
    <w:p w:rsidR="00A33E1E" w:rsidRPr="00A74FFE" w:rsidRDefault="00A33E1E" w:rsidP="00A33E1E">
      <w:pPr>
        <w:jc w:val="right"/>
        <w:rPr>
          <w:b/>
          <w:caps/>
          <w:color w:val="000000"/>
        </w:rPr>
      </w:pPr>
    </w:p>
    <w:p w:rsidR="00E2406D" w:rsidRPr="00A33E1E" w:rsidRDefault="00E2406D" w:rsidP="00A33E1E">
      <w:pPr>
        <w:pStyle w:val="ConsPlusTitle"/>
        <w:ind w:right="325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33E1E">
        <w:rPr>
          <w:rFonts w:ascii="Times New Roman" w:hAnsi="Times New Roman" w:cs="Times New Roman"/>
          <w:b w:val="0"/>
          <w:sz w:val="28"/>
          <w:szCs w:val="28"/>
        </w:rPr>
        <w:t>О</w:t>
      </w:r>
      <w:r w:rsidR="00F9166A" w:rsidRPr="00A33E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E1E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решение Думы Томского района </w:t>
      </w:r>
      <w:r w:rsidR="006A5D29" w:rsidRPr="00A33E1E">
        <w:rPr>
          <w:rFonts w:ascii="Times New Roman" w:hAnsi="Times New Roman" w:cs="Times New Roman"/>
          <w:b w:val="0"/>
          <w:sz w:val="28"/>
          <w:szCs w:val="28"/>
        </w:rPr>
        <w:t xml:space="preserve">от 26.08.2020 №395 </w:t>
      </w:r>
      <w:r w:rsidR="006A5D29" w:rsidRPr="00A33E1E">
        <w:rPr>
          <w:rFonts w:ascii="Times New Roman" w:hAnsi="Times New Roman" w:cs="Times New Roman"/>
          <w:sz w:val="28"/>
          <w:szCs w:val="28"/>
        </w:rPr>
        <w:t xml:space="preserve"> </w:t>
      </w:r>
      <w:r w:rsidRPr="00A33E1E">
        <w:rPr>
          <w:rFonts w:ascii="Times New Roman" w:hAnsi="Times New Roman" w:cs="Times New Roman"/>
          <w:b w:val="0"/>
          <w:sz w:val="28"/>
          <w:szCs w:val="28"/>
        </w:rPr>
        <w:t>«</w:t>
      </w:r>
      <w:r w:rsidR="006A5D29" w:rsidRPr="00A33E1E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 бюджетном процессе в Томском районе</w:t>
      </w:r>
      <w:r w:rsidRPr="00A33E1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166A" w:rsidRPr="00A33E1E" w:rsidRDefault="00F9166A" w:rsidP="00F916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12DFE" w:rsidRPr="00A33E1E" w:rsidRDefault="00F9166A" w:rsidP="008A4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 xml:space="preserve">Рассмотрев разработанный Управлением финансов Администрации Томского района и представленный контрольно-правовым комитетом Думы Томского района проект решения, руководствуясь </w:t>
      </w:r>
      <w:hyperlink r:id="rId7" w:history="1">
        <w:r w:rsidRPr="00A33E1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24</w:t>
        </w:r>
      </w:hyperlink>
      <w:r w:rsidRPr="00A33E1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«Томский район», принятого решением Думы Томского района от 29.09.2011 </w:t>
      </w:r>
      <w:r w:rsidR="0032021E" w:rsidRPr="00A33E1E">
        <w:rPr>
          <w:rFonts w:ascii="Times New Roman" w:hAnsi="Times New Roman" w:cs="Times New Roman"/>
          <w:sz w:val="28"/>
          <w:szCs w:val="28"/>
        </w:rPr>
        <w:t>№</w:t>
      </w:r>
      <w:r w:rsidRPr="00A33E1E">
        <w:rPr>
          <w:rFonts w:ascii="Times New Roman" w:hAnsi="Times New Roman" w:cs="Times New Roman"/>
          <w:sz w:val="28"/>
          <w:szCs w:val="28"/>
        </w:rPr>
        <w:t xml:space="preserve"> 82, в целях приведения муниципальных правовых актов Томского района в соответствие с действующим законодательством Российской Федерации</w:t>
      </w:r>
      <w:r w:rsidR="00A33E1E">
        <w:rPr>
          <w:rFonts w:ascii="Times New Roman" w:hAnsi="Times New Roman" w:cs="Times New Roman"/>
          <w:sz w:val="28"/>
          <w:szCs w:val="28"/>
        </w:rPr>
        <w:t>,</w:t>
      </w:r>
      <w:r w:rsidRPr="00A33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B5" w:rsidRPr="00A33E1E" w:rsidRDefault="005032B5" w:rsidP="008A4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DFE" w:rsidRPr="00A33E1E" w:rsidRDefault="00A12DFE" w:rsidP="00A33E1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1E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5032B5" w:rsidRPr="00A33E1E" w:rsidRDefault="005032B5" w:rsidP="008A47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06D" w:rsidRPr="00A33E1E" w:rsidRDefault="00A12DFE" w:rsidP="00AE5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1. Внести изменения</w:t>
      </w:r>
      <w:r w:rsidR="00B65565" w:rsidRPr="00A33E1E">
        <w:rPr>
          <w:rFonts w:ascii="Times New Roman" w:hAnsi="Times New Roman" w:cs="Times New Roman"/>
          <w:sz w:val="28"/>
          <w:szCs w:val="28"/>
        </w:rPr>
        <w:t xml:space="preserve"> в решение Думы Томского района </w:t>
      </w:r>
      <w:r w:rsidR="006A5D29" w:rsidRPr="00A33E1E">
        <w:rPr>
          <w:rFonts w:ascii="Times New Roman" w:hAnsi="Times New Roman" w:cs="Times New Roman"/>
          <w:sz w:val="28"/>
          <w:szCs w:val="28"/>
        </w:rPr>
        <w:t xml:space="preserve">от 26.08.2020 №395 </w:t>
      </w:r>
      <w:r w:rsidR="006A5D29" w:rsidRPr="00A33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D29" w:rsidRPr="00A33E1E">
        <w:rPr>
          <w:rFonts w:ascii="Times New Roman" w:hAnsi="Times New Roman" w:cs="Times New Roman"/>
          <w:sz w:val="28"/>
          <w:szCs w:val="28"/>
        </w:rPr>
        <w:t>«</w:t>
      </w:r>
      <w:r w:rsidR="006A5D29" w:rsidRPr="00A33E1E">
        <w:rPr>
          <w:rFonts w:ascii="Times New Roman" w:hAnsi="Times New Roman" w:cs="Times New Roman"/>
          <w:bCs/>
          <w:sz w:val="28"/>
          <w:szCs w:val="28"/>
        </w:rPr>
        <w:t>Об утверждении Положения о бюджетном процессе в Томском районе</w:t>
      </w:r>
      <w:r w:rsidR="006A5D29" w:rsidRPr="00A33E1E">
        <w:rPr>
          <w:rFonts w:ascii="Times New Roman" w:hAnsi="Times New Roman" w:cs="Times New Roman"/>
          <w:sz w:val="28"/>
          <w:szCs w:val="28"/>
        </w:rPr>
        <w:t xml:space="preserve">» </w:t>
      </w:r>
      <w:r w:rsidR="006D25A8" w:rsidRPr="00A33E1E">
        <w:rPr>
          <w:rFonts w:ascii="Times New Roman" w:hAnsi="Times New Roman" w:cs="Times New Roman"/>
          <w:sz w:val="28"/>
          <w:szCs w:val="28"/>
        </w:rPr>
        <w:t xml:space="preserve"> (далее – решение Думы Томского района от </w:t>
      </w:r>
      <w:r w:rsidR="006A5D29" w:rsidRPr="00A33E1E">
        <w:rPr>
          <w:rFonts w:ascii="Times New Roman" w:hAnsi="Times New Roman" w:cs="Times New Roman"/>
          <w:sz w:val="28"/>
          <w:szCs w:val="28"/>
        </w:rPr>
        <w:t>26.08.2020 №395</w:t>
      </w:r>
      <w:r w:rsidR="006D25A8" w:rsidRPr="00A33E1E">
        <w:rPr>
          <w:rFonts w:ascii="Times New Roman" w:hAnsi="Times New Roman" w:cs="Times New Roman"/>
          <w:sz w:val="28"/>
          <w:szCs w:val="28"/>
        </w:rPr>
        <w:t>)</w:t>
      </w:r>
      <w:r w:rsidR="00597762" w:rsidRPr="00A33E1E">
        <w:rPr>
          <w:rFonts w:ascii="Times New Roman" w:hAnsi="Times New Roman" w:cs="Times New Roman"/>
          <w:sz w:val="28"/>
          <w:szCs w:val="28"/>
        </w:rPr>
        <w:t>, где</w:t>
      </w:r>
      <w:r w:rsidR="006A5D29" w:rsidRPr="00A33E1E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B65565" w:rsidRPr="00A33E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1EA" w:rsidRPr="00A33E1E" w:rsidRDefault="00DD4B6F" w:rsidP="00AE5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1.</w:t>
      </w:r>
      <w:r w:rsidR="00FD5C39" w:rsidRPr="00A33E1E">
        <w:rPr>
          <w:rFonts w:ascii="Times New Roman" w:hAnsi="Times New Roman" w:cs="Times New Roman"/>
          <w:sz w:val="28"/>
          <w:szCs w:val="28"/>
        </w:rPr>
        <w:t>1</w:t>
      </w:r>
      <w:r w:rsidRPr="00A33E1E">
        <w:rPr>
          <w:rFonts w:ascii="Times New Roman" w:hAnsi="Times New Roman" w:cs="Times New Roman"/>
          <w:sz w:val="28"/>
          <w:szCs w:val="28"/>
        </w:rPr>
        <w:t xml:space="preserve">. </w:t>
      </w:r>
      <w:r w:rsidR="007251EA" w:rsidRPr="00A33E1E">
        <w:rPr>
          <w:rFonts w:ascii="Times New Roman" w:hAnsi="Times New Roman" w:cs="Times New Roman"/>
          <w:sz w:val="28"/>
          <w:szCs w:val="28"/>
        </w:rPr>
        <w:t>пункт 23 статьи 8 дополнить словами «, если эти полномочия финансового органа не переданы в территориальные органы Федерального казначейства»;</w:t>
      </w:r>
    </w:p>
    <w:p w:rsidR="001A62DA" w:rsidRPr="00A33E1E" w:rsidRDefault="007251EA" w:rsidP="00AE5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1.</w:t>
      </w:r>
      <w:r w:rsidR="00FD5C39" w:rsidRPr="00A33E1E">
        <w:rPr>
          <w:rFonts w:ascii="Times New Roman" w:hAnsi="Times New Roman" w:cs="Times New Roman"/>
          <w:sz w:val="28"/>
          <w:szCs w:val="28"/>
        </w:rPr>
        <w:t>2</w:t>
      </w:r>
      <w:r w:rsidRPr="00A33E1E">
        <w:rPr>
          <w:rFonts w:ascii="Times New Roman" w:hAnsi="Times New Roman" w:cs="Times New Roman"/>
          <w:sz w:val="28"/>
          <w:szCs w:val="28"/>
        </w:rPr>
        <w:t xml:space="preserve">. </w:t>
      </w:r>
      <w:r w:rsidR="001A62DA" w:rsidRPr="00A33E1E">
        <w:rPr>
          <w:rFonts w:ascii="Times New Roman" w:hAnsi="Times New Roman" w:cs="Times New Roman"/>
          <w:sz w:val="28"/>
          <w:szCs w:val="28"/>
        </w:rPr>
        <w:t>в пункте 38.1. статьи 8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</w:t>
      </w:r>
      <w:r w:rsidR="00061605" w:rsidRPr="00A33E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1605" w:rsidRPr="00A33E1E">
        <w:rPr>
          <w:rFonts w:ascii="Times New Roman" w:hAnsi="Times New Roman" w:cs="Times New Roman"/>
          <w:sz w:val="28"/>
          <w:szCs w:val="28"/>
        </w:rPr>
        <w:t>и казначейских счетах для осуществления и отражения операций с денежными средствами участников казначейского сопровождения</w:t>
      </w:r>
      <w:proofErr w:type="gramStart"/>
      <w:r w:rsidR="005E4E7B" w:rsidRPr="00A33E1E">
        <w:rPr>
          <w:rFonts w:ascii="Times New Roman" w:hAnsi="Times New Roman" w:cs="Times New Roman"/>
          <w:sz w:val="28"/>
          <w:szCs w:val="28"/>
        </w:rPr>
        <w:t>,</w:t>
      </w:r>
      <w:r w:rsidR="001A62DA" w:rsidRPr="00A33E1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A62DA" w:rsidRPr="00A33E1E">
        <w:rPr>
          <w:rFonts w:ascii="Times New Roman" w:hAnsi="Times New Roman" w:cs="Times New Roman"/>
          <w:sz w:val="28"/>
          <w:szCs w:val="28"/>
        </w:rPr>
        <w:t>;</w:t>
      </w:r>
    </w:p>
    <w:p w:rsidR="001918C5" w:rsidRPr="00A33E1E" w:rsidRDefault="00DD4B6F" w:rsidP="00AE5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1.</w:t>
      </w:r>
      <w:r w:rsidR="00FD5C39" w:rsidRPr="00A33E1E">
        <w:rPr>
          <w:rFonts w:ascii="Times New Roman" w:hAnsi="Times New Roman" w:cs="Times New Roman"/>
          <w:sz w:val="28"/>
          <w:szCs w:val="28"/>
        </w:rPr>
        <w:t>3</w:t>
      </w:r>
      <w:r w:rsidR="001918C5" w:rsidRPr="00A33E1E">
        <w:rPr>
          <w:rFonts w:ascii="Times New Roman" w:hAnsi="Times New Roman" w:cs="Times New Roman"/>
          <w:sz w:val="28"/>
          <w:szCs w:val="28"/>
        </w:rPr>
        <w:t>.</w:t>
      </w:r>
      <w:r w:rsidRPr="00A33E1E">
        <w:rPr>
          <w:rFonts w:ascii="Times New Roman" w:hAnsi="Times New Roman" w:cs="Times New Roman"/>
          <w:sz w:val="28"/>
          <w:szCs w:val="28"/>
        </w:rPr>
        <w:t xml:space="preserve"> </w:t>
      </w:r>
      <w:r w:rsidR="001918C5" w:rsidRPr="00A33E1E">
        <w:rPr>
          <w:rFonts w:ascii="Times New Roman" w:hAnsi="Times New Roman" w:cs="Times New Roman"/>
          <w:sz w:val="28"/>
          <w:szCs w:val="28"/>
        </w:rPr>
        <w:t>подпункт 5 пункта 1 статьи 12 изложить</w:t>
      </w:r>
      <w:r w:rsidR="00EC7B1E" w:rsidRPr="00A33E1E">
        <w:rPr>
          <w:rFonts w:ascii="Times New Roman" w:hAnsi="Times New Roman" w:cs="Times New Roman"/>
          <w:sz w:val="28"/>
          <w:szCs w:val="28"/>
        </w:rPr>
        <w:t xml:space="preserve"> в</w:t>
      </w:r>
      <w:r w:rsidR="001918C5" w:rsidRPr="00A33E1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C7B1E" w:rsidRPr="00A33E1E">
        <w:rPr>
          <w:rFonts w:ascii="Times New Roman" w:hAnsi="Times New Roman" w:cs="Times New Roman"/>
          <w:sz w:val="28"/>
          <w:szCs w:val="28"/>
        </w:rPr>
        <w:t>ей</w:t>
      </w:r>
      <w:r w:rsidR="001918C5" w:rsidRPr="00A33E1E">
        <w:rPr>
          <w:rFonts w:ascii="Times New Roman" w:hAnsi="Times New Roman" w:cs="Times New Roman"/>
          <w:sz w:val="28"/>
          <w:szCs w:val="28"/>
        </w:rPr>
        <w:t xml:space="preserve"> </w:t>
      </w:r>
      <w:r w:rsidR="00EC7B1E" w:rsidRPr="00A33E1E">
        <w:rPr>
          <w:rFonts w:ascii="Times New Roman" w:hAnsi="Times New Roman" w:cs="Times New Roman"/>
          <w:sz w:val="28"/>
          <w:szCs w:val="28"/>
        </w:rPr>
        <w:t>редакции</w:t>
      </w:r>
      <w:r w:rsidR="001918C5" w:rsidRPr="00A33E1E">
        <w:rPr>
          <w:rFonts w:ascii="Times New Roman" w:hAnsi="Times New Roman" w:cs="Times New Roman"/>
          <w:sz w:val="28"/>
          <w:szCs w:val="28"/>
        </w:rPr>
        <w:t>:</w:t>
      </w:r>
    </w:p>
    <w:p w:rsidR="001918C5" w:rsidRPr="00A33E1E" w:rsidRDefault="001918C5" w:rsidP="00AE5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«</w:t>
      </w:r>
      <w:r w:rsidR="005E4E7B" w:rsidRPr="00A33E1E">
        <w:rPr>
          <w:rFonts w:ascii="Times New Roman" w:hAnsi="Times New Roman" w:cs="Times New Roman"/>
          <w:sz w:val="28"/>
          <w:szCs w:val="28"/>
        </w:rPr>
        <w:t xml:space="preserve">5) </w:t>
      </w:r>
      <w:r w:rsidRPr="00A33E1E">
        <w:rPr>
          <w:rFonts w:ascii="Times New Roman" w:hAnsi="Times New Roman" w:cs="Times New Roman"/>
          <w:sz w:val="28"/>
          <w:szCs w:val="28"/>
        </w:rPr>
        <w:t>представля</w:t>
      </w:r>
      <w:r w:rsidR="005E4E7B" w:rsidRPr="00A33E1E">
        <w:rPr>
          <w:rFonts w:ascii="Times New Roman" w:hAnsi="Times New Roman" w:cs="Times New Roman"/>
          <w:sz w:val="28"/>
          <w:szCs w:val="28"/>
        </w:rPr>
        <w:t>ю</w:t>
      </w:r>
      <w:r w:rsidRPr="00A33E1E">
        <w:rPr>
          <w:rFonts w:ascii="Times New Roman" w:hAnsi="Times New Roman" w:cs="Times New Roman"/>
          <w:sz w:val="28"/>
          <w:szCs w:val="28"/>
        </w:rPr>
        <w:t>т для включения в перечень источников доходов Российской Федерации и реестр источников доходов районного бюджета сведения о закрепленных за ним источниках доходов</w:t>
      </w:r>
      <w:proofErr w:type="gramStart"/>
      <w:r w:rsidRPr="00A33E1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33E1E">
        <w:rPr>
          <w:rFonts w:ascii="Times New Roman" w:hAnsi="Times New Roman" w:cs="Times New Roman"/>
          <w:sz w:val="28"/>
          <w:szCs w:val="28"/>
        </w:rPr>
        <w:t>;</w:t>
      </w:r>
    </w:p>
    <w:p w:rsidR="001918C5" w:rsidRPr="00A33E1E" w:rsidRDefault="001918C5" w:rsidP="00AE5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1.</w:t>
      </w:r>
      <w:r w:rsidR="00FD5C39" w:rsidRPr="00A33E1E">
        <w:rPr>
          <w:rFonts w:ascii="Times New Roman" w:hAnsi="Times New Roman" w:cs="Times New Roman"/>
          <w:sz w:val="28"/>
          <w:szCs w:val="28"/>
        </w:rPr>
        <w:t>4</w:t>
      </w:r>
      <w:r w:rsidRPr="00A33E1E">
        <w:rPr>
          <w:rFonts w:ascii="Times New Roman" w:hAnsi="Times New Roman" w:cs="Times New Roman"/>
          <w:sz w:val="28"/>
          <w:szCs w:val="28"/>
        </w:rPr>
        <w:t xml:space="preserve">. подпункт 6 пункта 2 статьи 12 дополнить словами </w:t>
      </w:r>
      <w:r w:rsidR="005E4E7B" w:rsidRPr="00A33E1E">
        <w:rPr>
          <w:rFonts w:ascii="Times New Roman" w:hAnsi="Times New Roman" w:cs="Times New Roman"/>
          <w:sz w:val="28"/>
          <w:szCs w:val="28"/>
        </w:rPr>
        <w:t>«</w:t>
      </w:r>
      <w:r w:rsidRPr="00A33E1E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</w:t>
      </w:r>
      <w:r w:rsidR="005E4E7B" w:rsidRPr="00A33E1E">
        <w:rPr>
          <w:rFonts w:ascii="Times New Roman" w:hAnsi="Times New Roman" w:cs="Times New Roman"/>
          <w:sz w:val="28"/>
          <w:szCs w:val="28"/>
        </w:rPr>
        <w:t>»</w:t>
      </w:r>
      <w:r w:rsidRPr="00A33E1E">
        <w:rPr>
          <w:rFonts w:ascii="Times New Roman" w:hAnsi="Times New Roman" w:cs="Times New Roman"/>
          <w:sz w:val="28"/>
          <w:szCs w:val="28"/>
        </w:rPr>
        <w:t>;</w:t>
      </w:r>
    </w:p>
    <w:p w:rsidR="009C2705" w:rsidRPr="00A33E1E" w:rsidRDefault="007251EA" w:rsidP="00AE5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1.</w:t>
      </w:r>
      <w:r w:rsidR="00FD5C39" w:rsidRPr="00A33E1E">
        <w:rPr>
          <w:rFonts w:ascii="Times New Roman" w:hAnsi="Times New Roman" w:cs="Times New Roman"/>
          <w:sz w:val="28"/>
          <w:szCs w:val="28"/>
        </w:rPr>
        <w:t>5</w:t>
      </w:r>
      <w:r w:rsidR="00E761FA" w:rsidRPr="00A33E1E">
        <w:rPr>
          <w:rFonts w:ascii="Times New Roman" w:hAnsi="Times New Roman" w:cs="Times New Roman"/>
          <w:sz w:val="28"/>
          <w:szCs w:val="28"/>
        </w:rPr>
        <w:t xml:space="preserve">. </w:t>
      </w:r>
      <w:r w:rsidR="009C2705" w:rsidRPr="00A33E1E">
        <w:rPr>
          <w:rFonts w:ascii="Times New Roman" w:hAnsi="Times New Roman" w:cs="Times New Roman"/>
          <w:sz w:val="28"/>
          <w:szCs w:val="28"/>
        </w:rPr>
        <w:t xml:space="preserve">подпункт 2 пункта 1 статьи 13 дополнить словами </w:t>
      </w:r>
      <w:r w:rsidR="005E4E7B" w:rsidRPr="00A33E1E">
        <w:rPr>
          <w:rFonts w:ascii="Times New Roman" w:hAnsi="Times New Roman" w:cs="Times New Roman"/>
          <w:sz w:val="28"/>
          <w:szCs w:val="28"/>
        </w:rPr>
        <w:t>«</w:t>
      </w:r>
      <w:r w:rsidR="009C2705" w:rsidRPr="00A33E1E">
        <w:rPr>
          <w:rFonts w:ascii="Times New Roman" w:hAnsi="Times New Roman" w:cs="Times New Roman"/>
          <w:sz w:val="28"/>
          <w:szCs w:val="28"/>
        </w:rPr>
        <w:t>, кроме операций по управлению остатками средств н</w:t>
      </w:r>
      <w:r w:rsidR="005E4E7B" w:rsidRPr="00A33E1E">
        <w:rPr>
          <w:rFonts w:ascii="Times New Roman" w:hAnsi="Times New Roman" w:cs="Times New Roman"/>
          <w:sz w:val="28"/>
          <w:szCs w:val="28"/>
        </w:rPr>
        <w:t>а едином счете бюджета»</w:t>
      </w:r>
      <w:r w:rsidR="009C2705" w:rsidRPr="00A33E1E">
        <w:rPr>
          <w:rFonts w:ascii="Times New Roman" w:hAnsi="Times New Roman" w:cs="Times New Roman"/>
          <w:sz w:val="28"/>
          <w:szCs w:val="28"/>
        </w:rPr>
        <w:t>;</w:t>
      </w:r>
    </w:p>
    <w:p w:rsidR="009C2705" w:rsidRPr="00A33E1E" w:rsidRDefault="007251EA" w:rsidP="00AE5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1.</w:t>
      </w:r>
      <w:r w:rsidR="00FD5C39" w:rsidRPr="00A33E1E">
        <w:rPr>
          <w:rFonts w:ascii="Times New Roman" w:hAnsi="Times New Roman" w:cs="Times New Roman"/>
          <w:sz w:val="28"/>
          <w:szCs w:val="28"/>
        </w:rPr>
        <w:t>6</w:t>
      </w:r>
      <w:r w:rsidR="009C2705" w:rsidRPr="00A33E1E">
        <w:rPr>
          <w:rFonts w:ascii="Times New Roman" w:hAnsi="Times New Roman" w:cs="Times New Roman"/>
          <w:sz w:val="28"/>
          <w:szCs w:val="28"/>
        </w:rPr>
        <w:t xml:space="preserve">. подпункт 1 пункта 2 статьи 13 дополнить словами </w:t>
      </w:r>
      <w:r w:rsidR="005E4E7B" w:rsidRPr="00A33E1E">
        <w:rPr>
          <w:rFonts w:ascii="Times New Roman" w:hAnsi="Times New Roman" w:cs="Times New Roman"/>
          <w:sz w:val="28"/>
          <w:szCs w:val="28"/>
        </w:rPr>
        <w:t>«</w:t>
      </w:r>
      <w:r w:rsidR="009C2705" w:rsidRPr="00A33E1E">
        <w:rPr>
          <w:rFonts w:ascii="Times New Roman" w:hAnsi="Times New Roman" w:cs="Times New Roman"/>
          <w:sz w:val="28"/>
          <w:szCs w:val="28"/>
        </w:rPr>
        <w:t xml:space="preserve">, кроме операций </w:t>
      </w:r>
      <w:r w:rsidR="009C2705" w:rsidRPr="00A33E1E">
        <w:rPr>
          <w:rFonts w:ascii="Times New Roman" w:hAnsi="Times New Roman" w:cs="Times New Roman"/>
          <w:sz w:val="28"/>
          <w:szCs w:val="28"/>
        </w:rPr>
        <w:lastRenderedPageBreak/>
        <w:t>по управлению остатками средств на едином счете бюджета</w:t>
      </w:r>
      <w:r w:rsidR="005E4E7B" w:rsidRPr="00A33E1E">
        <w:rPr>
          <w:rFonts w:ascii="Times New Roman" w:hAnsi="Times New Roman" w:cs="Times New Roman"/>
          <w:sz w:val="28"/>
          <w:szCs w:val="28"/>
        </w:rPr>
        <w:t>»</w:t>
      </w:r>
      <w:r w:rsidR="009C2705" w:rsidRPr="00A33E1E">
        <w:rPr>
          <w:rFonts w:ascii="Times New Roman" w:hAnsi="Times New Roman" w:cs="Times New Roman"/>
          <w:sz w:val="28"/>
          <w:szCs w:val="28"/>
        </w:rPr>
        <w:t>;</w:t>
      </w:r>
    </w:p>
    <w:p w:rsidR="005E4E7B" w:rsidRPr="00A33E1E" w:rsidRDefault="005E4E7B" w:rsidP="005E4E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1.</w:t>
      </w:r>
      <w:r w:rsidR="00FD5C39" w:rsidRPr="00A33E1E">
        <w:rPr>
          <w:rFonts w:ascii="Times New Roman" w:hAnsi="Times New Roman" w:cs="Times New Roman"/>
          <w:sz w:val="28"/>
          <w:szCs w:val="28"/>
        </w:rPr>
        <w:t>7</w:t>
      </w:r>
      <w:r w:rsidRPr="00A33E1E">
        <w:rPr>
          <w:rFonts w:ascii="Times New Roman" w:hAnsi="Times New Roman" w:cs="Times New Roman"/>
          <w:sz w:val="28"/>
          <w:szCs w:val="28"/>
        </w:rPr>
        <w:t xml:space="preserve">. пункт 3 статьи 15 дополнить абзацем </w:t>
      </w:r>
      <w:r w:rsidR="00A81B01" w:rsidRPr="00A33E1E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Pr="00A33E1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E4E7B" w:rsidRPr="00A33E1E" w:rsidRDefault="005E4E7B" w:rsidP="005E4E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33E1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A33E1E">
        <w:rPr>
          <w:rFonts w:ascii="Times New Roman" w:hAnsi="Times New Roman" w:cs="Times New Roman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226E15" w:rsidRPr="00A33E1E" w:rsidRDefault="008B7182" w:rsidP="00226E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1.</w:t>
      </w:r>
      <w:r w:rsidR="00FD5C39" w:rsidRPr="00A33E1E">
        <w:rPr>
          <w:rFonts w:ascii="Times New Roman" w:hAnsi="Times New Roman" w:cs="Times New Roman"/>
          <w:sz w:val="28"/>
          <w:szCs w:val="28"/>
        </w:rPr>
        <w:t>8</w:t>
      </w:r>
      <w:r w:rsidRPr="00A33E1E">
        <w:rPr>
          <w:rFonts w:ascii="Times New Roman" w:hAnsi="Times New Roman" w:cs="Times New Roman"/>
          <w:sz w:val="28"/>
          <w:szCs w:val="28"/>
        </w:rPr>
        <w:t xml:space="preserve">. </w:t>
      </w:r>
      <w:r w:rsidR="00226E15" w:rsidRPr="00A33E1E">
        <w:rPr>
          <w:rFonts w:ascii="Times New Roman" w:hAnsi="Times New Roman" w:cs="Times New Roman"/>
          <w:sz w:val="28"/>
          <w:szCs w:val="28"/>
        </w:rPr>
        <w:t>в подпункте 12 пункта 1 статьи 21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прогноза)»;</w:t>
      </w:r>
    </w:p>
    <w:p w:rsidR="00897D13" w:rsidRPr="00A33E1E" w:rsidRDefault="009B3BF8" w:rsidP="00897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5E4E7B" w:rsidRPr="00A33E1E">
        <w:rPr>
          <w:rFonts w:ascii="Times New Roman" w:hAnsi="Times New Roman" w:cs="Times New Roman"/>
          <w:sz w:val="28"/>
          <w:szCs w:val="28"/>
        </w:rPr>
        <w:t>после</w:t>
      </w:r>
      <w:r w:rsidRPr="00A33E1E">
        <w:rPr>
          <w:rFonts w:ascii="Times New Roman" w:hAnsi="Times New Roman" w:cs="Times New Roman"/>
          <w:sz w:val="28"/>
          <w:szCs w:val="28"/>
        </w:rPr>
        <w:t xml:space="preserve"> </w:t>
      </w:r>
      <w:r w:rsidR="005E4E7B" w:rsidRPr="00A33E1E">
        <w:rPr>
          <w:rFonts w:ascii="Times New Roman" w:hAnsi="Times New Roman" w:cs="Times New Roman"/>
          <w:sz w:val="28"/>
          <w:szCs w:val="28"/>
        </w:rPr>
        <w:t>дня</w:t>
      </w:r>
      <w:r w:rsidRPr="00A33E1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332DF8" w:rsidRPr="00A33E1E">
        <w:rPr>
          <w:rFonts w:ascii="Times New Roman" w:hAnsi="Times New Roman" w:cs="Times New Roman"/>
          <w:sz w:val="28"/>
          <w:szCs w:val="28"/>
        </w:rPr>
        <w:t xml:space="preserve">. </w:t>
      </w:r>
      <w:r w:rsidR="0061275D" w:rsidRPr="00A33E1E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332DF8" w:rsidRPr="00A33E1E">
        <w:rPr>
          <w:rFonts w:ascii="Times New Roman" w:hAnsi="Times New Roman" w:cs="Times New Roman"/>
          <w:sz w:val="28"/>
          <w:szCs w:val="28"/>
        </w:rPr>
        <w:t>1.</w:t>
      </w:r>
      <w:r w:rsidR="00D347C4" w:rsidRPr="00A33E1E">
        <w:rPr>
          <w:rFonts w:ascii="Times New Roman" w:hAnsi="Times New Roman" w:cs="Times New Roman"/>
          <w:sz w:val="28"/>
          <w:szCs w:val="28"/>
        </w:rPr>
        <w:t>2</w:t>
      </w:r>
      <w:r w:rsidR="00332DF8" w:rsidRPr="00A33E1E">
        <w:rPr>
          <w:rFonts w:ascii="Times New Roman" w:hAnsi="Times New Roman" w:cs="Times New Roman"/>
          <w:sz w:val="28"/>
          <w:szCs w:val="28"/>
        </w:rPr>
        <w:t xml:space="preserve">, </w:t>
      </w:r>
      <w:r w:rsidR="00675F97" w:rsidRPr="00A33E1E">
        <w:rPr>
          <w:rFonts w:ascii="Times New Roman" w:hAnsi="Times New Roman" w:cs="Times New Roman"/>
          <w:sz w:val="28"/>
          <w:szCs w:val="28"/>
        </w:rPr>
        <w:t>1.</w:t>
      </w:r>
      <w:r w:rsidR="00D347C4" w:rsidRPr="00A33E1E">
        <w:rPr>
          <w:rFonts w:ascii="Times New Roman" w:hAnsi="Times New Roman" w:cs="Times New Roman"/>
          <w:sz w:val="28"/>
          <w:szCs w:val="28"/>
        </w:rPr>
        <w:t>5</w:t>
      </w:r>
      <w:r w:rsidR="00675F97" w:rsidRPr="00A33E1E">
        <w:rPr>
          <w:rFonts w:ascii="Times New Roman" w:hAnsi="Times New Roman" w:cs="Times New Roman"/>
          <w:sz w:val="28"/>
          <w:szCs w:val="28"/>
        </w:rPr>
        <w:t>, 1.</w:t>
      </w:r>
      <w:r w:rsidR="00D347C4" w:rsidRPr="00A33E1E">
        <w:rPr>
          <w:rFonts w:ascii="Times New Roman" w:hAnsi="Times New Roman" w:cs="Times New Roman"/>
          <w:sz w:val="28"/>
          <w:szCs w:val="28"/>
        </w:rPr>
        <w:t>6</w:t>
      </w:r>
      <w:r w:rsidR="00675F97" w:rsidRPr="00A33E1E">
        <w:rPr>
          <w:rFonts w:ascii="Times New Roman" w:hAnsi="Times New Roman" w:cs="Times New Roman"/>
          <w:sz w:val="28"/>
          <w:szCs w:val="28"/>
        </w:rPr>
        <w:t>., 1.</w:t>
      </w:r>
      <w:r w:rsidR="00D347C4" w:rsidRPr="00A33E1E">
        <w:rPr>
          <w:rFonts w:ascii="Times New Roman" w:hAnsi="Times New Roman" w:cs="Times New Roman"/>
          <w:sz w:val="28"/>
          <w:szCs w:val="28"/>
        </w:rPr>
        <w:t>7</w:t>
      </w:r>
      <w:r w:rsidR="00675F97" w:rsidRPr="00A33E1E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C7B1E" w:rsidRPr="00A33E1E">
        <w:rPr>
          <w:rFonts w:ascii="Times New Roman" w:hAnsi="Times New Roman" w:cs="Times New Roman"/>
          <w:sz w:val="28"/>
          <w:szCs w:val="28"/>
        </w:rPr>
        <w:t xml:space="preserve">распространяют свое действие на правоотношения, возникшие </w:t>
      </w:r>
      <w:r w:rsidR="00897D13" w:rsidRPr="00A33E1E">
        <w:rPr>
          <w:rFonts w:ascii="Times New Roman" w:hAnsi="Times New Roman" w:cs="Times New Roman"/>
          <w:sz w:val="28"/>
          <w:szCs w:val="28"/>
        </w:rPr>
        <w:t>с 1 января 2022 года.</w:t>
      </w:r>
    </w:p>
    <w:p w:rsidR="00F9166A" w:rsidRPr="00A33E1E" w:rsidRDefault="00EC7B1E" w:rsidP="00F91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3</w:t>
      </w:r>
      <w:r w:rsidR="00F9166A" w:rsidRPr="00A33E1E">
        <w:rPr>
          <w:rFonts w:ascii="Times New Roman" w:hAnsi="Times New Roman" w:cs="Times New Roman"/>
          <w:sz w:val="28"/>
          <w:szCs w:val="28"/>
        </w:rPr>
        <w:t xml:space="preserve">.  Настоящее решение направить </w:t>
      </w:r>
      <w:bookmarkStart w:id="0" w:name="_GoBack"/>
      <w:bookmarkEnd w:id="0"/>
      <w:r w:rsidR="00F9166A" w:rsidRPr="00A33E1E">
        <w:rPr>
          <w:rFonts w:ascii="Times New Roman" w:hAnsi="Times New Roman" w:cs="Times New Roman"/>
          <w:sz w:val="28"/>
          <w:szCs w:val="28"/>
        </w:rPr>
        <w:t>Главе Томского района для подписания, опубликования и размещения на сайте Администрации Томского района в информационно – телекоммуникационной сети «Интернет».</w:t>
      </w:r>
    </w:p>
    <w:p w:rsidR="007B3F5D" w:rsidRPr="00A33E1E" w:rsidRDefault="007B3F5D" w:rsidP="00F91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D43" w:rsidRPr="00A33E1E" w:rsidRDefault="00605D43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1E" w:rsidRDefault="00F9166A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 xml:space="preserve">Председатель   </w:t>
      </w:r>
    </w:p>
    <w:p w:rsidR="00605D43" w:rsidRPr="00A33E1E" w:rsidRDefault="00F9166A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 xml:space="preserve">Думы Томского района                                              </w:t>
      </w:r>
      <w:r w:rsidR="00A33E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3E1E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Pr="00A33E1E"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</w:p>
    <w:p w:rsidR="009B3BF8" w:rsidRPr="00A33E1E" w:rsidRDefault="009B3BF8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E7B" w:rsidRPr="00A33E1E" w:rsidRDefault="005E4E7B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43" w:rsidRPr="00A33E1E" w:rsidRDefault="00F9166A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1E">
        <w:rPr>
          <w:rFonts w:ascii="Times New Roman" w:hAnsi="Times New Roman" w:cs="Times New Roman"/>
          <w:sz w:val="28"/>
          <w:szCs w:val="28"/>
        </w:rPr>
        <w:t>Глав</w:t>
      </w:r>
      <w:r w:rsidR="006245CD" w:rsidRPr="00A33E1E">
        <w:rPr>
          <w:rFonts w:ascii="Times New Roman" w:hAnsi="Times New Roman" w:cs="Times New Roman"/>
          <w:sz w:val="28"/>
          <w:szCs w:val="28"/>
        </w:rPr>
        <w:t>а</w:t>
      </w:r>
      <w:r w:rsidRPr="00A33E1E">
        <w:rPr>
          <w:rFonts w:ascii="Times New Roman" w:hAnsi="Times New Roman" w:cs="Times New Roman"/>
          <w:sz w:val="28"/>
          <w:szCs w:val="28"/>
        </w:rPr>
        <w:t xml:space="preserve"> Томского района                                          </w:t>
      </w:r>
      <w:r w:rsidR="00A33E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33E1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34"/>
      <w:bookmarkEnd w:id="1"/>
      <w:r w:rsidR="002162C5" w:rsidRPr="00A33E1E">
        <w:rPr>
          <w:rFonts w:ascii="Times New Roman" w:hAnsi="Times New Roman" w:cs="Times New Roman"/>
          <w:sz w:val="28"/>
          <w:szCs w:val="28"/>
        </w:rPr>
        <w:t>А.</w:t>
      </w:r>
      <w:r w:rsidR="006245CD" w:rsidRPr="00A33E1E">
        <w:rPr>
          <w:rFonts w:ascii="Times New Roman" w:hAnsi="Times New Roman" w:cs="Times New Roman"/>
          <w:sz w:val="28"/>
          <w:szCs w:val="28"/>
        </w:rPr>
        <w:t>А</w:t>
      </w:r>
      <w:r w:rsidR="002162C5" w:rsidRPr="00A33E1E">
        <w:rPr>
          <w:rFonts w:ascii="Times New Roman" w:hAnsi="Times New Roman" w:cs="Times New Roman"/>
          <w:sz w:val="28"/>
          <w:szCs w:val="28"/>
        </w:rPr>
        <w:t xml:space="preserve">. </w:t>
      </w:r>
      <w:r w:rsidR="006245CD" w:rsidRPr="00A33E1E">
        <w:rPr>
          <w:rFonts w:ascii="Times New Roman" w:hAnsi="Times New Roman" w:cs="Times New Roman"/>
          <w:sz w:val="28"/>
          <w:szCs w:val="28"/>
        </w:rPr>
        <w:t>Терещенко</w:t>
      </w:r>
    </w:p>
    <w:p w:rsidR="00605D43" w:rsidRPr="00A33E1E" w:rsidRDefault="00605D43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CC2" w:rsidRPr="00A33E1E" w:rsidRDefault="00B84CC2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43" w:rsidRPr="00A33E1E" w:rsidRDefault="00605D43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43" w:rsidRPr="00A33E1E" w:rsidRDefault="00605D43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F5D" w:rsidRPr="00A33E1E" w:rsidRDefault="007B3F5D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F5D" w:rsidRPr="00A33E1E" w:rsidRDefault="007B3F5D" w:rsidP="00605D4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245CD" w:rsidRPr="00A33E1E" w:rsidRDefault="006245CD" w:rsidP="00605D4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245CD" w:rsidRPr="00A33E1E" w:rsidRDefault="006245CD" w:rsidP="00605D4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B1ADC" w:rsidRDefault="005B1ADC" w:rsidP="00605D4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</w:p>
    <w:sectPr w:rsidR="005B1ADC" w:rsidSect="00B84876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90" w:rsidRDefault="00D54D90" w:rsidP="00464FA1">
      <w:pPr>
        <w:spacing w:after="0" w:line="240" w:lineRule="auto"/>
      </w:pPr>
      <w:r>
        <w:separator/>
      </w:r>
    </w:p>
  </w:endnote>
  <w:endnote w:type="continuationSeparator" w:id="0">
    <w:p w:rsidR="00D54D90" w:rsidRDefault="00D54D90" w:rsidP="0046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90" w:rsidRDefault="00D54D90" w:rsidP="00464FA1">
      <w:pPr>
        <w:spacing w:after="0" w:line="240" w:lineRule="auto"/>
      </w:pPr>
      <w:r>
        <w:separator/>
      </w:r>
    </w:p>
  </w:footnote>
  <w:footnote w:type="continuationSeparator" w:id="0">
    <w:p w:rsidR="00D54D90" w:rsidRDefault="00D54D90" w:rsidP="0046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5152389"/>
      <w:docPartObj>
        <w:docPartGallery w:val="Page Numbers (Top of Page)"/>
        <w:docPartUnique/>
      </w:docPartObj>
    </w:sdtPr>
    <w:sdtContent>
      <w:p w:rsidR="007B3F5D" w:rsidRDefault="006D1587">
        <w:pPr>
          <w:pStyle w:val="a3"/>
          <w:jc w:val="center"/>
        </w:pPr>
        <w:r>
          <w:fldChar w:fldCharType="begin"/>
        </w:r>
        <w:r w:rsidR="007B3F5D">
          <w:instrText>PAGE   \* MERGEFORMAT</w:instrText>
        </w:r>
        <w:r>
          <w:fldChar w:fldCharType="separate"/>
        </w:r>
        <w:r w:rsidR="00880D05">
          <w:rPr>
            <w:noProof/>
          </w:rPr>
          <w:t>2</w:t>
        </w:r>
        <w:r>
          <w:fldChar w:fldCharType="end"/>
        </w:r>
      </w:p>
    </w:sdtContent>
  </w:sdt>
  <w:p w:rsidR="00ED7FBC" w:rsidRDefault="00ED7F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3B99"/>
    <w:rsid w:val="0001670F"/>
    <w:rsid w:val="00020196"/>
    <w:rsid w:val="00031E93"/>
    <w:rsid w:val="000379A7"/>
    <w:rsid w:val="0005320C"/>
    <w:rsid w:val="00054A3D"/>
    <w:rsid w:val="0006000C"/>
    <w:rsid w:val="00061605"/>
    <w:rsid w:val="00071050"/>
    <w:rsid w:val="00093B36"/>
    <w:rsid w:val="000A4F0D"/>
    <w:rsid w:val="000B3BCA"/>
    <w:rsid w:val="000C3560"/>
    <w:rsid w:val="000C7A7A"/>
    <w:rsid w:val="000E6825"/>
    <w:rsid w:val="000F6BAA"/>
    <w:rsid w:val="001037B9"/>
    <w:rsid w:val="001054C9"/>
    <w:rsid w:val="00116161"/>
    <w:rsid w:val="00121BAA"/>
    <w:rsid w:val="00126CCB"/>
    <w:rsid w:val="00142D2A"/>
    <w:rsid w:val="00154E75"/>
    <w:rsid w:val="001918C5"/>
    <w:rsid w:val="001A62DA"/>
    <w:rsid w:val="001B5702"/>
    <w:rsid w:val="001B79B8"/>
    <w:rsid w:val="001C630B"/>
    <w:rsid w:val="001D0664"/>
    <w:rsid w:val="001D7525"/>
    <w:rsid w:val="001E1119"/>
    <w:rsid w:val="00203F46"/>
    <w:rsid w:val="002053F2"/>
    <w:rsid w:val="002058AA"/>
    <w:rsid w:val="002162C5"/>
    <w:rsid w:val="00226E15"/>
    <w:rsid w:val="00234749"/>
    <w:rsid w:val="0024052F"/>
    <w:rsid w:val="002429D1"/>
    <w:rsid w:val="00257B70"/>
    <w:rsid w:val="0026649E"/>
    <w:rsid w:val="00271B50"/>
    <w:rsid w:val="00276BF6"/>
    <w:rsid w:val="0029347C"/>
    <w:rsid w:val="00295FE7"/>
    <w:rsid w:val="002B3AE8"/>
    <w:rsid w:val="002D489A"/>
    <w:rsid w:val="002D78C4"/>
    <w:rsid w:val="002D7CCD"/>
    <w:rsid w:val="002F148C"/>
    <w:rsid w:val="002F335E"/>
    <w:rsid w:val="00300CFB"/>
    <w:rsid w:val="0032021E"/>
    <w:rsid w:val="00332DF8"/>
    <w:rsid w:val="00332FDC"/>
    <w:rsid w:val="00363733"/>
    <w:rsid w:val="003679C7"/>
    <w:rsid w:val="00392850"/>
    <w:rsid w:val="00392E2A"/>
    <w:rsid w:val="00395260"/>
    <w:rsid w:val="003B162A"/>
    <w:rsid w:val="003C011C"/>
    <w:rsid w:val="003C51E9"/>
    <w:rsid w:val="003C67A7"/>
    <w:rsid w:val="003D4565"/>
    <w:rsid w:val="003D570B"/>
    <w:rsid w:val="003D7CF1"/>
    <w:rsid w:val="0040636E"/>
    <w:rsid w:val="00423A39"/>
    <w:rsid w:val="00464FA1"/>
    <w:rsid w:val="00465ADB"/>
    <w:rsid w:val="00492424"/>
    <w:rsid w:val="00492F33"/>
    <w:rsid w:val="00496ED4"/>
    <w:rsid w:val="004C659C"/>
    <w:rsid w:val="004D0A34"/>
    <w:rsid w:val="004E1C17"/>
    <w:rsid w:val="004E2B02"/>
    <w:rsid w:val="004E4734"/>
    <w:rsid w:val="004F5C95"/>
    <w:rsid w:val="004F7327"/>
    <w:rsid w:val="00501193"/>
    <w:rsid w:val="005032B5"/>
    <w:rsid w:val="00523B99"/>
    <w:rsid w:val="00577377"/>
    <w:rsid w:val="00583806"/>
    <w:rsid w:val="00585FD6"/>
    <w:rsid w:val="005861FA"/>
    <w:rsid w:val="005909AC"/>
    <w:rsid w:val="00597762"/>
    <w:rsid w:val="005A0536"/>
    <w:rsid w:val="005A67B1"/>
    <w:rsid w:val="005A6B21"/>
    <w:rsid w:val="005B1ADC"/>
    <w:rsid w:val="005E4E7B"/>
    <w:rsid w:val="00603B2E"/>
    <w:rsid w:val="00605D43"/>
    <w:rsid w:val="006066B3"/>
    <w:rsid w:val="0061275D"/>
    <w:rsid w:val="00616BCC"/>
    <w:rsid w:val="006245CD"/>
    <w:rsid w:val="006415CF"/>
    <w:rsid w:val="00646481"/>
    <w:rsid w:val="006468DF"/>
    <w:rsid w:val="00657256"/>
    <w:rsid w:val="006651E2"/>
    <w:rsid w:val="00675F97"/>
    <w:rsid w:val="0069119D"/>
    <w:rsid w:val="006935A8"/>
    <w:rsid w:val="006A5D29"/>
    <w:rsid w:val="006C29CE"/>
    <w:rsid w:val="006C37CB"/>
    <w:rsid w:val="006D1587"/>
    <w:rsid w:val="006D25A8"/>
    <w:rsid w:val="007035B6"/>
    <w:rsid w:val="00706C4D"/>
    <w:rsid w:val="0070746C"/>
    <w:rsid w:val="007251EA"/>
    <w:rsid w:val="0075614A"/>
    <w:rsid w:val="00757953"/>
    <w:rsid w:val="007650A8"/>
    <w:rsid w:val="007771E0"/>
    <w:rsid w:val="00781BFA"/>
    <w:rsid w:val="00793C8B"/>
    <w:rsid w:val="007A32F0"/>
    <w:rsid w:val="007B3F5D"/>
    <w:rsid w:val="007C5B92"/>
    <w:rsid w:val="007F2A9D"/>
    <w:rsid w:val="007F43C8"/>
    <w:rsid w:val="0081564B"/>
    <w:rsid w:val="00830445"/>
    <w:rsid w:val="008554CF"/>
    <w:rsid w:val="00856447"/>
    <w:rsid w:val="00864E61"/>
    <w:rsid w:val="008761BF"/>
    <w:rsid w:val="00880D05"/>
    <w:rsid w:val="008833D1"/>
    <w:rsid w:val="00893F66"/>
    <w:rsid w:val="008947F9"/>
    <w:rsid w:val="00897D13"/>
    <w:rsid w:val="008A135A"/>
    <w:rsid w:val="008A4754"/>
    <w:rsid w:val="008A5117"/>
    <w:rsid w:val="008B3EFD"/>
    <w:rsid w:val="008B7182"/>
    <w:rsid w:val="008C0D69"/>
    <w:rsid w:val="00906DD9"/>
    <w:rsid w:val="009402DE"/>
    <w:rsid w:val="00943D3D"/>
    <w:rsid w:val="009748F6"/>
    <w:rsid w:val="00997B0E"/>
    <w:rsid w:val="009A4D78"/>
    <w:rsid w:val="009B3BF8"/>
    <w:rsid w:val="009B5E9C"/>
    <w:rsid w:val="009C2705"/>
    <w:rsid w:val="009C50E3"/>
    <w:rsid w:val="009D484A"/>
    <w:rsid w:val="009D758F"/>
    <w:rsid w:val="009E1F67"/>
    <w:rsid w:val="009F00D8"/>
    <w:rsid w:val="009F1A39"/>
    <w:rsid w:val="00A0109C"/>
    <w:rsid w:val="00A12DFE"/>
    <w:rsid w:val="00A15E08"/>
    <w:rsid w:val="00A20413"/>
    <w:rsid w:val="00A272BC"/>
    <w:rsid w:val="00A33E1E"/>
    <w:rsid w:val="00A42E3C"/>
    <w:rsid w:val="00A50E56"/>
    <w:rsid w:val="00A57100"/>
    <w:rsid w:val="00A61021"/>
    <w:rsid w:val="00A61319"/>
    <w:rsid w:val="00A76D77"/>
    <w:rsid w:val="00A81B01"/>
    <w:rsid w:val="00A956F9"/>
    <w:rsid w:val="00AA58B7"/>
    <w:rsid w:val="00AB0F85"/>
    <w:rsid w:val="00AB3FCB"/>
    <w:rsid w:val="00AC1844"/>
    <w:rsid w:val="00AC51EA"/>
    <w:rsid w:val="00AC7868"/>
    <w:rsid w:val="00AD0B85"/>
    <w:rsid w:val="00AD1508"/>
    <w:rsid w:val="00AD5659"/>
    <w:rsid w:val="00AE35B9"/>
    <w:rsid w:val="00AE578F"/>
    <w:rsid w:val="00AE7D0A"/>
    <w:rsid w:val="00AF6495"/>
    <w:rsid w:val="00B01210"/>
    <w:rsid w:val="00B01E73"/>
    <w:rsid w:val="00B03D49"/>
    <w:rsid w:val="00B14F16"/>
    <w:rsid w:val="00B27AD9"/>
    <w:rsid w:val="00B31476"/>
    <w:rsid w:val="00B3488E"/>
    <w:rsid w:val="00B45290"/>
    <w:rsid w:val="00B5332C"/>
    <w:rsid w:val="00B65565"/>
    <w:rsid w:val="00B739AF"/>
    <w:rsid w:val="00B75EF2"/>
    <w:rsid w:val="00B81241"/>
    <w:rsid w:val="00B84876"/>
    <w:rsid w:val="00B84CC2"/>
    <w:rsid w:val="00B91439"/>
    <w:rsid w:val="00B932EE"/>
    <w:rsid w:val="00BB0A38"/>
    <w:rsid w:val="00BB3A80"/>
    <w:rsid w:val="00BB6BDD"/>
    <w:rsid w:val="00BB7314"/>
    <w:rsid w:val="00BB7C21"/>
    <w:rsid w:val="00BD5248"/>
    <w:rsid w:val="00BE4296"/>
    <w:rsid w:val="00BE5CA4"/>
    <w:rsid w:val="00C25908"/>
    <w:rsid w:val="00C35585"/>
    <w:rsid w:val="00C60F26"/>
    <w:rsid w:val="00C613DA"/>
    <w:rsid w:val="00C75D14"/>
    <w:rsid w:val="00C92583"/>
    <w:rsid w:val="00C92975"/>
    <w:rsid w:val="00CA6E67"/>
    <w:rsid w:val="00CB6B31"/>
    <w:rsid w:val="00CC29E1"/>
    <w:rsid w:val="00CD37BE"/>
    <w:rsid w:val="00CE5FDB"/>
    <w:rsid w:val="00CF449F"/>
    <w:rsid w:val="00D00280"/>
    <w:rsid w:val="00D01222"/>
    <w:rsid w:val="00D347C4"/>
    <w:rsid w:val="00D45C78"/>
    <w:rsid w:val="00D54D90"/>
    <w:rsid w:val="00D80D68"/>
    <w:rsid w:val="00D84588"/>
    <w:rsid w:val="00D97839"/>
    <w:rsid w:val="00DA58D5"/>
    <w:rsid w:val="00DC3CAC"/>
    <w:rsid w:val="00DD40FA"/>
    <w:rsid w:val="00DD4B6F"/>
    <w:rsid w:val="00DE7BD0"/>
    <w:rsid w:val="00DF573A"/>
    <w:rsid w:val="00DF64CE"/>
    <w:rsid w:val="00E07744"/>
    <w:rsid w:val="00E14133"/>
    <w:rsid w:val="00E2406D"/>
    <w:rsid w:val="00E36A0E"/>
    <w:rsid w:val="00E42037"/>
    <w:rsid w:val="00E420F5"/>
    <w:rsid w:val="00E44A76"/>
    <w:rsid w:val="00E634FE"/>
    <w:rsid w:val="00E709B4"/>
    <w:rsid w:val="00E7284D"/>
    <w:rsid w:val="00E731FF"/>
    <w:rsid w:val="00E761FA"/>
    <w:rsid w:val="00E91413"/>
    <w:rsid w:val="00E93F91"/>
    <w:rsid w:val="00EA2EDE"/>
    <w:rsid w:val="00EB0973"/>
    <w:rsid w:val="00EB3A87"/>
    <w:rsid w:val="00EB46AB"/>
    <w:rsid w:val="00EB6CBE"/>
    <w:rsid w:val="00EC5519"/>
    <w:rsid w:val="00EC619E"/>
    <w:rsid w:val="00EC7B1E"/>
    <w:rsid w:val="00ED7FBC"/>
    <w:rsid w:val="00EF3DC2"/>
    <w:rsid w:val="00F16B3D"/>
    <w:rsid w:val="00F16E9A"/>
    <w:rsid w:val="00F25804"/>
    <w:rsid w:val="00F26AD8"/>
    <w:rsid w:val="00F41EDA"/>
    <w:rsid w:val="00F505EE"/>
    <w:rsid w:val="00F60E8E"/>
    <w:rsid w:val="00F611EB"/>
    <w:rsid w:val="00F816F3"/>
    <w:rsid w:val="00F9166A"/>
    <w:rsid w:val="00F96C70"/>
    <w:rsid w:val="00FB7346"/>
    <w:rsid w:val="00FD31DB"/>
    <w:rsid w:val="00FD5C39"/>
    <w:rsid w:val="00FE7151"/>
    <w:rsid w:val="00FF16C2"/>
    <w:rsid w:val="00FF16D2"/>
    <w:rsid w:val="00FF2EA5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90"/>
  </w:style>
  <w:style w:type="paragraph" w:styleId="2">
    <w:name w:val="heading 2"/>
    <w:basedOn w:val="a"/>
    <w:next w:val="a"/>
    <w:link w:val="20"/>
    <w:qFormat/>
    <w:rsid w:val="003679C7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3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23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64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FA1"/>
  </w:style>
  <w:style w:type="paragraph" w:styleId="a5">
    <w:name w:val="footer"/>
    <w:basedOn w:val="a"/>
    <w:link w:val="a6"/>
    <w:uiPriority w:val="99"/>
    <w:unhideWhenUsed/>
    <w:rsid w:val="00464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FA1"/>
  </w:style>
  <w:style w:type="character" w:styleId="a7">
    <w:name w:val="Hyperlink"/>
    <w:basedOn w:val="a0"/>
    <w:uiPriority w:val="99"/>
    <w:unhideWhenUsed/>
    <w:rsid w:val="00F9166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67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3679C7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67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3679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3679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квизитПодпись"/>
    <w:basedOn w:val="a"/>
    <w:rsid w:val="003679C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A6131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0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3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679C7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3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23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64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FA1"/>
  </w:style>
  <w:style w:type="paragraph" w:styleId="a5">
    <w:name w:val="footer"/>
    <w:basedOn w:val="a"/>
    <w:link w:val="a6"/>
    <w:uiPriority w:val="99"/>
    <w:unhideWhenUsed/>
    <w:rsid w:val="00464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FA1"/>
  </w:style>
  <w:style w:type="character" w:styleId="a7">
    <w:name w:val="Hyperlink"/>
    <w:basedOn w:val="a0"/>
    <w:uiPriority w:val="99"/>
    <w:unhideWhenUsed/>
    <w:rsid w:val="00F9166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67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3679C7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67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3679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3679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квизитПодпись"/>
    <w:basedOn w:val="a"/>
    <w:rsid w:val="003679C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A6131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0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3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87D8E35F2B58DD6403EF38BB86DF96DD6CE89B3FD6BBBE718A0F47538D3CAC4129320B0E6E91D0907CEBCBD4D55865396787E82704D7794643FD81T7g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BD43C-8FA8-474B-8CF0-D14CA4D2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Неизвестных Надежда Николаевна</dc:creator>
  <cp:lastModifiedBy>duma</cp:lastModifiedBy>
  <cp:revision>4</cp:revision>
  <cp:lastPrinted>2022-01-31T03:42:00Z</cp:lastPrinted>
  <dcterms:created xsi:type="dcterms:W3CDTF">2022-01-25T05:10:00Z</dcterms:created>
  <dcterms:modified xsi:type="dcterms:W3CDTF">2022-01-31T03:42:00Z</dcterms:modified>
</cp:coreProperties>
</file>