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8636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2F74FF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1926981" r:id="rId9"/>
        </w:object>
      </w:r>
    </w:p>
    <w:p w14:paraId="6523B808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2657F2D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170BACC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EEED49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A11D174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A45554" w14:textId="0627A87F" w:rsidR="009C401F" w:rsidRDefault="009C401F" w:rsidP="009C4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0CA2203E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42BBABF0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34BFDF9E" w14:textId="77777777" w:rsidR="005A5C77" w:rsidRDefault="005A5C77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земель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части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земельных участков</w:t>
      </w:r>
      <w:r w:rsidR="0028138B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FF28A8A" w14:textId="77777777" w:rsidR="001B797E" w:rsidRDefault="005A5C77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кадастровыми номерами: 70:14:0306005:87</w:t>
      </w:r>
    </w:p>
    <w:p w14:paraId="56B99750" w14:textId="77777777" w:rsidR="005A5C77" w:rsidRPr="00736C60" w:rsidRDefault="005A5C77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70:14:0306005:312</w:t>
      </w:r>
    </w:p>
    <w:p w14:paraId="28EEC755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B61D79A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9C6E08">
        <w:rPr>
          <w:rFonts w:ascii="Times New Roman" w:hAnsi="Times New Roman" w:cs="Times New Roman"/>
          <w:sz w:val="28"/>
          <w:szCs w:val="28"/>
        </w:rPr>
        <w:t>12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9C6E08">
        <w:rPr>
          <w:rFonts w:ascii="Times New Roman" w:hAnsi="Times New Roman" w:cs="Times New Roman"/>
          <w:sz w:val="28"/>
          <w:szCs w:val="28"/>
        </w:rPr>
        <w:t>08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9C6E08">
        <w:rPr>
          <w:rFonts w:ascii="Times New Roman" w:hAnsi="Times New Roman" w:cs="Times New Roman"/>
          <w:sz w:val="28"/>
          <w:szCs w:val="28"/>
        </w:rPr>
        <w:t>347</w:t>
      </w:r>
      <w:r w:rsidR="00BE52D5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239912FA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79C72E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DAF8B1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5A5C77">
        <w:rPr>
          <w:rFonts w:ascii="Times New Roman" w:hAnsi="Times New Roman" w:cs="Times New Roman"/>
          <w:sz w:val="28"/>
          <w:szCs w:val="28"/>
        </w:rPr>
        <w:t xml:space="preserve"> №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9C6E08">
        <w:rPr>
          <w:rFonts w:ascii="Times New Roman" w:hAnsi="Times New Roman" w:cs="Times New Roman"/>
          <w:sz w:val="28"/>
          <w:szCs w:val="28"/>
        </w:rPr>
        <w:t>размещение линейных объектов системы газоснабжения, их неотъемлемых технологических частей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D33266" w:rsidRPr="00634284">
        <w:rPr>
          <w:rFonts w:ascii="Times New Roman" w:hAnsi="Times New Roman" w:cs="Times New Roman"/>
          <w:sz w:val="28"/>
          <w:szCs w:val="28"/>
        </w:rPr>
        <w:t>на</w:t>
      </w:r>
      <w:r w:rsidR="00180F2B">
        <w:rPr>
          <w:rFonts w:ascii="Times New Roman" w:hAnsi="Times New Roman" w:cs="Times New Roman"/>
          <w:sz w:val="28"/>
          <w:szCs w:val="28"/>
        </w:rPr>
        <w:t>:</w:t>
      </w:r>
    </w:p>
    <w:p w14:paraId="6F8374FE" w14:textId="77777777" w:rsidR="00D33266" w:rsidRPr="00634284" w:rsidRDefault="00DF7201" w:rsidP="00C35E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5A5C77">
        <w:rPr>
          <w:rFonts w:ascii="Times New Roman" w:hAnsi="Times New Roman" w:cs="Times New Roman"/>
          <w:sz w:val="28"/>
          <w:szCs w:val="28"/>
        </w:rPr>
        <w:t xml:space="preserve">часть земельного участка,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E52D5">
        <w:rPr>
          <w:rFonts w:ascii="Times New Roman" w:hAnsi="Times New Roman" w:cs="Times New Roman"/>
          <w:sz w:val="28"/>
          <w:szCs w:val="28"/>
        </w:rPr>
        <w:t>6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C80D98" w:rsidRPr="00634284">
        <w:rPr>
          <w:rFonts w:ascii="Times New Roman" w:hAnsi="Times New Roman" w:cs="Times New Roman"/>
          <w:sz w:val="28"/>
          <w:szCs w:val="28"/>
        </w:rPr>
        <w:t>кв.</w:t>
      </w:r>
      <w:r w:rsidR="00634284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м, расположенн</w:t>
      </w:r>
      <w:r w:rsidR="00634284" w:rsidRPr="00634284">
        <w:rPr>
          <w:rFonts w:ascii="Times New Roman" w:hAnsi="Times New Roman" w:cs="Times New Roman"/>
          <w:sz w:val="28"/>
          <w:szCs w:val="28"/>
        </w:rPr>
        <w:t>ого</w:t>
      </w:r>
      <w:r w:rsidRPr="0063428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C32F6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 w:rsidR="00540DEA">
        <w:rPr>
          <w:rFonts w:ascii="Times New Roman" w:hAnsi="Times New Roman" w:cs="Times New Roman"/>
          <w:sz w:val="28"/>
          <w:szCs w:val="28"/>
        </w:rPr>
        <w:t xml:space="preserve">, </w:t>
      </w:r>
      <w:r w:rsidR="00BE52D5" w:rsidRPr="00BE52D5">
        <w:rPr>
          <w:rFonts w:ascii="Times New Roman" w:hAnsi="Times New Roman" w:cs="Times New Roman"/>
          <w:sz w:val="28"/>
          <w:szCs w:val="28"/>
        </w:rPr>
        <w:t>с. Богашево пер. Школьный</w:t>
      </w:r>
      <w:r w:rsidRPr="00634284">
        <w:rPr>
          <w:rFonts w:ascii="Times New Roman" w:hAnsi="Times New Roman" w:cs="Times New Roman"/>
          <w:sz w:val="28"/>
          <w:szCs w:val="28"/>
        </w:rPr>
        <w:t xml:space="preserve">, </w:t>
      </w:r>
      <w:r w:rsidR="007D45A6"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BE52D5">
        <w:rPr>
          <w:rFonts w:ascii="Times New Roman" w:hAnsi="Times New Roman" w:cs="Times New Roman"/>
          <w:sz w:val="28"/>
          <w:szCs w:val="28"/>
        </w:rPr>
        <w:t>0306005</w:t>
      </w:r>
      <w:r w:rsidR="00634284" w:rsidRPr="00634284">
        <w:rPr>
          <w:rFonts w:ascii="Times New Roman" w:hAnsi="Times New Roman" w:cs="Times New Roman"/>
          <w:sz w:val="28"/>
          <w:szCs w:val="28"/>
        </w:rPr>
        <w:t>:</w:t>
      </w:r>
      <w:r w:rsidR="00BE52D5">
        <w:rPr>
          <w:rFonts w:ascii="Times New Roman" w:hAnsi="Times New Roman" w:cs="Times New Roman"/>
          <w:sz w:val="28"/>
          <w:szCs w:val="28"/>
        </w:rPr>
        <w:t>87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E52D5">
        <w:rPr>
          <w:rFonts w:ascii="Times New Roman" w:hAnsi="Times New Roman" w:cs="Times New Roman"/>
          <w:sz w:val="28"/>
          <w:szCs w:val="28"/>
        </w:rPr>
        <w:t>9,79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кв.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м, категория земель: </w:t>
      </w:r>
      <w:r w:rsidR="00BE52D5">
        <w:rPr>
          <w:rFonts w:ascii="Times New Roman" w:hAnsi="Times New Roman" w:cs="Times New Roman"/>
          <w:sz w:val="28"/>
          <w:szCs w:val="28"/>
        </w:rPr>
        <w:t>з</w:t>
      </w:r>
      <w:r w:rsidR="00BE52D5" w:rsidRPr="00BE52D5">
        <w:rPr>
          <w:rFonts w:ascii="Times New Roman" w:hAnsi="Times New Roman" w:cs="Times New Roman"/>
          <w:sz w:val="28"/>
          <w:szCs w:val="28"/>
        </w:rPr>
        <w:t>емли населённых пунктов</w:t>
      </w:r>
      <w:r w:rsidR="007D45A6" w:rsidRPr="00634284">
        <w:rPr>
          <w:rFonts w:ascii="Times New Roman" w:hAnsi="Times New Roman" w:cs="Times New Roman"/>
          <w:sz w:val="28"/>
          <w:szCs w:val="28"/>
        </w:rPr>
        <w:t>, вид разрешённого использования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: </w:t>
      </w:r>
      <w:r w:rsidR="00BE52D5">
        <w:rPr>
          <w:rFonts w:ascii="Times New Roman" w:hAnsi="Times New Roman" w:cs="Times New Roman"/>
          <w:sz w:val="28"/>
          <w:szCs w:val="28"/>
        </w:rPr>
        <w:t>д</w:t>
      </w:r>
      <w:r w:rsidR="00BE52D5" w:rsidRPr="00BE52D5">
        <w:rPr>
          <w:rFonts w:ascii="Times New Roman" w:hAnsi="Times New Roman" w:cs="Times New Roman"/>
          <w:sz w:val="28"/>
          <w:szCs w:val="28"/>
        </w:rPr>
        <w:t>ля эксплуатации и обслуживания притрассовых объектов газопровода-отвода к котельной санатория "Строитель" газопровода от ГРС-3 до котельной №6 Томского ЛПУ МГ газопровода Парабель-Кузбасс</w:t>
      </w:r>
      <w:r w:rsidR="00E72A1D">
        <w:rPr>
          <w:rFonts w:ascii="Times New Roman" w:hAnsi="Times New Roman" w:cs="Times New Roman"/>
          <w:sz w:val="28"/>
          <w:szCs w:val="28"/>
        </w:rPr>
        <w:t>;</w:t>
      </w:r>
    </w:p>
    <w:p w14:paraId="212C142F" w14:textId="77777777" w:rsidR="00634284" w:rsidRDefault="00634284" w:rsidP="0063428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5A5C77">
        <w:rPr>
          <w:rFonts w:ascii="Times New Roman" w:hAnsi="Times New Roman" w:cs="Times New Roman"/>
          <w:sz w:val="28"/>
          <w:szCs w:val="28"/>
        </w:rPr>
        <w:t xml:space="preserve">часть земельного участка,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E52D5">
        <w:rPr>
          <w:rFonts w:ascii="Times New Roman" w:hAnsi="Times New Roman" w:cs="Times New Roman"/>
          <w:sz w:val="28"/>
          <w:szCs w:val="28"/>
        </w:rPr>
        <w:t>26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 w:rsidR="00CD4169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 w:rsidR="00540DEA">
        <w:rPr>
          <w:rFonts w:ascii="Times New Roman" w:hAnsi="Times New Roman" w:cs="Times New Roman"/>
          <w:sz w:val="28"/>
          <w:szCs w:val="28"/>
        </w:rPr>
        <w:t>,</w:t>
      </w:r>
      <w:r w:rsidR="00CD4169">
        <w:rPr>
          <w:rFonts w:ascii="Times New Roman" w:hAnsi="Times New Roman" w:cs="Times New Roman"/>
          <w:sz w:val="28"/>
          <w:szCs w:val="28"/>
        </w:rPr>
        <w:t xml:space="preserve"> </w:t>
      </w:r>
      <w:r w:rsidR="00BE52D5" w:rsidRPr="00BE52D5">
        <w:rPr>
          <w:rFonts w:ascii="Times New Roman" w:hAnsi="Times New Roman" w:cs="Times New Roman"/>
          <w:sz w:val="28"/>
          <w:szCs w:val="28"/>
        </w:rPr>
        <w:t> с. Богашево, пер. Школьный, 3а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BE52D5">
        <w:rPr>
          <w:rFonts w:ascii="Times New Roman" w:hAnsi="Times New Roman" w:cs="Times New Roman"/>
          <w:sz w:val="28"/>
          <w:szCs w:val="28"/>
        </w:rPr>
        <w:t>0306005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BE52D5">
        <w:rPr>
          <w:rFonts w:ascii="Times New Roman" w:hAnsi="Times New Roman" w:cs="Times New Roman"/>
          <w:sz w:val="28"/>
          <w:szCs w:val="28"/>
        </w:rPr>
        <w:t>312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E52D5">
        <w:rPr>
          <w:rFonts w:ascii="Times New Roman" w:hAnsi="Times New Roman" w:cs="Times New Roman"/>
          <w:sz w:val="28"/>
          <w:szCs w:val="28"/>
        </w:rPr>
        <w:t>994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BE52D5">
        <w:rPr>
          <w:rFonts w:ascii="Times New Roman" w:hAnsi="Times New Roman" w:cs="Times New Roman"/>
          <w:sz w:val="28"/>
          <w:szCs w:val="28"/>
        </w:rPr>
        <w:t>з</w:t>
      </w:r>
      <w:r w:rsidR="00BE52D5" w:rsidRPr="00BE52D5">
        <w:rPr>
          <w:rFonts w:ascii="Times New Roman" w:hAnsi="Times New Roman" w:cs="Times New Roman"/>
          <w:sz w:val="28"/>
          <w:szCs w:val="28"/>
        </w:rPr>
        <w:t>емли населённых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BE52D5">
        <w:rPr>
          <w:rFonts w:ascii="Times New Roman" w:hAnsi="Times New Roman" w:cs="Times New Roman"/>
          <w:sz w:val="28"/>
          <w:szCs w:val="28"/>
        </w:rPr>
        <w:t>д</w:t>
      </w:r>
      <w:r w:rsidR="00BE52D5" w:rsidRPr="00BE52D5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 w:rsidRPr="00634284">
        <w:rPr>
          <w:rFonts w:ascii="Times New Roman" w:hAnsi="Times New Roman" w:cs="Times New Roman"/>
          <w:sz w:val="28"/>
          <w:szCs w:val="28"/>
        </w:rPr>
        <w:t>;</w:t>
      </w:r>
    </w:p>
    <w:p w14:paraId="330F15BC" w14:textId="77777777" w:rsidR="00540DEA" w:rsidRDefault="00540DEA" w:rsidP="0063428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A5C77">
        <w:rPr>
          <w:rFonts w:ascii="Times New Roman" w:hAnsi="Times New Roman" w:cs="Times New Roman"/>
          <w:sz w:val="28"/>
          <w:szCs w:val="28"/>
        </w:rPr>
        <w:t xml:space="preserve"> зем</w:t>
      </w:r>
      <w:r w:rsidR="00180F2B">
        <w:rPr>
          <w:rFonts w:ascii="Times New Roman" w:hAnsi="Times New Roman" w:cs="Times New Roman"/>
          <w:sz w:val="28"/>
          <w:szCs w:val="28"/>
        </w:rPr>
        <w:t>л</w:t>
      </w:r>
      <w:r w:rsidR="005A5C77">
        <w:rPr>
          <w:rFonts w:ascii="Times New Roman" w:hAnsi="Times New Roman" w:cs="Times New Roman"/>
          <w:sz w:val="28"/>
          <w:szCs w:val="28"/>
        </w:rPr>
        <w:t xml:space="preserve">и </w:t>
      </w:r>
      <w:r w:rsidR="00180F2B">
        <w:rPr>
          <w:rFonts w:ascii="Times New Roman" w:hAnsi="Times New Roman" w:cs="Times New Roman"/>
          <w:sz w:val="28"/>
          <w:szCs w:val="28"/>
        </w:rPr>
        <w:t xml:space="preserve">площадью </w:t>
      </w:r>
      <w:proofErr w:type="gramStart"/>
      <w:r w:rsidR="00BE52D5">
        <w:rPr>
          <w:rFonts w:ascii="Times New Roman" w:hAnsi="Times New Roman" w:cs="Times New Roman"/>
          <w:sz w:val="28"/>
          <w:szCs w:val="28"/>
        </w:rPr>
        <w:t>553</w:t>
      </w:r>
      <w:r w:rsidR="00A66DAB">
        <w:rPr>
          <w:rFonts w:ascii="Times New Roman" w:hAnsi="Times New Roman" w:cs="Times New Roman"/>
          <w:sz w:val="28"/>
          <w:szCs w:val="28"/>
        </w:rPr>
        <w:t xml:space="preserve"> </w:t>
      </w:r>
      <w:r w:rsidR="00180F2B" w:rsidRPr="00302B97">
        <w:rPr>
          <w:rFonts w:ascii="Times New Roman" w:hAnsi="Times New Roman" w:cs="Times New Roman"/>
          <w:sz w:val="28"/>
          <w:szCs w:val="28"/>
        </w:rPr>
        <w:t xml:space="preserve"> </w:t>
      </w:r>
      <w:r w:rsidR="00180F2B">
        <w:rPr>
          <w:rFonts w:ascii="Times New Roman" w:hAnsi="Times New Roman" w:cs="Times New Roman"/>
          <w:sz w:val="28"/>
          <w:szCs w:val="28"/>
        </w:rPr>
        <w:t>кв.</w:t>
      </w:r>
      <w:proofErr w:type="gramEnd"/>
      <w:r w:rsidR="00180F2B">
        <w:rPr>
          <w:rFonts w:ascii="Times New Roman" w:hAnsi="Times New Roman" w:cs="Times New Roman"/>
          <w:sz w:val="28"/>
          <w:szCs w:val="28"/>
        </w:rPr>
        <w:t xml:space="preserve"> м.</w:t>
      </w:r>
    </w:p>
    <w:p w14:paraId="64C18BC9" w14:textId="77777777" w:rsidR="00BE52D5" w:rsidRPr="00634284" w:rsidRDefault="00BE52D5" w:rsidP="0063428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земл</w:t>
      </w:r>
      <w:r w:rsidR="005A5C7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площадью 4 800 кв. м.</w:t>
      </w:r>
    </w:p>
    <w:p w14:paraId="701C8A97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11FDA444" w14:textId="77777777" w:rsidR="005A5C77" w:rsidRPr="00634284" w:rsidRDefault="005A5C77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 w:rsidRPr="005A5C77">
        <w:rPr>
          <w:rFonts w:ascii="Times New Roman" w:hAnsi="Times New Roman" w:cs="Times New Roman"/>
          <w:sz w:val="28"/>
          <w:szCs w:val="28"/>
        </w:rPr>
        <w:t>Установить срок, в течении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4A937D46" w14:textId="77777777" w:rsidR="00670265" w:rsidRDefault="005A5C7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1739C597" w14:textId="77777777" w:rsidR="00670265" w:rsidRDefault="0067026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6A35">
        <w:rPr>
          <w:rFonts w:ascii="Times New Roman" w:hAnsi="Times New Roman" w:cs="Times New Roman"/>
          <w:sz w:val="28"/>
          <w:szCs w:val="28"/>
        </w:rPr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в отношении земельн</w:t>
      </w:r>
      <w:r w:rsidR="00E72A1D">
        <w:rPr>
          <w:rFonts w:ascii="Times New Roman" w:hAnsi="Times New Roman" w:cs="Times New Roman"/>
          <w:sz w:val="28"/>
          <w:szCs w:val="28"/>
        </w:rPr>
        <w:t>ого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72A1D">
        <w:rPr>
          <w:rFonts w:ascii="Times New Roman" w:hAnsi="Times New Roman" w:cs="Times New Roman"/>
          <w:sz w:val="28"/>
          <w:szCs w:val="28"/>
        </w:rPr>
        <w:t>а</w:t>
      </w:r>
      <w:r w:rsidR="008A05A7" w:rsidRPr="001D415A">
        <w:rPr>
          <w:rFonts w:ascii="Times New Roman" w:hAnsi="Times New Roman" w:cs="Times New Roman"/>
          <w:sz w:val="28"/>
          <w:szCs w:val="28"/>
        </w:rPr>
        <w:t>, находящ</w:t>
      </w:r>
      <w:r w:rsidR="00E72A1D">
        <w:rPr>
          <w:rFonts w:ascii="Times New Roman" w:hAnsi="Times New Roman" w:cs="Times New Roman"/>
          <w:sz w:val="28"/>
          <w:szCs w:val="28"/>
        </w:rPr>
        <w:t>егося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в частной собственности,  в соответствии с Федеральным законом</w:t>
      </w:r>
      <w:r w:rsidR="008A05A7" w:rsidRPr="001D415A">
        <w:t xml:space="preserve"> 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от 29.07.1998 </w:t>
      </w:r>
      <w:r w:rsidR="00A94B61">
        <w:rPr>
          <w:rFonts w:ascii="Times New Roman" w:hAnsi="Times New Roman" w:cs="Times New Roman"/>
          <w:sz w:val="28"/>
          <w:szCs w:val="28"/>
        </w:rPr>
        <w:t>№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135-ФЗ  </w:t>
      </w:r>
      <w:r w:rsidR="00A94B61">
        <w:rPr>
          <w:rFonts w:ascii="Times New Roman" w:hAnsi="Times New Roman" w:cs="Times New Roman"/>
          <w:sz w:val="28"/>
          <w:szCs w:val="28"/>
        </w:rPr>
        <w:t>«</w:t>
      </w:r>
      <w:r w:rsidR="008A05A7" w:rsidRPr="001D415A">
        <w:rPr>
          <w:rFonts w:ascii="Times New Roman" w:hAnsi="Times New Roman" w:cs="Times New Roman"/>
          <w:sz w:val="28"/>
          <w:szCs w:val="28"/>
        </w:rPr>
        <w:t>Об оценочной деятель</w:t>
      </w:r>
      <w:r>
        <w:rPr>
          <w:rFonts w:ascii="Times New Roman" w:hAnsi="Times New Roman" w:cs="Times New Roman"/>
          <w:sz w:val="28"/>
          <w:szCs w:val="28"/>
        </w:rPr>
        <w:t>ности в Российской Федерации</w:t>
      </w:r>
      <w:r w:rsidR="00A94B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04.06.2019 </w:t>
      </w:r>
      <w:r w:rsidR="00A94B61">
        <w:rPr>
          <w:rFonts w:ascii="Times New Roman" w:hAnsi="Times New Roman" w:cs="Times New Roman"/>
          <w:sz w:val="28"/>
          <w:szCs w:val="28"/>
        </w:rPr>
        <w:t>№ 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321 </w:t>
      </w:r>
      <w:r w:rsidR="00A94B61">
        <w:rPr>
          <w:rFonts w:ascii="Times New Roman" w:hAnsi="Times New Roman" w:cs="Times New Roman"/>
          <w:sz w:val="28"/>
          <w:szCs w:val="28"/>
        </w:rPr>
        <w:t>«</w:t>
      </w:r>
      <w:r w:rsidR="008A05A7" w:rsidRPr="001D415A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</w:t>
      </w:r>
      <w:r>
        <w:rPr>
          <w:rFonts w:ascii="Times New Roman" w:hAnsi="Times New Roman" w:cs="Times New Roman"/>
          <w:sz w:val="28"/>
          <w:szCs w:val="28"/>
        </w:rPr>
        <w:t>ражданам или юридическим лицам</w:t>
      </w:r>
      <w:r w:rsidR="00A94B61">
        <w:rPr>
          <w:rFonts w:ascii="Times New Roman" w:hAnsi="Times New Roman" w:cs="Times New Roman"/>
          <w:sz w:val="28"/>
          <w:szCs w:val="28"/>
        </w:rPr>
        <w:t>»</w:t>
      </w:r>
      <w:r w:rsidR="00155F09">
        <w:rPr>
          <w:rFonts w:ascii="Times New Roman" w:hAnsi="Times New Roman" w:cs="Times New Roman"/>
          <w:sz w:val="28"/>
          <w:szCs w:val="28"/>
        </w:rPr>
        <w:t>;</w:t>
      </w:r>
    </w:p>
    <w:p w14:paraId="1E5DFF8F" w14:textId="77777777" w:rsidR="00947413" w:rsidRDefault="00947413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</w:t>
      </w:r>
      <w:r w:rsidR="00155F09">
        <w:rPr>
          <w:rFonts w:ascii="Times New Roman" w:hAnsi="Times New Roman" w:cs="Times New Roman"/>
          <w:sz w:val="28"/>
          <w:szCs w:val="28"/>
        </w:rPr>
        <w:t xml:space="preserve"> которых</w:t>
      </w:r>
      <w:r>
        <w:rPr>
          <w:rFonts w:ascii="Times New Roman" w:hAnsi="Times New Roman" w:cs="Times New Roman"/>
          <w:sz w:val="28"/>
          <w:szCs w:val="28"/>
        </w:rPr>
        <w:t xml:space="preserve">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участков по муниципальному району.</w:t>
      </w:r>
    </w:p>
    <w:p w14:paraId="1721D24A" w14:textId="77777777" w:rsidR="00947413" w:rsidRDefault="005A5C7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AB3AFB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AB3AFB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078D2359" w14:textId="77777777" w:rsidR="00DB79A9" w:rsidRDefault="005A5C7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AB3AFB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proofErr w:type="gramStart"/>
      <w:r w:rsidR="009B3853">
        <w:rPr>
          <w:rFonts w:ascii="Times New Roman" w:hAnsi="Times New Roman" w:cs="Times New Roman"/>
          <w:sz w:val="28"/>
          <w:szCs w:val="28"/>
        </w:rPr>
        <w:t>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</w:t>
      </w:r>
      <w:proofErr w:type="gramEnd"/>
      <w:r w:rsidR="00DB79A9">
        <w:rPr>
          <w:rFonts w:ascii="Times New Roman" w:hAnsi="Times New Roman" w:cs="Times New Roman"/>
          <w:sz w:val="28"/>
          <w:szCs w:val="28"/>
        </w:rPr>
        <w:t xml:space="preserve"> платежом не позднее 6 месяцев со дня принятия настоящего постановления.</w:t>
      </w:r>
    </w:p>
    <w:p w14:paraId="4C91C53A" w14:textId="77777777" w:rsidR="0062789E" w:rsidRDefault="005A5C7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</w:t>
      </w:r>
      <w:r>
        <w:rPr>
          <w:rFonts w:ascii="Times New Roman" w:hAnsi="Times New Roman" w:cs="Times New Roman"/>
          <w:sz w:val="28"/>
          <w:szCs w:val="28"/>
        </w:rPr>
        <w:t xml:space="preserve">земли и </w:t>
      </w:r>
      <w:r w:rsidR="0062789E" w:rsidRPr="000427A6">
        <w:rPr>
          <w:rFonts w:ascii="Times New Roman" w:hAnsi="Times New Roman" w:cs="Times New Roman"/>
          <w:sz w:val="28"/>
          <w:szCs w:val="28"/>
        </w:rPr>
        <w:t>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789E">
        <w:rPr>
          <w:rFonts w:ascii="Times New Roman" w:hAnsi="Times New Roman" w:cs="Times New Roman"/>
          <w:sz w:val="28"/>
          <w:szCs w:val="28"/>
        </w:rPr>
        <w:t>установлен  публичный</w:t>
      </w:r>
      <w:proofErr w:type="gramEnd"/>
      <w:r w:rsidR="0062789E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0F482F3E" w14:textId="77777777" w:rsidR="000427A6" w:rsidRDefault="005A5C7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5F4929F3" w14:textId="77777777" w:rsidR="00AD3119" w:rsidRDefault="005A5C7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14DB339C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 xml:space="preserve">лицах, в отношении которых </w:t>
      </w:r>
      <w:r w:rsidR="003F4324">
        <w:rPr>
          <w:rFonts w:ascii="Times New Roman" w:hAnsi="Times New Roman" w:cs="Times New Roman"/>
          <w:sz w:val="28"/>
          <w:szCs w:val="28"/>
        </w:rPr>
        <w:lastRenderedPageBreak/>
        <w:t>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3857A377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370A28" w:rsidRPr="00B74CF6">
        <w:rPr>
          <w:rFonts w:ascii="Times New Roman" w:hAnsi="Times New Roman" w:cs="Times New Roman"/>
          <w:sz w:val="28"/>
          <w:szCs w:val="28"/>
        </w:rPr>
        <w:t>;</w:t>
      </w:r>
    </w:p>
    <w:p w14:paraId="1526E420" w14:textId="77777777" w:rsidR="001B797E" w:rsidRPr="001D415A" w:rsidRDefault="005A5C7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100A5594" w14:textId="77777777" w:rsidR="00046519" w:rsidRDefault="005A5C7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7781B9D9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C3A4AE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9181F3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A28FD8" w14:textId="1FFFAB0E" w:rsidR="00AB3AFB" w:rsidRPr="00AB3AFB" w:rsidRDefault="00270C49" w:rsidP="009C401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  <w:r w:rsidR="009C401F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BE52D5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3F7B4" w14:textId="77777777" w:rsidR="00047A6E" w:rsidRDefault="00047A6E" w:rsidP="005A1D89">
      <w:pPr>
        <w:spacing w:after="0" w:line="240" w:lineRule="auto"/>
      </w:pPr>
      <w:r>
        <w:separator/>
      </w:r>
    </w:p>
  </w:endnote>
  <w:endnote w:type="continuationSeparator" w:id="0">
    <w:p w14:paraId="4DA8A3B0" w14:textId="77777777" w:rsidR="00047A6E" w:rsidRDefault="00047A6E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4BCA6" w14:textId="77777777" w:rsidR="00047A6E" w:rsidRDefault="00047A6E" w:rsidP="005A1D89">
      <w:pPr>
        <w:spacing w:after="0" w:line="240" w:lineRule="auto"/>
      </w:pPr>
      <w:r>
        <w:separator/>
      </w:r>
    </w:p>
  </w:footnote>
  <w:footnote w:type="continuationSeparator" w:id="0">
    <w:p w14:paraId="6014BAB4" w14:textId="77777777" w:rsidR="00047A6E" w:rsidRDefault="00047A6E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083795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17AA"/>
    <w:rsid w:val="00002923"/>
    <w:rsid w:val="00003F80"/>
    <w:rsid w:val="0002224D"/>
    <w:rsid w:val="00035CBB"/>
    <w:rsid w:val="000369CB"/>
    <w:rsid w:val="000427A6"/>
    <w:rsid w:val="0004302F"/>
    <w:rsid w:val="00044263"/>
    <w:rsid w:val="00046519"/>
    <w:rsid w:val="00047A6E"/>
    <w:rsid w:val="00050EB4"/>
    <w:rsid w:val="00074693"/>
    <w:rsid w:val="000A0E01"/>
    <w:rsid w:val="000B038D"/>
    <w:rsid w:val="000B6793"/>
    <w:rsid w:val="00107AD1"/>
    <w:rsid w:val="00127A4C"/>
    <w:rsid w:val="00155F09"/>
    <w:rsid w:val="00156D28"/>
    <w:rsid w:val="00180F2B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70C49"/>
    <w:rsid w:val="0028138B"/>
    <w:rsid w:val="002813C9"/>
    <w:rsid w:val="00293B14"/>
    <w:rsid w:val="002A5BB4"/>
    <w:rsid w:val="002A6A35"/>
    <w:rsid w:val="002B0DD6"/>
    <w:rsid w:val="002E3BA8"/>
    <w:rsid w:val="002F0A3C"/>
    <w:rsid w:val="002F5A1A"/>
    <w:rsid w:val="00302B97"/>
    <w:rsid w:val="00333829"/>
    <w:rsid w:val="0033516D"/>
    <w:rsid w:val="003577AA"/>
    <w:rsid w:val="00365CB5"/>
    <w:rsid w:val="00370A28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7C00"/>
    <w:rsid w:val="0048681F"/>
    <w:rsid w:val="004C2188"/>
    <w:rsid w:val="004D741E"/>
    <w:rsid w:val="00505773"/>
    <w:rsid w:val="00511BCE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A5C77"/>
    <w:rsid w:val="005B41EC"/>
    <w:rsid w:val="00601230"/>
    <w:rsid w:val="00607C85"/>
    <w:rsid w:val="0061791D"/>
    <w:rsid w:val="006257A3"/>
    <w:rsid w:val="00625B0D"/>
    <w:rsid w:val="0062789E"/>
    <w:rsid w:val="00634284"/>
    <w:rsid w:val="00663CDF"/>
    <w:rsid w:val="00670265"/>
    <w:rsid w:val="006757BD"/>
    <w:rsid w:val="00692F05"/>
    <w:rsid w:val="00695962"/>
    <w:rsid w:val="006965C5"/>
    <w:rsid w:val="006A6144"/>
    <w:rsid w:val="006A7257"/>
    <w:rsid w:val="006B2F1B"/>
    <w:rsid w:val="006D244A"/>
    <w:rsid w:val="006F049C"/>
    <w:rsid w:val="006F5D52"/>
    <w:rsid w:val="006F5EEA"/>
    <w:rsid w:val="00723B20"/>
    <w:rsid w:val="00736C60"/>
    <w:rsid w:val="00764065"/>
    <w:rsid w:val="0077570D"/>
    <w:rsid w:val="00784025"/>
    <w:rsid w:val="00790C10"/>
    <w:rsid w:val="007B177B"/>
    <w:rsid w:val="007B4AB1"/>
    <w:rsid w:val="007C017E"/>
    <w:rsid w:val="007D3A9B"/>
    <w:rsid w:val="007D45A6"/>
    <w:rsid w:val="00837A07"/>
    <w:rsid w:val="00847A0C"/>
    <w:rsid w:val="0086306A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906243"/>
    <w:rsid w:val="00911523"/>
    <w:rsid w:val="009326D6"/>
    <w:rsid w:val="009456C5"/>
    <w:rsid w:val="00947413"/>
    <w:rsid w:val="009504D3"/>
    <w:rsid w:val="00983FE4"/>
    <w:rsid w:val="00994B80"/>
    <w:rsid w:val="009B3853"/>
    <w:rsid w:val="009B5210"/>
    <w:rsid w:val="009B622B"/>
    <w:rsid w:val="009C401F"/>
    <w:rsid w:val="009C6E08"/>
    <w:rsid w:val="009E3DFB"/>
    <w:rsid w:val="009E46C2"/>
    <w:rsid w:val="009F1737"/>
    <w:rsid w:val="009F2928"/>
    <w:rsid w:val="00A0457B"/>
    <w:rsid w:val="00A23775"/>
    <w:rsid w:val="00A45FE2"/>
    <w:rsid w:val="00A46FE6"/>
    <w:rsid w:val="00A66DAB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E4DF9"/>
    <w:rsid w:val="00AF398B"/>
    <w:rsid w:val="00B21376"/>
    <w:rsid w:val="00B2597D"/>
    <w:rsid w:val="00B25AD3"/>
    <w:rsid w:val="00B512A3"/>
    <w:rsid w:val="00B6171D"/>
    <w:rsid w:val="00B6737F"/>
    <w:rsid w:val="00B74CF6"/>
    <w:rsid w:val="00B808AE"/>
    <w:rsid w:val="00B861EE"/>
    <w:rsid w:val="00BC0178"/>
    <w:rsid w:val="00BC19F9"/>
    <w:rsid w:val="00BD7F4F"/>
    <w:rsid w:val="00BE4094"/>
    <w:rsid w:val="00BE52D5"/>
    <w:rsid w:val="00BF6395"/>
    <w:rsid w:val="00C06030"/>
    <w:rsid w:val="00C11079"/>
    <w:rsid w:val="00C26AF1"/>
    <w:rsid w:val="00C35EDC"/>
    <w:rsid w:val="00C36FC6"/>
    <w:rsid w:val="00C44747"/>
    <w:rsid w:val="00C67510"/>
    <w:rsid w:val="00C77202"/>
    <w:rsid w:val="00C80D98"/>
    <w:rsid w:val="00CC41CC"/>
    <w:rsid w:val="00CD4169"/>
    <w:rsid w:val="00CE2A01"/>
    <w:rsid w:val="00D33266"/>
    <w:rsid w:val="00D357E9"/>
    <w:rsid w:val="00D366C4"/>
    <w:rsid w:val="00D44FE8"/>
    <w:rsid w:val="00D54DE4"/>
    <w:rsid w:val="00D766B1"/>
    <w:rsid w:val="00D83EA9"/>
    <w:rsid w:val="00DA03B5"/>
    <w:rsid w:val="00DB5B16"/>
    <w:rsid w:val="00DB79A9"/>
    <w:rsid w:val="00DD7083"/>
    <w:rsid w:val="00DE5182"/>
    <w:rsid w:val="00DF7201"/>
    <w:rsid w:val="00E01FCF"/>
    <w:rsid w:val="00E25D28"/>
    <w:rsid w:val="00E26730"/>
    <w:rsid w:val="00E311C6"/>
    <w:rsid w:val="00E501E2"/>
    <w:rsid w:val="00E51CF0"/>
    <w:rsid w:val="00E60717"/>
    <w:rsid w:val="00E62F64"/>
    <w:rsid w:val="00E66A73"/>
    <w:rsid w:val="00E677D5"/>
    <w:rsid w:val="00E706E5"/>
    <w:rsid w:val="00E72A1D"/>
    <w:rsid w:val="00E918AE"/>
    <w:rsid w:val="00EC02CC"/>
    <w:rsid w:val="00ED0528"/>
    <w:rsid w:val="00ED068D"/>
    <w:rsid w:val="00ED47AF"/>
    <w:rsid w:val="00ED62D7"/>
    <w:rsid w:val="00EE1B4F"/>
    <w:rsid w:val="00EF66F2"/>
    <w:rsid w:val="00F028EE"/>
    <w:rsid w:val="00F14C01"/>
    <w:rsid w:val="00F41A1E"/>
    <w:rsid w:val="00F60AF2"/>
    <w:rsid w:val="00F80A85"/>
    <w:rsid w:val="00F92249"/>
    <w:rsid w:val="00F975A4"/>
    <w:rsid w:val="00FA77D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04DD"/>
  <w15:docId w15:val="{ADA4EC15-9466-4615-99D2-9EBAEDCF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5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5ABFF-1971-4B38-82A8-072BAA7A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7186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51</cp:revision>
  <cp:lastPrinted>2022-07-25T04:51:00Z</cp:lastPrinted>
  <dcterms:created xsi:type="dcterms:W3CDTF">2021-04-19T03:13:00Z</dcterms:created>
  <dcterms:modified xsi:type="dcterms:W3CDTF">2022-12-07T07:03:00Z</dcterms:modified>
</cp:coreProperties>
</file>