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480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3AA1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219" r:id="rId9"/>
        </w:object>
      </w:r>
    </w:p>
    <w:p w14:paraId="67AB4A4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14E09B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9D7B5F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C30E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9BD60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8CB43" w14:textId="3371DA8A" w:rsidR="00246CEF" w:rsidRDefault="00246CEF" w:rsidP="00246CEF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119BB9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33EDDB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DCB5B38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D772241" w14:textId="77777777" w:rsidR="00616C85" w:rsidRDefault="00616C8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CE07E5">
        <w:rPr>
          <w:rFonts w:ascii="Times New Roman" w:hAnsi="Times New Roman" w:cs="Times New Roman"/>
          <w:b w:val="0"/>
          <w:sz w:val="28"/>
          <w:szCs w:val="28"/>
        </w:rPr>
        <w:t>1250,</w:t>
      </w:r>
    </w:p>
    <w:p w14:paraId="7E69D6D9" w14:textId="77777777" w:rsidR="00CE07E5" w:rsidRPr="00736C60" w:rsidRDefault="00CE07E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70:14:0000000:1633, 70:14:0306005:1606</w:t>
      </w:r>
    </w:p>
    <w:p w14:paraId="3D644EB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2CEDD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E07E5">
        <w:rPr>
          <w:rFonts w:ascii="Times New Roman" w:hAnsi="Times New Roman" w:cs="Times New Roman"/>
          <w:sz w:val="28"/>
          <w:szCs w:val="28"/>
        </w:rPr>
        <w:t>22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E07E5">
        <w:rPr>
          <w:rFonts w:ascii="Times New Roman" w:hAnsi="Times New Roman" w:cs="Times New Roman"/>
          <w:sz w:val="28"/>
          <w:szCs w:val="28"/>
        </w:rPr>
        <w:t>5335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2AD3AC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B3DC4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1735E3" w14:textId="77777777"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CE07E5">
        <w:rPr>
          <w:rFonts w:ascii="Times New Roman" w:hAnsi="Times New Roman" w:cs="Times New Roman"/>
          <w:sz w:val="28"/>
          <w:szCs w:val="28"/>
        </w:rPr>
        <w:t>газопровода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 кадастровым номером 70:14:</w:t>
      </w:r>
      <w:r w:rsidR="00CE07E5">
        <w:rPr>
          <w:rFonts w:ascii="Times New Roman" w:hAnsi="Times New Roman" w:cs="Times New Roman"/>
          <w:sz w:val="28"/>
          <w:szCs w:val="28"/>
        </w:rPr>
        <w:t>0306005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CE07E5">
        <w:rPr>
          <w:rFonts w:ascii="Times New Roman" w:hAnsi="Times New Roman" w:cs="Times New Roman"/>
          <w:sz w:val="28"/>
          <w:szCs w:val="28"/>
        </w:rPr>
        <w:t>1775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616C85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CE07E5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«Богашевское сельское поселение»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E07E5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E07E5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C4713B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E07E5">
        <w:rPr>
          <w:rFonts w:ascii="Times New Roman" w:hAnsi="Times New Roman" w:cs="Times New Roman"/>
          <w:sz w:val="28"/>
          <w:szCs w:val="28"/>
        </w:rPr>
        <w:t>Тружеников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</w:t>
      </w:r>
      <w:r w:rsidR="00CE07E5">
        <w:rPr>
          <w:rFonts w:ascii="Times New Roman" w:hAnsi="Times New Roman" w:cs="Times New Roman"/>
          <w:sz w:val="28"/>
          <w:szCs w:val="28"/>
        </w:rPr>
        <w:t>6а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E07E5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</w:t>
      </w:r>
      <w:r w:rsidR="00CE07E5">
        <w:rPr>
          <w:rFonts w:ascii="Times New Roman" w:hAnsi="Times New Roman" w:cs="Times New Roman"/>
          <w:sz w:val="28"/>
          <w:szCs w:val="28"/>
        </w:rPr>
        <w:t>Богашево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, ул. </w:t>
      </w:r>
      <w:r w:rsidR="00CE07E5">
        <w:rPr>
          <w:rFonts w:ascii="Times New Roman" w:hAnsi="Times New Roman" w:cs="Times New Roman"/>
          <w:sz w:val="28"/>
          <w:szCs w:val="28"/>
        </w:rPr>
        <w:t>Тружеников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27B1D0E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688E3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CE07E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Pr="00616C85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E44DC" w:rsidRPr="00DE44DC">
        <w:rPr>
          <w:rFonts w:ascii="Times New Roman" w:hAnsi="Times New Roman" w:cs="Times New Roman"/>
          <w:sz w:val="28"/>
          <w:szCs w:val="28"/>
        </w:rPr>
        <w:t>с. Богашево, ул. Крутая, ул. Осенняя, ул. Кольцевая, ул. Кольцевая, 10а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DE44DC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44DC">
        <w:rPr>
          <w:rFonts w:ascii="Times New Roman" w:hAnsi="Times New Roman" w:cs="Times New Roman"/>
          <w:sz w:val="28"/>
          <w:szCs w:val="28"/>
        </w:rPr>
        <w:t>1250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E44DC" w:rsidRPr="00DE44DC">
        <w:rPr>
          <w:rFonts w:ascii="Times New Roman" w:hAnsi="Times New Roman" w:cs="Times New Roman"/>
          <w:sz w:val="28"/>
          <w:szCs w:val="28"/>
        </w:rPr>
        <w:t>3</w:t>
      </w:r>
      <w:r w:rsidR="00DE44DC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276</w:t>
      </w:r>
      <w:r w:rsidR="00DE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E44DC">
        <w:rPr>
          <w:rFonts w:ascii="Times New Roman" w:hAnsi="Times New Roman" w:cs="Times New Roman"/>
          <w:sz w:val="28"/>
          <w:szCs w:val="28"/>
        </w:rPr>
        <w:t>з</w:t>
      </w:r>
      <w:r w:rsidR="00DE44DC" w:rsidRPr="00DE44DC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DE44DC" w:rsidRPr="00DE44DC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</w:t>
      </w:r>
      <w:r w:rsidR="00DE44DC">
        <w:rPr>
          <w:rFonts w:ascii="Times New Roman" w:hAnsi="Times New Roman" w:cs="Times New Roman"/>
          <w:sz w:val="28"/>
          <w:szCs w:val="28"/>
        </w:rPr>
        <w:t>«</w:t>
      </w:r>
      <w:r w:rsidR="00DE44DC" w:rsidRPr="00DE44DC">
        <w:rPr>
          <w:rFonts w:ascii="Times New Roman" w:hAnsi="Times New Roman" w:cs="Times New Roman"/>
          <w:sz w:val="28"/>
          <w:szCs w:val="28"/>
        </w:rPr>
        <w:t>Электроснабжение жилых домов по ул.</w:t>
      </w:r>
      <w:r w:rsidR="0055162B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Крутая (№№3,5,7,11,13), ул.</w:t>
      </w:r>
      <w:r w:rsidR="0055162B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Осенняя (№№ 2,4,7,5), ул.</w:t>
      </w:r>
      <w:r w:rsidR="0055162B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Кольцевая (№№ 3,4,5,12), в с.</w:t>
      </w:r>
      <w:r w:rsidR="0055162B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Богашево Томского района</w:t>
      </w:r>
      <w:r w:rsidR="00DE44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8E4E65" w14:textId="77777777" w:rsidR="00CE07E5" w:rsidRDefault="00CE07E5" w:rsidP="00CE0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DE44DC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Pr="00616C85">
        <w:rPr>
          <w:rFonts w:ascii="Times New Roman" w:hAnsi="Times New Roman" w:cs="Times New Roman"/>
          <w:sz w:val="28"/>
          <w:szCs w:val="28"/>
        </w:rPr>
        <w:lastRenderedPageBreak/>
        <w:t xml:space="preserve">Томская область, Томский район, </w:t>
      </w:r>
      <w:r w:rsidR="00DE44DC" w:rsidRPr="00DE44DC">
        <w:rPr>
          <w:rFonts w:ascii="Times New Roman" w:hAnsi="Times New Roman" w:cs="Times New Roman"/>
          <w:sz w:val="28"/>
          <w:szCs w:val="28"/>
        </w:rPr>
        <w:t>с. Богашево, пер. Школьный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DE44DC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44DC">
        <w:rPr>
          <w:rFonts w:ascii="Times New Roman" w:hAnsi="Times New Roman" w:cs="Times New Roman"/>
          <w:sz w:val="28"/>
          <w:szCs w:val="28"/>
        </w:rPr>
        <w:t>1633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E44DC" w:rsidRPr="00DE44DC">
        <w:rPr>
          <w:rFonts w:ascii="Times New Roman" w:hAnsi="Times New Roman" w:cs="Times New Roman"/>
          <w:sz w:val="28"/>
          <w:szCs w:val="28"/>
        </w:rPr>
        <w:t>13</w:t>
      </w:r>
      <w:r w:rsidR="00DE44DC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730</w:t>
      </w:r>
      <w:r w:rsidR="00DE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E44DC">
        <w:rPr>
          <w:rFonts w:ascii="Times New Roman" w:hAnsi="Times New Roman" w:cs="Times New Roman"/>
          <w:sz w:val="28"/>
          <w:szCs w:val="28"/>
        </w:rPr>
        <w:t>з</w:t>
      </w:r>
      <w:r w:rsidR="00DE44DC" w:rsidRPr="00DE44DC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DE44DC" w:rsidRPr="00DE44DC">
        <w:rPr>
          <w:rFonts w:ascii="Times New Roman" w:hAnsi="Times New Roman" w:cs="Times New Roman"/>
          <w:sz w:val="28"/>
          <w:szCs w:val="28"/>
        </w:rPr>
        <w:t>для эксплуатации и обслуживания инженерных коммуникация (водопровод)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2620B" w14:textId="77777777" w:rsidR="00CE07E5" w:rsidRDefault="00CE07E5" w:rsidP="00CE0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DE44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E44DC" w:rsidRPr="00DE44DC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муниципальное образование </w:t>
      </w:r>
      <w:r w:rsidR="00DE44DC">
        <w:rPr>
          <w:rFonts w:ascii="Times New Roman" w:hAnsi="Times New Roman" w:cs="Times New Roman"/>
          <w:sz w:val="28"/>
          <w:szCs w:val="28"/>
        </w:rPr>
        <w:t>«</w:t>
      </w:r>
      <w:r w:rsidR="00DE44DC" w:rsidRPr="00DE44DC">
        <w:rPr>
          <w:rFonts w:ascii="Times New Roman" w:hAnsi="Times New Roman" w:cs="Times New Roman"/>
          <w:sz w:val="28"/>
          <w:szCs w:val="28"/>
        </w:rPr>
        <w:t>Богашевское сельское поселение</w:t>
      </w:r>
      <w:r w:rsidR="00DE44DC">
        <w:rPr>
          <w:rFonts w:ascii="Times New Roman" w:hAnsi="Times New Roman" w:cs="Times New Roman"/>
          <w:sz w:val="28"/>
          <w:szCs w:val="28"/>
        </w:rPr>
        <w:t>»</w:t>
      </w:r>
      <w:r w:rsidR="00DE44DC" w:rsidRPr="00DE44DC">
        <w:rPr>
          <w:rFonts w:ascii="Times New Roman" w:hAnsi="Times New Roman" w:cs="Times New Roman"/>
          <w:sz w:val="28"/>
          <w:szCs w:val="28"/>
        </w:rPr>
        <w:t>, с. Богашево, ул. Тружеников, 6а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DE44DC">
        <w:rPr>
          <w:rFonts w:ascii="Times New Roman" w:hAnsi="Times New Roman" w:cs="Times New Roman"/>
          <w:sz w:val="28"/>
          <w:szCs w:val="28"/>
        </w:rPr>
        <w:t>0306005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44DC">
        <w:rPr>
          <w:rFonts w:ascii="Times New Roman" w:hAnsi="Times New Roman" w:cs="Times New Roman"/>
          <w:sz w:val="28"/>
          <w:szCs w:val="28"/>
        </w:rPr>
        <w:t>1606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E44DC" w:rsidRPr="00DE44DC">
        <w:rPr>
          <w:rFonts w:ascii="Times New Roman" w:hAnsi="Times New Roman" w:cs="Times New Roman"/>
          <w:sz w:val="28"/>
          <w:szCs w:val="28"/>
        </w:rPr>
        <w:t>1</w:t>
      </w:r>
      <w:r w:rsidR="00DE44DC">
        <w:rPr>
          <w:rFonts w:ascii="Times New Roman" w:hAnsi="Times New Roman" w:cs="Times New Roman"/>
          <w:sz w:val="28"/>
          <w:szCs w:val="28"/>
        </w:rPr>
        <w:t xml:space="preserve"> </w:t>
      </w:r>
      <w:r w:rsidR="00DE44DC" w:rsidRPr="00DE44DC">
        <w:rPr>
          <w:rFonts w:ascii="Times New Roman" w:hAnsi="Times New Roman" w:cs="Times New Roman"/>
          <w:sz w:val="28"/>
          <w:szCs w:val="28"/>
        </w:rPr>
        <w:t>323</w:t>
      </w:r>
      <w:r w:rsidR="00DE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земли населенных пунктов, вид разрешенного использования: </w:t>
      </w:r>
      <w:r w:rsidR="00DE44DC">
        <w:rPr>
          <w:rFonts w:ascii="Times New Roman" w:hAnsi="Times New Roman" w:cs="Times New Roman"/>
          <w:sz w:val="28"/>
          <w:szCs w:val="28"/>
        </w:rPr>
        <w:t>д</w:t>
      </w:r>
      <w:r w:rsidR="00DE44DC" w:rsidRPr="00DE44DC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80276" w14:textId="77777777"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DE44DC">
        <w:rPr>
          <w:rFonts w:ascii="Times New Roman" w:hAnsi="Times New Roman" w:cs="Times New Roman"/>
          <w:sz w:val="28"/>
          <w:szCs w:val="28"/>
        </w:rPr>
        <w:t>338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14:paraId="3D6320C4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EECC60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C752D8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6600548" w14:textId="77777777" w:rsidR="00616C85" w:rsidRDefault="00616C8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C85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DE44DC">
        <w:rPr>
          <w:rFonts w:ascii="Times New Roman" w:hAnsi="Times New Roman" w:cs="Times New Roman"/>
          <w:sz w:val="28"/>
          <w:szCs w:val="28"/>
        </w:rPr>
        <w:t>ых</w:t>
      </w:r>
      <w:r w:rsidRPr="00616C8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E44DC">
        <w:rPr>
          <w:rFonts w:ascii="Times New Roman" w:hAnsi="Times New Roman" w:cs="Times New Roman"/>
          <w:sz w:val="28"/>
          <w:szCs w:val="28"/>
        </w:rPr>
        <w:t>ов, находящихся в частной собственности,</w:t>
      </w:r>
      <w:r w:rsidRPr="00616C8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CB77D64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6521DD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74EFFD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0CB9D34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FEBA53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E2DCE9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E5BB67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F731EB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E6E0A26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E88528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ED2251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E4968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6E957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92F2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CFB66F9" w14:textId="090DF3A4" w:rsidR="00AB3AFB" w:rsidRPr="00246CEF" w:rsidRDefault="00C56CCC" w:rsidP="00246C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AB3AFB" w:rsidRPr="00246CEF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B967" w14:textId="77777777" w:rsidR="00E045E1" w:rsidRDefault="00E045E1" w:rsidP="005A1D89">
      <w:pPr>
        <w:spacing w:after="0" w:line="240" w:lineRule="auto"/>
      </w:pPr>
      <w:r>
        <w:separator/>
      </w:r>
    </w:p>
  </w:endnote>
  <w:endnote w:type="continuationSeparator" w:id="0">
    <w:p w14:paraId="0CEDD3D2" w14:textId="77777777" w:rsidR="00E045E1" w:rsidRDefault="00E045E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F029" w14:textId="77777777" w:rsidR="00E045E1" w:rsidRDefault="00E045E1" w:rsidP="005A1D89">
      <w:pPr>
        <w:spacing w:after="0" w:line="240" w:lineRule="auto"/>
      </w:pPr>
      <w:r>
        <w:separator/>
      </w:r>
    </w:p>
  </w:footnote>
  <w:footnote w:type="continuationSeparator" w:id="0">
    <w:p w14:paraId="023CB3DD" w14:textId="77777777" w:rsidR="00E045E1" w:rsidRDefault="00E045E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244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A7EDD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46CEF"/>
    <w:rsid w:val="00250EC0"/>
    <w:rsid w:val="002525E5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162B"/>
    <w:rsid w:val="00553401"/>
    <w:rsid w:val="00560D26"/>
    <w:rsid w:val="00560FF6"/>
    <w:rsid w:val="00567C4F"/>
    <w:rsid w:val="005703EB"/>
    <w:rsid w:val="005724FF"/>
    <w:rsid w:val="005A1D89"/>
    <w:rsid w:val="005B41EC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2DF0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09FD"/>
    <w:rsid w:val="00AB3AFB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3AA3"/>
    <w:rsid w:val="00C77202"/>
    <w:rsid w:val="00C80D98"/>
    <w:rsid w:val="00CC41CC"/>
    <w:rsid w:val="00CD4169"/>
    <w:rsid w:val="00CE07E5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7CED"/>
    <w:rsid w:val="00DB5B16"/>
    <w:rsid w:val="00DB79A9"/>
    <w:rsid w:val="00DD7083"/>
    <w:rsid w:val="00DD7618"/>
    <w:rsid w:val="00DE44DC"/>
    <w:rsid w:val="00DE5182"/>
    <w:rsid w:val="00DF7201"/>
    <w:rsid w:val="00E01FCF"/>
    <w:rsid w:val="00E045E1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A1538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A2B1"/>
  <w15:docId w15:val="{357FB1D5-3338-440F-80F9-A358CA3F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62C1-D55C-4CC3-A038-69175D85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84</cp:revision>
  <cp:lastPrinted>2022-11-30T10:03:00Z</cp:lastPrinted>
  <dcterms:created xsi:type="dcterms:W3CDTF">2021-04-19T03:13:00Z</dcterms:created>
  <dcterms:modified xsi:type="dcterms:W3CDTF">2022-12-28T04:31:00Z</dcterms:modified>
</cp:coreProperties>
</file>