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E2" w:rsidRPr="000A5A76" w:rsidRDefault="00086BE2" w:rsidP="00F54137">
      <w:pPr>
        <w:pStyle w:val="12"/>
        <w:spacing w:after="120"/>
      </w:pPr>
      <w:r w:rsidRPr="000A5A76">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2.9pt" o:ole="" fillcolor="window">
            <v:imagedata r:id="rId8" o:title=""/>
          </v:shape>
          <o:OLEObject Type="Embed" ProgID="Word.Picture.8" ShapeID="_x0000_i1025" DrawAspect="Content" ObjectID="_1795357459" r:id="rId9"/>
        </w:object>
      </w:r>
    </w:p>
    <w:p w:rsidR="00086BE2" w:rsidRPr="000A5A76" w:rsidRDefault="00086BE2" w:rsidP="00F54137">
      <w:pPr>
        <w:pStyle w:val="11"/>
        <w:jc w:val="center"/>
        <w:rPr>
          <w:sz w:val="20"/>
        </w:rPr>
      </w:pPr>
      <w:r w:rsidRPr="000A5A76">
        <w:rPr>
          <w:sz w:val="20"/>
        </w:rPr>
        <w:t>МУНИЦИПАЛЬНОЕ ОБРАЗОВАНИЕ «ТОМСКИЙ РАЙОН»</w:t>
      </w:r>
    </w:p>
    <w:p w:rsidR="00086BE2" w:rsidRPr="000A5A76" w:rsidRDefault="00086BE2" w:rsidP="00F54137">
      <w:pPr>
        <w:pStyle w:val="11"/>
        <w:jc w:val="center"/>
        <w:rPr>
          <w:sz w:val="20"/>
        </w:rPr>
      </w:pPr>
    </w:p>
    <w:p w:rsidR="00086BE2" w:rsidRPr="000A5A76" w:rsidRDefault="00086BE2" w:rsidP="00EA3DD1">
      <w:pPr>
        <w:pStyle w:val="7"/>
        <w:jc w:val="center"/>
        <w:rPr>
          <w:b/>
          <w:sz w:val="28"/>
        </w:rPr>
      </w:pPr>
      <w:r w:rsidRPr="000A5A76">
        <w:rPr>
          <w:b/>
          <w:sz w:val="28"/>
        </w:rPr>
        <w:t>АДМИНИСТРАЦИЯ ТОМСКОГО РАЙОНА</w:t>
      </w:r>
    </w:p>
    <w:p w:rsidR="00086BE2" w:rsidRPr="000A5A76" w:rsidRDefault="00086BE2" w:rsidP="00F54137"/>
    <w:p w:rsidR="00086BE2" w:rsidRPr="000A5A76" w:rsidRDefault="00086BE2" w:rsidP="00F54137">
      <w:pPr>
        <w:pStyle w:val="1"/>
        <w:rPr>
          <w:b/>
          <w:sz w:val="28"/>
        </w:rPr>
      </w:pPr>
      <w:r w:rsidRPr="000A5A76">
        <w:rPr>
          <w:b/>
          <w:sz w:val="28"/>
        </w:rPr>
        <w:t>ПОСТАНОВЛЕНИЕ</w:t>
      </w:r>
    </w:p>
    <w:p w:rsidR="00086BE2" w:rsidRPr="000A5A76" w:rsidRDefault="002C77FB" w:rsidP="00F54137">
      <w:pPr>
        <w:pStyle w:val="a3"/>
        <w:tabs>
          <w:tab w:val="clear" w:pos="6804"/>
          <w:tab w:val="right" w:pos="9072"/>
        </w:tabs>
        <w:spacing w:before="240" w:after="240"/>
        <w:rPr>
          <w:sz w:val="26"/>
          <w:szCs w:val="26"/>
        </w:rPr>
      </w:pPr>
      <w:r>
        <w:rPr>
          <w:sz w:val="26"/>
          <w:szCs w:val="26"/>
        </w:rPr>
        <w:t>03.12.</w:t>
      </w:r>
      <w:r w:rsidR="00086BE2" w:rsidRPr="000A5A76">
        <w:rPr>
          <w:sz w:val="26"/>
          <w:szCs w:val="26"/>
        </w:rPr>
        <w:t>2024</w:t>
      </w:r>
      <w:r w:rsidR="005129C8" w:rsidRPr="000A5A76">
        <w:rPr>
          <w:sz w:val="26"/>
          <w:szCs w:val="26"/>
        </w:rPr>
        <w:tab/>
      </w:r>
      <w:r w:rsidR="00086BE2" w:rsidRPr="000A5A76">
        <w:rPr>
          <w:sz w:val="26"/>
          <w:szCs w:val="26"/>
        </w:rPr>
        <w:t xml:space="preserve">№ </w:t>
      </w:r>
      <w:r w:rsidR="005F512F">
        <w:rPr>
          <w:sz w:val="26"/>
          <w:szCs w:val="26"/>
        </w:rPr>
        <w:t>873-П</w:t>
      </w:r>
    </w:p>
    <w:p w:rsidR="00086BE2" w:rsidRPr="000A5A76" w:rsidRDefault="00086BE2" w:rsidP="00F54137">
      <w:pPr>
        <w:pStyle w:val="a3"/>
        <w:tabs>
          <w:tab w:val="clear" w:pos="6804"/>
          <w:tab w:val="right" w:pos="9072"/>
        </w:tabs>
        <w:spacing w:before="240" w:after="240"/>
        <w:jc w:val="center"/>
        <w:rPr>
          <w:sz w:val="26"/>
          <w:szCs w:val="26"/>
        </w:rPr>
      </w:pPr>
      <w:r w:rsidRPr="000A5A76">
        <w:rPr>
          <w:sz w:val="26"/>
          <w:szCs w:val="26"/>
        </w:rPr>
        <w:t>Томск</w:t>
      </w:r>
    </w:p>
    <w:tbl>
      <w:tblPr>
        <w:tblStyle w:val="a4"/>
        <w:tblW w:w="0" w:type="auto"/>
        <w:tblLook w:val="04A0" w:firstRow="1" w:lastRow="0" w:firstColumn="1" w:lastColumn="0" w:noHBand="0" w:noVBand="1"/>
      </w:tblPr>
      <w:tblGrid>
        <w:gridCol w:w="5353"/>
      </w:tblGrid>
      <w:tr w:rsidR="00086BE2" w:rsidRPr="000A5A76" w:rsidTr="00682C6F">
        <w:tc>
          <w:tcPr>
            <w:tcW w:w="5353" w:type="dxa"/>
            <w:tcBorders>
              <w:top w:val="nil"/>
              <w:left w:val="nil"/>
              <w:bottom w:val="nil"/>
              <w:right w:val="nil"/>
            </w:tcBorders>
          </w:tcPr>
          <w:p w:rsidR="00086BE2" w:rsidRPr="000A5A76" w:rsidRDefault="00086BE2" w:rsidP="00EA3DD1">
            <w:pPr>
              <w:autoSpaceDE w:val="0"/>
              <w:autoSpaceDN w:val="0"/>
              <w:adjustRightInd w:val="0"/>
              <w:jc w:val="both"/>
              <w:rPr>
                <w:sz w:val="26"/>
                <w:szCs w:val="26"/>
              </w:rPr>
            </w:pPr>
            <w:r w:rsidRPr="000A5A76">
              <w:rPr>
                <w:sz w:val="26"/>
                <w:szCs w:val="26"/>
              </w:rPr>
              <w:t>Об утверждении порядка предоставления</w:t>
            </w:r>
            <w:r w:rsidR="00EA3DD1">
              <w:rPr>
                <w:sz w:val="26"/>
                <w:szCs w:val="26"/>
              </w:rPr>
              <w:t xml:space="preserve"> </w:t>
            </w:r>
            <w:r w:rsidRPr="000A5A76">
              <w:rPr>
                <w:sz w:val="26"/>
                <w:szCs w:val="26"/>
              </w:rPr>
              <w:t>в</w:t>
            </w:r>
            <w:r w:rsidR="00EA3DD1">
              <w:rPr>
                <w:sz w:val="26"/>
                <w:szCs w:val="26"/>
              </w:rPr>
              <w:t> </w:t>
            </w:r>
            <w:r w:rsidRPr="000A5A76">
              <w:rPr>
                <w:sz w:val="26"/>
                <w:szCs w:val="26"/>
              </w:rPr>
              <w:t>2024 году субсидии на компенсацию сверхнормативных расходов и выпадающих доходов ресурсоснабжающих организаций, оказывающих коммунальные услуги на территории Томского района»</w:t>
            </w:r>
          </w:p>
        </w:tc>
      </w:tr>
    </w:tbl>
    <w:p w:rsidR="00584143" w:rsidRPr="000A5A76" w:rsidRDefault="00584143" w:rsidP="00F54137">
      <w:pPr>
        <w:pStyle w:val="ConsPlusNormal"/>
        <w:ind w:firstLine="540"/>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proofErr w:type="gramStart"/>
      <w:r w:rsidRPr="000A5A76">
        <w:rPr>
          <w:rFonts w:ascii="Times New Roman" w:hAnsi="Times New Roman" w:cs="Times New Roman"/>
          <w:sz w:val="26"/>
          <w:szCs w:val="26"/>
        </w:rPr>
        <w:t>В соответствии со статьей 78</w:t>
      </w:r>
      <w:r w:rsidR="00482DA7" w:rsidRPr="000A5A76">
        <w:rPr>
          <w:rFonts w:ascii="Times New Roman" w:hAnsi="Times New Roman" w:cs="Times New Roman"/>
          <w:sz w:val="26"/>
          <w:szCs w:val="26"/>
        </w:rPr>
        <w:t xml:space="preserve"> </w:t>
      </w:r>
      <w:r w:rsidRPr="000A5A76">
        <w:rPr>
          <w:rFonts w:ascii="Times New Roman" w:hAnsi="Times New Roman" w:cs="Times New Roman"/>
          <w:sz w:val="26"/>
          <w:szCs w:val="26"/>
        </w:rPr>
        <w:t xml:space="preserve">Бюджетного кодекса Российской Федерации, Федеральным законом от 6 октября 2003 года </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 xml:space="preserve"> 131-ФЗ </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Об общих принципах организации местного самоуправления в Российской Федерации</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 xml:space="preserve">, постановлением Правительства Российской Федерации от 25 октября  2023  года </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 xml:space="preserve"> 1782  </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w:t>
      </w:r>
      <w:proofErr w:type="gramEnd"/>
      <w:r w:rsidRPr="000A5A76">
        <w:rPr>
          <w:rFonts w:ascii="Times New Roman" w:hAnsi="Times New Roman" w:cs="Times New Roman"/>
          <w:sz w:val="26"/>
          <w:szCs w:val="26"/>
        </w:rPr>
        <w:t xml:space="preserve">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p>
    <w:p w:rsidR="00086BE2" w:rsidRPr="000A5A76" w:rsidRDefault="00086BE2" w:rsidP="00F54137">
      <w:pPr>
        <w:pStyle w:val="ConsPlusNormal"/>
        <w:ind w:firstLine="540"/>
        <w:jc w:val="both"/>
        <w:rPr>
          <w:rFonts w:ascii="Times New Roman" w:hAnsi="Times New Roman" w:cs="Times New Roman"/>
          <w:sz w:val="26"/>
          <w:szCs w:val="26"/>
        </w:rPr>
      </w:pPr>
    </w:p>
    <w:p w:rsidR="005129C8" w:rsidRPr="000A5A76" w:rsidRDefault="00086BE2" w:rsidP="00F54137">
      <w:pPr>
        <w:pStyle w:val="ConsPlusNormal"/>
        <w:jc w:val="both"/>
        <w:rPr>
          <w:rFonts w:ascii="Times New Roman" w:hAnsi="Times New Roman" w:cs="Times New Roman"/>
          <w:sz w:val="26"/>
          <w:szCs w:val="26"/>
        </w:rPr>
      </w:pPr>
      <w:r w:rsidRPr="000A5A76">
        <w:rPr>
          <w:rFonts w:ascii="Times New Roman" w:hAnsi="Times New Roman" w:cs="Times New Roman"/>
          <w:b/>
          <w:sz w:val="26"/>
          <w:szCs w:val="26"/>
        </w:rPr>
        <w:t>ПОСТАН</w:t>
      </w:r>
      <w:r w:rsidR="005129C8" w:rsidRPr="000A5A76">
        <w:rPr>
          <w:rFonts w:ascii="Times New Roman" w:hAnsi="Times New Roman" w:cs="Times New Roman"/>
          <w:b/>
          <w:sz w:val="26"/>
          <w:szCs w:val="26"/>
        </w:rPr>
        <w:t>О</w:t>
      </w:r>
      <w:r w:rsidRPr="000A5A76">
        <w:rPr>
          <w:rFonts w:ascii="Times New Roman" w:hAnsi="Times New Roman" w:cs="Times New Roman"/>
          <w:b/>
          <w:sz w:val="26"/>
          <w:szCs w:val="26"/>
        </w:rPr>
        <w:t>ВЛЯЮ</w:t>
      </w:r>
      <w:r w:rsidRPr="000A5A76">
        <w:rPr>
          <w:rFonts w:ascii="Times New Roman" w:hAnsi="Times New Roman" w:cs="Times New Roman"/>
          <w:sz w:val="26"/>
          <w:szCs w:val="26"/>
        </w:rPr>
        <w:t>:</w:t>
      </w:r>
    </w:p>
    <w:p w:rsidR="00584143" w:rsidRPr="000A5A76" w:rsidRDefault="00584143" w:rsidP="00F54137">
      <w:pPr>
        <w:pStyle w:val="ConsPlusNormal"/>
        <w:jc w:val="both"/>
        <w:rPr>
          <w:rFonts w:ascii="Times New Roman" w:hAnsi="Times New Roman" w:cs="Times New Roman"/>
          <w:sz w:val="26"/>
          <w:szCs w:val="26"/>
        </w:rPr>
      </w:pPr>
    </w:p>
    <w:p w:rsidR="00086BE2" w:rsidRPr="000A5A76" w:rsidRDefault="00086BE2" w:rsidP="00F54137">
      <w:pPr>
        <w:pStyle w:val="ConsPlusNormal"/>
        <w:ind w:firstLine="539"/>
        <w:jc w:val="both"/>
        <w:rPr>
          <w:rFonts w:ascii="Times New Roman" w:hAnsi="Times New Roman" w:cs="Times New Roman"/>
          <w:sz w:val="26"/>
          <w:szCs w:val="26"/>
        </w:rPr>
      </w:pPr>
      <w:r w:rsidRPr="000A5A76">
        <w:rPr>
          <w:rFonts w:ascii="Times New Roman" w:hAnsi="Times New Roman" w:cs="Times New Roman"/>
          <w:sz w:val="26"/>
          <w:szCs w:val="26"/>
        </w:rPr>
        <w:t>1. Утвердить Порядок предоставления в 2024 году субсидии на компенсацию сверхнормативных расходов и выпадающих доходов ресурсоснабжающих организаций, оказывающих коммунальные услуг</w:t>
      </w:r>
      <w:r w:rsidR="005129C8" w:rsidRPr="000A5A76">
        <w:rPr>
          <w:rFonts w:ascii="Times New Roman" w:hAnsi="Times New Roman" w:cs="Times New Roman"/>
          <w:sz w:val="26"/>
          <w:szCs w:val="26"/>
        </w:rPr>
        <w:t>и на территории Томского района</w:t>
      </w:r>
      <w:r w:rsidRPr="000A5A76">
        <w:rPr>
          <w:rFonts w:ascii="Times New Roman" w:hAnsi="Times New Roman" w:cs="Times New Roman"/>
          <w:sz w:val="26"/>
          <w:szCs w:val="26"/>
        </w:rPr>
        <w:t xml:space="preserve"> согласно приложению к настоящему постановлению.</w:t>
      </w:r>
    </w:p>
    <w:p w:rsidR="00086BE2" w:rsidRPr="000A5A76" w:rsidRDefault="00086BE2" w:rsidP="00F54137">
      <w:pPr>
        <w:pStyle w:val="ConsPlusNormal"/>
        <w:ind w:firstLine="539"/>
        <w:jc w:val="both"/>
        <w:rPr>
          <w:rFonts w:ascii="Times New Roman" w:hAnsi="Times New Roman" w:cs="Times New Roman"/>
          <w:sz w:val="26"/>
          <w:szCs w:val="26"/>
        </w:rPr>
      </w:pPr>
      <w:r w:rsidRPr="000A5A76">
        <w:rPr>
          <w:rFonts w:ascii="Times New Roman" w:hAnsi="Times New Roman" w:cs="Times New Roman"/>
          <w:sz w:val="26"/>
          <w:szCs w:val="26"/>
        </w:rPr>
        <w:t xml:space="preserve">2. Управлению Делами обнародовать настоящее постановление в газете </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Томское предместье</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 xml:space="preserve"> и разместить на официальном сайте Администрации Томского района в информационно-телекоммуникационной сети </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Интернет</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w:t>
      </w:r>
    </w:p>
    <w:p w:rsidR="00086BE2" w:rsidRPr="000A5A76" w:rsidRDefault="00086BE2" w:rsidP="00F54137">
      <w:pPr>
        <w:pStyle w:val="ConsPlusNormal"/>
        <w:ind w:firstLine="539"/>
        <w:jc w:val="both"/>
        <w:rPr>
          <w:rFonts w:ascii="Times New Roman" w:hAnsi="Times New Roman" w:cs="Times New Roman"/>
          <w:sz w:val="26"/>
          <w:szCs w:val="26"/>
        </w:rPr>
      </w:pPr>
      <w:r w:rsidRPr="000A5A76">
        <w:rPr>
          <w:rFonts w:ascii="Times New Roman" w:hAnsi="Times New Roman" w:cs="Times New Roman"/>
          <w:sz w:val="26"/>
          <w:szCs w:val="26"/>
        </w:rPr>
        <w:t>3. Настоящее постановление вступает в силу после дня его официального об</w:t>
      </w:r>
      <w:r w:rsidR="005129C8" w:rsidRPr="000A5A76">
        <w:rPr>
          <w:rFonts w:ascii="Times New Roman" w:hAnsi="Times New Roman" w:cs="Times New Roman"/>
          <w:sz w:val="26"/>
          <w:szCs w:val="26"/>
        </w:rPr>
        <w:t>народования</w:t>
      </w:r>
      <w:r w:rsidRPr="000A5A76">
        <w:rPr>
          <w:rFonts w:ascii="Times New Roman" w:hAnsi="Times New Roman" w:cs="Times New Roman"/>
          <w:sz w:val="26"/>
          <w:szCs w:val="26"/>
        </w:rPr>
        <w:t>.</w:t>
      </w:r>
    </w:p>
    <w:p w:rsidR="00086BE2" w:rsidRPr="000A5A76" w:rsidRDefault="00086BE2" w:rsidP="00F54137">
      <w:pPr>
        <w:pStyle w:val="ConsPlusNormal"/>
        <w:ind w:firstLine="539"/>
        <w:jc w:val="both"/>
        <w:rPr>
          <w:rFonts w:ascii="Times New Roman" w:hAnsi="Times New Roman" w:cs="Times New Roman"/>
          <w:sz w:val="26"/>
          <w:szCs w:val="26"/>
        </w:rPr>
      </w:pPr>
      <w:r w:rsidRPr="000A5A76">
        <w:rPr>
          <w:rFonts w:ascii="Times New Roman" w:hAnsi="Times New Roman" w:cs="Times New Roman"/>
          <w:sz w:val="26"/>
          <w:szCs w:val="26"/>
        </w:rPr>
        <w:t xml:space="preserve">4. </w:t>
      </w:r>
      <w:proofErr w:type="gramStart"/>
      <w:r w:rsidRPr="000A5A76">
        <w:rPr>
          <w:rFonts w:ascii="Times New Roman" w:hAnsi="Times New Roman" w:cs="Times New Roman"/>
          <w:sz w:val="26"/>
          <w:szCs w:val="26"/>
        </w:rPr>
        <w:t>Контроль за</w:t>
      </w:r>
      <w:proofErr w:type="gramEnd"/>
      <w:r w:rsidRPr="000A5A76">
        <w:rPr>
          <w:rFonts w:ascii="Times New Roman" w:hAnsi="Times New Roman" w:cs="Times New Roman"/>
          <w:sz w:val="26"/>
          <w:szCs w:val="26"/>
        </w:rPr>
        <w:t xml:space="preserve"> исполнением настоящего постановления возложить на  заместителя Главы Томского района - начальника Управления жилищно-коммунального хозяйства, гражданской обороны и чрезвычайным ситуациям.</w:t>
      </w:r>
    </w:p>
    <w:p w:rsidR="00086BE2" w:rsidRPr="000A5A76" w:rsidRDefault="00086BE2" w:rsidP="00F54137">
      <w:pPr>
        <w:pStyle w:val="ConsPlusNormal"/>
        <w:rPr>
          <w:rFonts w:ascii="Times New Roman" w:hAnsi="Times New Roman" w:cs="Times New Roman"/>
          <w:sz w:val="26"/>
          <w:szCs w:val="26"/>
        </w:rPr>
      </w:pPr>
    </w:p>
    <w:p w:rsidR="00086BE2" w:rsidRPr="000A5A76" w:rsidRDefault="00086BE2" w:rsidP="00F54137">
      <w:pPr>
        <w:pStyle w:val="ConsPlusNormal"/>
        <w:rPr>
          <w:rFonts w:ascii="Times New Roman" w:hAnsi="Times New Roman" w:cs="Times New Roman"/>
          <w:sz w:val="26"/>
          <w:szCs w:val="26"/>
        </w:rPr>
      </w:pPr>
      <w:r w:rsidRPr="000A5A76">
        <w:rPr>
          <w:rFonts w:ascii="Times New Roman" w:hAnsi="Times New Roman" w:cs="Times New Roman"/>
          <w:sz w:val="26"/>
          <w:szCs w:val="26"/>
        </w:rPr>
        <w:t xml:space="preserve">Временно </w:t>
      </w:r>
      <w:proofErr w:type="gramStart"/>
      <w:r w:rsidRPr="000A5A76">
        <w:rPr>
          <w:rFonts w:ascii="Times New Roman" w:hAnsi="Times New Roman" w:cs="Times New Roman"/>
          <w:sz w:val="26"/>
          <w:szCs w:val="26"/>
        </w:rPr>
        <w:t>исполняющий</w:t>
      </w:r>
      <w:proofErr w:type="gramEnd"/>
      <w:r w:rsidRPr="000A5A76">
        <w:rPr>
          <w:rFonts w:ascii="Times New Roman" w:hAnsi="Times New Roman" w:cs="Times New Roman"/>
          <w:sz w:val="26"/>
          <w:szCs w:val="26"/>
        </w:rPr>
        <w:t xml:space="preserve"> полномочия</w:t>
      </w:r>
    </w:p>
    <w:p w:rsidR="00086BE2" w:rsidRPr="000A5A76" w:rsidRDefault="00086BE2" w:rsidP="00F54137">
      <w:pPr>
        <w:pStyle w:val="ConsPlusNormal"/>
        <w:rPr>
          <w:rFonts w:ascii="Times New Roman" w:hAnsi="Times New Roman" w:cs="Times New Roman"/>
          <w:sz w:val="26"/>
          <w:szCs w:val="26"/>
        </w:rPr>
      </w:pPr>
      <w:r w:rsidRPr="000A5A76">
        <w:rPr>
          <w:rFonts w:ascii="Times New Roman" w:hAnsi="Times New Roman" w:cs="Times New Roman"/>
          <w:sz w:val="26"/>
          <w:szCs w:val="26"/>
        </w:rPr>
        <w:t xml:space="preserve">Главы Томского района                                                     </w:t>
      </w:r>
      <w:r w:rsidR="005129C8" w:rsidRPr="000A5A76">
        <w:rPr>
          <w:rFonts w:ascii="Times New Roman" w:hAnsi="Times New Roman" w:cs="Times New Roman"/>
          <w:sz w:val="26"/>
          <w:szCs w:val="26"/>
        </w:rPr>
        <w:t xml:space="preserve">                      </w:t>
      </w:r>
      <w:proofErr w:type="spellStart"/>
      <w:r w:rsidRPr="000A5A76">
        <w:rPr>
          <w:rFonts w:ascii="Times New Roman" w:hAnsi="Times New Roman" w:cs="Times New Roman"/>
          <w:sz w:val="26"/>
          <w:szCs w:val="26"/>
        </w:rPr>
        <w:t>В.Л.Челокьян</w:t>
      </w:r>
      <w:proofErr w:type="spellEnd"/>
      <w:r w:rsidRPr="000A5A76">
        <w:rPr>
          <w:rFonts w:ascii="Times New Roman" w:hAnsi="Times New Roman" w:cs="Times New Roman"/>
          <w:sz w:val="26"/>
          <w:szCs w:val="26"/>
        </w:rPr>
        <w:t xml:space="preserve"> </w:t>
      </w:r>
    </w:p>
    <w:p w:rsidR="00584143" w:rsidRPr="000A5A76" w:rsidRDefault="00584143" w:rsidP="00F54137"/>
    <w:p w:rsidR="00086BE2" w:rsidRPr="000A5A76" w:rsidRDefault="00086BE2" w:rsidP="002C77FB">
      <w:pPr>
        <w:pStyle w:val="ConsPlusNormal"/>
        <w:ind w:left="5387"/>
        <w:outlineLvl w:val="0"/>
        <w:rPr>
          <w:rFonts w:ascii="Times New Roman" w:hAnsi="Times New Roman" w:cs="Times New Roman"/>
          <w:sz w:val="26"/>
          <w:szCs w:val="26"/>
        </w:rPr>
      </w:pPr>
      <w:r w:rsidRPr="000A5A76">
        <w:rPr>
          <w:rFonts w:ascii="Times New Roman" w:hAnsi="Times New Roman" w:cs="Times New Roman"/>
          <w:sz w:val="26"/>
          <w:szCs w:val="26"/>
        </w:rPr>
        <w:t>Приложение</w:t>
      </w:r>
      <w:r w:rsidR="005129C8" w:rsidRPr="000A5A76">
        <w:rPr>
          <w:rFonts w:ascii="Times New Roman" w:hAnsi="Times New Roman" w:cs="Times New Roman"/>
          <w:sz w:val="26"/>
          <w:szCs w:val="26"/>
        </w:rPr>
        <w:t xml:space="preserve"> </w:t>
      </w:r>
      <w:r w:rsidRPr="000A5A76">
        <w:rPr>
          <w:rFonts w:ascii="Times New Roman" w:hAnsi="Times New Roman" w:cs="Times New Roman"/>
          <w:sz w:val="26"/>
          <w:szCs w:val="26"/>
        </w:rPr>
        <w:t>к постановлению</w:t>
      </w:r>
    </w:p>
    <w:p w:rsidR="00086BE2" w:rsidRPr="000A5A76" w:rsidRDefault="00086BE2" w:rsidP="002C77FB">
      <w:pPr>
        <w:pStyle w:val="ConsPlusNormal"/>
        <w:ind w:left="5387"/>
        <w:rPr>
          <w:rFonts w:ascii="Times New Roman" w:hAnsi="Times New Roman" w:cs="Times New Roman"/>
          <w:sz w:val="26"/>
          <w:szCs w:val="26"/>
        </w:rPr>
      </w:pPr>
      <w:r w:rsidRPr="000A5A76">
        <w:rPr>
          <w:rFonts w:ascii="Times New Roman" w:hAnsi="Times New Roman" w:cs="Times New Roman"/>
          <w:sz w:val="26"/>
          <w:szCs w:val="26"/>
        </w:rPr>
        <w:t>Администрации Томского района</w:t>
      </w:r>
    </w:p>
    <w:p w:rsidR="00086BE2" w:rsidRPr="000A5A76" w:rsidRDefault="002C77FB" w:rsidP="002C77FB">
      <w:pPr>
        <w:pStyle w:val="ConsPlusNormal"/>
        <w:spacing w:line="480" w:lineRule="auto"/>
        <w:ind w:left="5387"/>
        <w:rPr>
          <w:rFonts w:ascii="Times New Roman" w:hAnsi="Times New Roman" w:cs="Times New Roman"/>
          <w:sz w:val="26"/>
          <w:szCs w:val="26"/>
        </w:rPr>
      </w:pPr>
      <w:r>
        <w:rPr>
          <w:rFonts w:ascii="Times New Roman" w:hAnsi="Times New Roman" w:cs="Times New Roman"/>
          <w:sz w:val="26"/>
          <w:szCs w:val="26"/>
        </w:rPr>
        <w:t>от 03.12.</w:t>
      </w:r>
      <w:r w:rsidR="00086BE2" w:rsidRPr="000A5A76">
        <w:rPr>
          <w:rFonts w:ascii="Times New Roman" w:hAnsi="Times New Roman" w:cs="Times New Roman"/>
          <w:sz w:val="26"/>
          <w:szCs w:val="26"/>
        </w:rPr>
        <w:t xml:space="preserve">2024 </w:t>
      </w:r>
      <w:r w:rsidR="005129C8" w:rsidRPr="000A5A76">
        <w:rPr>
          <w:rFonts w:ascii="Times New Roman" w:hAnsi="Times New Roman" w:cs="Times New Roman"/>
          <w:sz w:val="26"/>
          <w:szCs w:val="26"/>
        </w:rPr>
        <w:t>№</w:t>
      </w:r>
      <w:r w:rsidR="00086BE2" w:rsidRPr="000A5A76">
        <w:rPr>
          <w:rFonts w:ascii="Times New Roman" w:hAnsi="Times New Roman" w:cs="Times New Roman"/>
          <w:sz w:val="26"/>
          <w:szCs w:val="26"/>
        </w:rPr>
        <w:t xml:space="preserve"> </w:t>
      </w:r>
      <w:r w:rsidR="005F512F" w:rsidRPr="002C77FB">
        <w:rPr>
          <w:rFonts w:ascii="Times New Roman" w:hAnsi="Times New Roman" w:cs="Times New Roman"/>
          <w:sz w:val="26"/>
          <w:szCs w:val="26"/>
        </w:rPr>
        <w:t>873-П</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Title"/>
        <w:jc w:val="center"/>
        <w:rPr>
          <w:rFonts w:ascii="Times New Roman" w:hAnsi="Times New Roman" w:cs="Times New Roman"/>
          <w:sz w:val="26"/>
          <w:szCs w:val="26"/>
        </w:rPr>
      </w:pPr>
      <w:bookmarkStart w:id="0" w:name="P32"/>
      <w:bookmarkEnd w:id="0"/>
      <w:r w:rsidRPr="000A5A76">
        <w:rPr>
          <w:rFonts w:ascii="Times New Roman" w:hAnsi="Times New Roman" w:cs="Times New Roman"/>
          <w:sz w:val="26"/>
          <w:szCs w:val="26"/>
        </w:rPr>
        <w:t>ПОРЯДОК</w:t>
      </w:r>
    </w:p>
    <w:p w:rsidR="00086BE2" w:rsidRPr="000A5A76" w:rsidRDefault="00086BE2" w:rsidP="00F54137">
      <w:pPr>
        <w:pStyle w:val="ConsPlusTitle"/>
        <w:jc w:val="center"/>
        <w:rPr>
          <w:rFonts w:ascii="Times New Roman" w:hAnsi="Times New Roman" w:cs="Times New Roman"/>
          <w:sz w:val="26"/>
          <w:szCs w:val="26"/>
        </w:rPr>
      </w:pPr>
      <w:r w:rsidRPr="000A5A76">
        <w:rPr>
          <w:rFonts w:ascii="Times New Roman" w:hAnsi="Times New Roman" w:cs="Times New Roman"/>
          <w:sz w:val="26"/>
          <w:szCs w:val="26"/>
        </w:rPr>
        <w:t>ПРЕДОСТАВЛЕНИЯ В 2024 ГОДУ СУБСИДИИ НА КОМПЕНСАЦИЮ</w:t>
      </w:r>
    </w:p>
    <w:p w:rsidR="00086BE2" w:rsidRPr="000A5A76" w:rsidRDefault="00086BE2" w:rsidP="00F54137">
      <w:pPr>
        <w:pStyle w:val="ConsPlusTitle"/>
        <w:jc w:val="center"/>
        <w:rPr>
          <w:rFonts w:ascii="Times New Roman" w:hAnsi="Times New Roman" w:cs="Times New Roman"/>
          <w:sz w:val="26"/>
          <w:szCs w:val="26"/>
        </w:rPr>
      </w:pPr>
      <w:r w:rsidRPr="000A5A76">
        <w:rPr>
          <w:rFonts w:ascii="Times New Roman" w:hAnsi="Times New Roman" w:cs="Times New Roman"/>
          <w:sz w:val="26"/>
          <w:szCs w:val="26"/>
        </w:rPr>
        <w:t>СВЕРХНОРМАТИВНЫХ РАСХОДОВ И ВЫПАДАЮЩИХ ДОХОДОВ</w:t>
      </w:r>
    </w:p>
    <w:p w:rsidR="00086BE2" w:rsidRPr="000A5A76" w:rsidRDefault="00086BE2" w:rsidP="00F54137">
      <w:pPr>
        <w:pStyle w:val="ConsPlusTitle"/>
        <w:jc w:val="center"/>
        <w:rPr>
          <w:rFonts w:ascii="Times New Roman" w:hAnsi="Times New Roman" w:cs="Times New Roman"/>
          <w:sz w:val="26"/>
          <w:szCs w:val="26"/>
        </w:rPr>
      </w:pPr>
      <w:r w:rsidRPr="000A5A76">
        <w:rPr>
          <w:rFonts w:ascii="Times New Roman" w:hAnsi="Times New Roman" w:cs="Times New Roman"/>
          <w:sz w:val="26"/>
          <w:szCs w:val="26"/>
        </w:rPr>
        <w:t>РЕСУРСОСНАБЖАЮЩИХ ОРГАНИЗАЦИЙ, ОКАЗЫВАЮЩИХ КОММУНАЛЬНЫЕ УСЛУГИ НА ТЕРРИТОРИИ ТОМСКОГО РАЙОНА</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Title"/>
        <w:jc w:val="center"/>
        <w:outlineLvl w:val="1"/>
        <w:rPr>
          <w:rFonts w:ascii="Times New Roman" w:hAnsi="Times New Roman" w:cs="Times New Roman"/>
          <w:sz w:val="26"/>
          <w:szCs w:val="26"/>
        </w:rPr>
      </w:pPr>
      <w:r w:rsidRPr="000A5A76">
        <w:rPr>
          <w:rFonts w:ascii="Times New Roman" w:hAnsi="Times New Roman" w:cs="Times New Roman"/>
          <w:sz w:val="26"/>
          <w:szCs w:val="26"/>
        </w:rPr>
        <w:t>1. Общие положения о предоставлении субсидии</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1.1. </w:t>
      </w:r>
      <w:proofErr w:type="gramStart"/>
      <w:r w:rsidRPr="000A5A76">
        <w:rPr>
          <w:rFonts w:ascii="Times New Roman" w:hAnsi="Times New Roman" w:cs="Times New Roman"/>
          <w:sz w:val="26"/>
          <w:szCs w:val="26"/>
        </w:rPr>
        <w:t xml:space="preserve">Порядок разработан в соответствии со статьей 78 Бюджетного кодекса Российской Федерации, Федеральным </w:t>
      </w:r>
      <w:r w:rsidR="008C6692" w:rsidRPr="000A5A76">
        <w:rPr>
          <w:rFonts w:ascii="Times New Roman" w:hAnsi="Times New Roman" w:cs="Times New Roman"/>
          <w:sz w:val="26"/>
          <w:szCs w:val="26"/>
        </w:rPr>
        <w:t>законом от 6 октября 2003 года №</w:t>
      </w:r>
      <w:r w:rsidRPr="000A5A76">
        <w:rPr>
          <w:rFonts w:ascii="Times New Roman" w:hAnsi="Times New Roman" w:cs="Times New Roman"/>
          <w:sz w:val="26"/>
          <w:szCs w:val="26"/>
        </w:rPr>
        <w:t xml:space="preserve"> </w:t>
      </w:r>
      <w:r w:rsidR="008C6692" w:rsidRPr="000A5A76">
        <w:rPr>
          <w:rFonts w:ascii="Times New Roman" w:hAnsi="Times New Roman" w:cs="Times New Roman"/>
          <w:sz w:val="26"/>
          <w:szCs w:val="26"/>
        </w:rPr>
        <w:t>131-ФЗ «</w:t>
      </w:r>
      <w:r w:rsidRPr="000A5A76">
        <w:rPr>
          <w:rFonts w:ascii="Times New Roman" w:hAnsi="Times New Roman" w:cs="Times New Roman"/>
          <w:sz w:val="26"/>
          <w:szCs w:val="26"/>
        </w:rPr>
        <w:t>Об общих принципах организации местного самоуп</w:t>
      </w:r>
      <w:r w:rsidR="008C6692" w:rsidRPr="000A5A76">
        <w:rPr>
          <w:rFonts w:ascii="Times New Roman" w:hAnsi="Times New Roman" w:cs="Times New Roman"/>
          <w:sz w:val="26"/>
          <w:szCs w:val="26"/>
        </w:rPr>
        <w:t>равления в Российской Федерации»</w:t>
      </w:r>
      <w:r w:rsidRPr="000A5A76">
        <w:rPr>
          <w:rFonts w:ascii="Times New Roman" w:hAnsi="Times New Roman" w:cs="Times New Roman"/>
          <w:sz w:val="26"/>
          <w:szCs w:val="26"/>
        </w:rPr>
        <w:t>, постановлением Правительства Российской Федер</w:t>
      </w:r>
      <w:r w:rsidR="008C6692" w:rsidRPr="000A5A76">
        <w:rPr>
          <w:rFonts w:ascii="Times New Roman" w:hAnsi="Times New Roman" w:cs="Times New Roman"/>
          <w:sz w:val="26"/>
          <w:szCs w:val="26"/>
        </w:rPr>
        <w:t>ации от 25 октября  2023  года № 1782  «</w:t>
      </w:r>
      <w:r w:rsidRPr="000A5A76">
        <w:rPr>
          <w:rFonts w:ascii="Times New Roman" w:hAnsi="Times New Roman" w:cs="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w:t>
      </w:r>
      <w:proofErr w:type="gramEnd"/>
      <w:r w:rsidRPr="000A5A76">
        <w:rPr>
          <w:rFonts w:ascii="Times New Roman" w:hAnsi="Times New Roman" w:cs="Times New Roman"/>
          <w:sz w:val="26"/>
          <w:szCs w:val="26"/>
        </w:rPr>
        <w:t xml:space="preserve"> </w:t>
      </w:r>
      <w:proofErr w:type="gramStart"/>
      <w:r w:rsidRPr="000A5A76">
        <w:rPr>
          <w:rFonts w:ascii="Times New Roman" w:hAnsi="Times New Roman" w:cs="Times New Roman"/>
          <w:sz w:val="26"/>
          <w:szCs w:val="26"/>
        </w:rPr>
        <w:t>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связи с необходимостью организации ресурсоснабжающими организациями надлежащего функционирования систем теплоснабжения, водоснабжения и водоотведения на территории Томского района (далее - ресурсоснабжающая организация, оказывающая коммунальные услуги, РСО).</w:t>
      </w:r>
      <w:proofErr w:type="gramEnd"/>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Настоящий порядок определяет цели, условия, порядок предоставления в 2024 году субсидии на компенсацию сверхнормативных расходов ресурсоснабжающих организаций, осуществляющих услуги тепло-, водоснабжения и водоотведения на территории Томского района (далее - Субсидия) в 2023 году.</w:t>
      </w:r>
    </w:p>
    <w:p w:rsidR="00086BE2" w:rsidRPr="000A5A76" w:rsidRDefault="00086BE2" w:rsidP="00F54137">
      <w:pPr>
        <w:pStyle w:val="ConsPlusNormal"/>
        <w:spacing w:before="220"/>
        <w:ind w:firstLine="540"/>
        <w:jc w:val="both"/>
        <w:rPr>
          <w:rFonts w:ascii="Times New Roman" w:hAnsi="Times New Roman" w:cs="Times New Roman"/>
          <w:sz w:val="26"/>
          <w:szCs w:val="26"/>
        </w:rPr>
      </w:pPr>
      <w:bookmarkStart w:id="1" w:name="P42"/>
      <w:bookmarkEnd w:id="1"/>
      <w:r w:rsidRPr="000A5A76">
        <w:rPr>
          <w:rFonts w:ascii="Times New Roman" w:hAnsi="Times New Roman" w:cs="Times New Roman"/>
          <w:sz w:val="26"/>
          <w:szCs w:val="26"/>
        </w:rPr>
        <w:t>1.2. Субсидия ресурсоснабжающим организациям предоставляется в целях компенсации сверхнормативных расходов на топливо (газ, уголь, пеллеты); на электроэнергию (при одновременном осуществлении деятельности по теплоснабжению и водоснабжению); на теплоноситель (только в случае ведения раздельного бухгалтерского учета расходов на производство теплоносителя) ресурсоснабжающих организаций в рамках муниципальной программы "Улучшение комфортности проживания на территории Томского района" подпрограммы 2 "Развитие социальной и инженерной инфраструктуры Томского района" основного мероприятия 1 "Компенсация сверхнормативных расходов и выпадающих доходов ресурсоснабжающих организаций".</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Сверхнормативные расходы - расходы ресурсоснабжающих организаций, включающие в себя: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расходы на топливо (газ, уголь, пеллеты), превышающие экономически обоснованные нормативные расходы;</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lastRenderedPageBreak/>
        <w:t>расходы на электроэнергию, превышающие экономически обоснованные нормативные расходы, связанные с осуществлением деятельности по водоснабжению при одновременном осуществлении ресурсоснабжающей организацией деятельности по теплоснабжению и водоснабжению;</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расходы на теплоноситель, превышающие экономически обоснованные нормативные расходы, (только в случае ведения раздельного бухгалтерского учета расходов на производство теплоносителя).</w:t>
      </w:r>
    </w:p>
    <w:p w:rsidR="009136FE" w:rsidRPr="000A5A76" w:rsidRDefault="009136F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1.3. Главным распорядителем средств бюджета Томского района, предоставляющим субсидию, является Управление жилищно-коммунального хозяйства, гражданской обороны и чрезвычайных ситуаций Администрации Томского района (далее - ГРБС, Управление ЖКХ).</w:t>
      </w:r>
    </w:p>
    <w:p w:rsidR="009136FE" w:rsidRPr="000A5A76" w:rsidRDefault="009136F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1.4. </w:t>
      </w:r>
      <w:proofErr w:type="gramStart"/>
      <w:r w:rsidR="00913E2D" w:rsidRPr="000A5A76">
        <w:rPr>
          <w:rFonts w:ascii="Times New Roman" w:hAnsi="Times New Roman" w:cs="Times New Roman"/>
          <w:sz w:val="26"/>
          <w:szCs w:val="26"/>
        </w:rPr>
        <w:t>Субсидия, указанная в настоящем Порядке, предоставляется в пределах средств, предусмотренных в бюджете Томского района, утвержденного решением Думы Томского района на текущей финансовый год и на плановый период, и лимитов бюджетных обязательств, доведенных до Главного распорядителя средств бюджета Томского района.</w:t>
      </w:r>
      <w:proofErr w:type="gramEnd"/>
      <w:r w:rsidR="00913E2D" w:rsidRPr="000A5A76">
        <w:rPr>
          <w:rFonts w:ascii="Times New Roman" w:hAnsi="Times New Roman" w:cs="Times New Roman"/>
          <w:sz w:val="26"/>
          <w:szCs w:val="26"/>
        </w:rPr>
        <w:t xml:space="preserve"> </w:t>
      </w:r>
      <w:r w:rsidRPr="000A5A76">
        <w:rPr>
          <w:rFonts w:ascii="Times New Roman" w:hAnsi="Times New Roman" w:cs="Times New Roman"/>
          <w:sz w:val="26"/>
          <w:szCs w:val="26"/>
        </w:rPr>
        <w:t>Способом предоставления субсидии  является возмещение сверхнормативных затрат</w:t>
      </w:r>
      <w:r w:rsidR="00913E2D" w:rsidRPr="000A5A76">
        <w:rPr>
          <w:rFonts w:ascii="Times New Roman" w:hAnsi="Times New Roman" w:cs="Times New Roman"/>
          <w:sz w:val="26"/>
          <w:szCs w:val="26"/>
        </w:rPr>
        <w:t xml:space="preserve"> ресурсоснабжающей организации.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1.</w:t>
      </w:r>
      <w:r w:rsidR="009136FE" w:rsidRPr="000A5A76">
        <w:rPr>
          <w:rFonts w:ascii="Times New Roman" w:hAnsi="Times New Roman" w:cs="Times New Roman"/>
          <w:sz w:val="26"/>
          <w:szCs w:val="26"/>
        </w:rPr>
        <w:t>5</w:t>
      </w:r>
      <w:r w:rsidRPr="000A5A76">
        <w:rPr>
          <w:rFonts w:ascii="Times New Roman" w:hAnsi="Times New Roman" w:cs="Times New Roman"/>
          <w:sz w:val="26"/>
          <w:szCs w:val="26"/>
        </w:rPr>
        <w:t xml:space="preserve">. 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9136FE" w:rsidRPr="000A5A76">
        <w:rPr>
          <w:rFonts w:ascii="Times New Roman" w:hAnsi="Times New Roman" w:cs="Times New Roman"/>
          <w:sz w:val="26"/>
          <w:szCs w:val="26"/>
        </w:rPr>
        <w:t>соответственно –</w:t>
      </w:r>
      <w:r w:rsidR="00F6136B" w:rsidRPr="000A5A76">
        <w:rPr>
          <w:rFonts w:ascii="Times New Roman" w:hAnsi="Times New Roman" w:cs="Times New Roman"/>
          <w:sz w:val="26"/>
          <w:szCs w:val="26"/>
        </w:rPr>
        <w:t xml:space="preserve"> </w:t>
      </w:r>
      <w:r w:rsidR="009136FE" w:rsidRPr="000A5A76">
        <w:rPr>
          <w:rFonts w:ascii="Times New Roman" w:hAnsi="Times New Roman" w:cs="Times New Roman"/>
          <w:sz w:val="26"/>
          <w:szCs w:val="26"/>
        </w:rPr>
        <w:t>сеть «Интернет,</w:t>
      </w:r>
      <w:r w:rsidRPr="000A5A76">
        <w:rPr>
          <w:rFonts w:ascii="Times New Roman" w:hAnsi="Times New Roman" w:cs="Times New Roman"/>
          <w:sz w:val="26"/>
          <w:szCs w:val="26"/>
        </w:rPr>
        <w:t xml:space="preserve"> единый портал) (в разделе единого портала)</w:t>
      </w:r>
      <w:r w:rsidR="00106AB6" w:rsidRPr="000A5A76">
        <w:rPr>
          <w:rFonts w:ascii="Times New Roman" w:hAnsi="Times New Roman" w:cs="Times New Roman"/>
          <w:sz w:val="26"/>
          <w:szCs w:val="26"/>
        </w:rPr>
        <w:t xml:space="preserve"> </w:t>
      </w:r>
      <w:r w:rsidR="009136FE" w:rsidRPr="000A5A76">
        <w:rPr>
          <w:rFonts w:ascii="Times New Roman" w:hAnsi="Times New Roman" w:cs="Times New Roman"/>
          <w:sz w:val="26"/>
          <w:szCs w:val="26"/>
        </w:rPr>
        <w:t>в порядке, установленном Министерством финансов Российской Федерации.</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Title"/>
        <w:jc w:val="center"/>
        <w:outlineLvl w:val="1"/>
        <w:rPr>
          <w:rFonts w:ascii="Times New Roman" w:hAnsi="Times New Roman" w:cs="Times New Roman"/>
          <w:sz w:val="26"/>
          <w:szCs w:val="26"/>
        </w:rPr>
      </w:pPr>
      <w:r w:rsidRPr="000A5A76">
        <w:rPr>
          <w:rFonts w:ascii="Times New Roman" w:hAnsi="Times New Roman" w:cs="Times New Roman"/>
          <w:sz w:val="26"/>
          <w:szCs w:val="26"/>
        </w:rPr>
        <w:t xml:space="preserve">2. </w:t>
      </w:r>
      <w:r w:rsidR="00CE167A" w:rsidRPr="000A5A76">
        <w:rPr>
          <w:rFonts w:ascii="Times New Roman" w:hAnsi="Times New Roman" w:cs="Times New Roman"/>
          <w:sz w:val="26"/>
          <w:szCs w:val="26"/>
        </w:rPr>
        <w:t>Условия и порядок предоставления субсидий</w:t>
      </w:r>
    </w:p>
    <w:p w:rsidR="00086BE2" w:rsidRPr="000A5A76" w:rsidRDefault="00086BE2" w:rsidP="00F54137">
      <w:pPr>
        <w:pStyle w:val="ConsPlusNormal"/>
        <w:jc w:val="both"/>
        <w:rPr>
          <w:rFonts w:ascii="Times New Roman" w:hAnsi="Times New Roman" w:cs="Times New Roman"/>
          <w:sz w:val="26"/>
          <w:szCs w:val="26"/>
        </w:rPr>
      </w:pPr>
    </w:p>
    <w:p w:rsidR="00CE7D4A" w:rsidRPr="000A5A76" w:rsidRDefault="00CE7D4A"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2.1. Получатели субсидии определяются по результатам запроса предложений.</w:t>
      </w:r>
    </w:p>
    <w:p w:rsidR="00467F7E" w:rsidRPr="000A5A76" w:rsidRDefault="00467F7E" w:rsidP="00F54137">
      <w:pPr>
        <w:pStyle w:val="ConsPlusNormal"/>
        <w:ind w:firstLine="540"/>
        <w:jc w:val="both"/>
        <w:rPr>
          <w:rFonts w:ascii="Times New Roman" w:hAnsi="Times New Roman" w:cs="Times New Roman"/>
          <w:sz w:val="26"/>
          <w:szCs w:val="26"/>
        </w:rPr>
      </w:pPr>
    </w:p>
    <w:p w:rsidR="00467F7E" w:rsidRPr="000A5A76" w:rsidRDefault="00CE7D4A"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467F7E" w:rsidRPr="000A5A76">
        <w:rPr>
          <w:rFonts w:ascii="Times New Roman" w:hAnsi="Times New Roman" w:cs="Times New Roman"/>
          <w:sz w:val="26"/>
          <w:szCs w:val="26"/>
        </w:rPr>
        <w:t xml:space="preserve">. Требования к </w:t>
      </w:r>
      <w:r w:rsidR="00AF5FB5" w:rsidRPr="000A5A76">
        <w:rPr>
          <w:rFonts w:ascii="Times New Roman" w:hAnsi="Times New Roman" w:cs="Times New Roman"/>
          <w:sz w:val="26"/>
          <w:szCs w:val="26"/>
        </w:rPr>
        <w:t>получателю субсидии (</w:t>
      </w:r>
      <w:r w:rsidR="000F5496" w:rsidRPr="000A5A76">
        <w:rPr>
          <w:rFonts w:ascii="Times New Roman" w:hAnsi="Times New Roman" w:cs="Times New Roman"/>
          <w:sz w:val="26"/>
          <w:szCs w:val="26"/>
        </w:rPr>
        <w:t>участнику отбора</w:t>
      </w:r>
      <w:r w:rsidR="00AF5FB5" w:rsidRPr="000A5A76">
        <w:rPr>
          <w:rFonts w:ascii="Times New Roman" w:hAnsi="Times New Roman" w:cs="Times New Roman"/>
          <w:sz w:val="26"/>
          <w:szCs w:val="26"/>
        </w:rPr>
        <w:t>)</w:t>
      </w:r>
      <w:r w:rsidR="009C2562" w:rsidRPr="000A5A76">
        <w:rPr>
          <w:rFonts w:ascii="Times New Roman" w:hAnsi="Times New Roman" w:cs="Times New Roman"/>
          <w:sz w:val="26"/>
          <w:szCs w:val="26"/>
        </w:rPr>
        <w:t xml:space="preserve"> на первое число месяца, в котором планируется проведение отбора</w:t>
      </w:r>
      <w:r w:rsidR="00467F7E" w:rsidRPr="000A5A76">
        <w:rPr>
          <w:rFonts w:ascii="Times New Roman" w:hAnsi="Times New Roman" w:cs="Times New Roman"/>
          <w:sz w:val="26"/>
          <w:szCs w:val="26"/>
        </w:rPr>
        <w:t>:</w:t>
      </w:r>
    </w:p>
    <w:p w:rsidR="009C2562" w:rsidRPr="000A5A76" w:rsidRDefault="006379AE" w:rsidP="00F54137">
      <w:pPr>
        <w:pStyle w:val="ConsPlusNormal"/>
        <w:spacing w:before="220"/>
        <w:ind w:firstLine="540"/>
        <w:jc w:val="both"/>
        <w:rPr>
          <w:rFonts w:ascii="Times New Roman" w:hAnsi="Times New Roman" w:cs="Times New Roman"/>
          <w:sz w:val="26"/>
          <w:szCs w:val="26"/>
        </w:rPr>
      </w:pPr>
      <w:proofErr w:type="gramStart"/>
      <w:r w:rsidRPr="000A5A76">
        <w:rPr>
          <w:rFonts w:ascii="Times New Roman" w:hAnsi="Times New Roman" w:cs="Times New Roman"/>
          <w:sz w:val="26"/>
          <w:szCs w:val="26"/>
        </w:rPr>
        <w:t>2.2</w:t>
      </w:r>
      <w:r w:rsidR="009C2562" w:rsidRPr="000A5A76">
        <w:rPr>
          <w:rFonts w:ascii="Times New Roman" w:hAnsi="Times New Roman" w:cs="Times New Roman"/>
          <w:sz w:val="26"/>
          <w:szCs w:val="26"/>
        </w:rPr>
        <w:t xml:space="preserve">.1 </w:t>
      </w:r>
      <w:r w:rsidR="00AF5FB5" w:rsidRPr="000A5A76">
        <w:rPr>
          <w:rFonts w:ascii="Times New Roman" w:hAnsi="Times New Roman" w:cs="Times New Roman"/>
          <w:sz w:val="26"/>
          <w:szCs w:val="26"/>
        </w:rPr>
        <w:t xml:space="preserve">получатель субсидии (участник отбора) </w:t>
      </w:r>
      <w:r w:rsidR="009C2562" w:rsidRPr="000A5A76">
        <w:rPr>
          <w:rFonts w:ascii="Times New Roman" w:hAnsi="Times New Roman" w:cs="Times New Roman"/>
          <w:sz w:val="26"/>
          <w:szCs w:val="26"/>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rsidR="009C2562" w:rsidRPr="000A5A76">
        <w:rPr>
          <w:rFonts w:ascii="Times New Roman" w:hAnsi="Times New Roman" w:cs="Times New Roman"/>
          <w:sz w:val="26"/>
          <w:szCs w:val="26"/>
        </w:rPr>
        <w:t xml:space="preserve">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009C2562" w:rsidRPr="000A5A76">
        <w:rPr>
          <w:rFonts w:ascii="Times New Roman" w:hAnsi="Times New Roman" w:cs="Times New Roman"/>
          <w:sz w:val="26"/>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w:t>
      </w:r>
      <w:r w:rsidR="009C2562" w:rsidRPr="000A5A76">
        <w:rPr>
          <w:rFonts w:ascii="Times New Roman" w:hAnsi="Times New Roman" w:cs="Times New Roman"/>
          <w:sz w:val="26"/>
          <w:szCs w:val="26"/>
        </w:rPr>
        <w:lastRenderedPageBreak/>
        <w:t>реализованное через участие в капитале указанных</w:t>
      </w:r>
      <w:proofErr w:type="gramEnd"/>
      <w:r w:rsidR="009C2562" w:rsidRPr="000A5A76">
        <w:rPr>
          <w:rFonts w:ascii="Times New Roman" w:hAnsi="Times New Roman" w:cs="Times New Roman"/>
          <w:sz w:val="26"/>
          <w:szCs w:val="26"/>
        </w:rPr>
        <w:t xml:space="preserve"> публичных акционерных обществ;</w:t>
      </w:r>
    </w:p>
    <w:p w:rsidR="009C256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9C2562" w:rsidRPr="000A5A76">
        <w:rPr>
          <w:rFonts w:ascii="Times New Roman" w:hAnsi="Times New Roman" w:cs="Times New Roman"/>
          <w:sz w:val="26"/>
          <w:szCs w:val="26"/>
        </w:rPr>
        <w:t xml:space="preserve">.2. </w:t>
      </w:r>
      <w:r w:rsidR="00AF5FB5" w:rsidRPr="000A5A76">
        <w:rPr>
          <w:rFonts w:ascii="Times New Roman" w:hAnsi="Times New Roman" w:cs="Times New Roman"/>
          <w:sz w:val="26"/>
          <w:szCs w:val="26"/>
        </w:rPr>
        <w:t xml:space="preserve">получатель субсидии (участник отбора) </w:t>
      </w:r>
      <w:r w:rsidR="009C2562" w:rsidRPr="000A5A76">
        <w:rPr>
          <w:rFonts w:ascii="Times New Roman" w:hAnsi="Times New Roman" w:cs="Times New Roman"/>
          <w:sz w:val="26"/>
          <w:szCs w:val="26"/>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2562" w:rsidRPr="000A5A76" w:rsidRDefault="006379AE" w:rsidP="00F54137">
      <w:pPr>
        <w:pStyle w:val="ConsPlusNormal"/>
        <w:spacing w:before="220"/>
        <w:ind w:firstLine="540"/>
        <w:jc w:val="both"/>
        <w:rPr>
          <w:rFonts w:ascii="Times New Roman" w:hAnsi="Times New Roman" w:cs="Times New Roman"/>
          <w:sz w:val="26"/>
          <w:szCs w:val="26"/>
        </w:rPr>
      </w:pPr>
      <w:proofErr w:type="gramStart"/>
      <w:r w:rsidRPr="000A5A76">
        <w:rPr>
          <w:rFonts w:ascii="Times New Roman" w:hAnsi="Times New Roman" w:cs="Times New Roman"/>
          <w:sz w:val="26"/>
          <w:szCs w:val="26"/>
        </w:rPr>
        <w:t>2.2</w:t>
      </w:r>
      <w:r w:rsidR="009C2562" w:rsidRPr="000A5A76">
        <w:rPr>
          <w:rFonts w:ascii="Times New Roman" w:hAnsi="Times New Roman" w:cs="Times New Roman"/>
          <w:sz w:val="26"/>
          <w:szCs w:val="26"/>
        </w:rPr>
        <w:t xml:space="preserve">.3. </w:t>
      </w:r>
      <w:r w:rsidR="00AF5FB5" w:rsidRPr="000A5A76">
        <w:rPr>
          <w:rFonts w:ascii="Times New Roman" w:hAnsi="Times New Roman" w:cs="Times New Roman"/>
          <w:sz w:val="26"/>
          <w:szCs w:val="26"/>
        </w:rPr>
        <w:t xml:space="preserve">получатель субсидии (участник отбора) </w:t>
      </w:r>
      <w:r w:rsidR="009C2562" w:rsidRPr="000A5A76">
        <w:rPr>
          <w:rFonts w:ascii="Times New Roman" w:hAnsi="Times New Roman" w:cs="Times New Roman"/>
          <w:sz w:val="26"/>
          <w:szCs w:val="26"/>
        </w:rPr>
        <w:t xml:space="preserve">не должен находиться в составляемых в рамках реализации полномочий, предусмотренных главой  </w:t>
      </w:r>
      <w:r w:rsidR="009C2562" w:rsidRPr="000A5A76">
        <w:rPr>
          <w:rFonts w:ascii="Times New Roman" w:hAnsi="Times New Roman" w:cs="Times New Roman"/>
          <w:sz w:val="26"/>
          <w:szCs w:val="26"/>
          <w:lang w:val="en-US"/>
        </w:rPr>
        <w:t>VII</w:t>
      </w:r>
      <w:r w:rsidR="009C2562" w:rsidRPr="000A5A76">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9C256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9C2562" w:rsidRPr="000A5A76">
        <w:rPr>
          <w:rFonts w:ascii="Times New Roman" w:hAnsi="Times New Roman" w:cs="Times New Roman"/>
          <w:sz w:val="26"/>
          <w:szCs w:val="26"/>
        </w:rPr>
        <w:t xml:space="preserve">.4. </w:t>
      </w:r>
      <w:r w:rsidR="00AF5FB5" w:rsidRPr="000A5A76">
        <w:rPr>
          <w:rFonts w:ascii="Times New Roman" w:hAnsi="Times New Roman" w:cs="Times New Roman"/>
          <w:sz w:val="26"/>
          <w:szCs w:val="26"/>
        </w:rPr>
        <w:t xml:space="preserve">получатель субсидии (участник отбора) </w:t>
      </w:r>
      <w:r w:rsidR="009C2562" w:rsidRPr="000A5A76">
        <w:rPr>
          <w:rFonts w:ascii="Times New Roman" w:hAnsi="Times New Roman" w:cs="Times New Roman"/>
          <w:sz w:val="26"/>
          <w:szCs w:val="26"/>
        </w:rPr>
        <w:t>не должен получать средства из бюджета Томского района на возмещение одних и тех же затрат на основании иных муниципальных правовых актов Томского района на цели, указанные в пункте 1.2 настоящего Порядка;</w:t>
      </w:r>
    </w:p>
    <w:p w:rsidR="009C256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9C2562" w:rsidRPr="000A5A76">
        <w:rPr>
          <w:rFonts w:ascii="Times New Roman" w:hAnsi="Times New Roman" w:cs="Times New Roman"/>
          <w:sz w:val="26"/>
          <w:szCs w:val="26"/>
        </w:rPr>
        <w:t xml:space="preserve">.5. </w:t>
      </w:r>
      <w:r w:rsidR="00AF5FB5" w:rsidRPr="000A5A76">
        <w:rPr>
          <w:rFonts w:ascii="Times New Roman" w:hAnsi="Times New Roman" w:cs="Times New Roman"/>
          <w:sz w:val="26"/>
          <w:szCs w:val="26"/>
        </w:rPr>
        <w:t xml:space="preserve">получатель субсидии (участник отбора) </w:t>
      </w:r>
      <w:r w:rsidR="009C2562" w:rsidRPr="000A5A76">
        <w:rPr>
          <w:rFonts w:ascii="Times New Roman" w:hAnsi="Times New Roman" w:cs="Times New Roman"/>
          <w:sz w:val="26"/>
          <w:szCs w:val="26"/>
        </w:rPr>
        <w:t xml:space="preserve">не должен являться иностранным агентом в соответствии с Федеральным законом «О контроле за деятельностью лиц, находящихся </w:t>
      </w:r>
      <w:proofErr w:type="gramStart"/>
      <w:r w:rsidR="009C2562" w:rsidRPr="000A5A76">
        <w:rPr>
          <w:rFonts w:ascii="Times New Roman" w:hAnsi="Times New Roman" w:cs="Times New Roman"/>
          <w:sz w:val="26"/>
          <w:szCs w:val="26"/>
        </w:rPr>
        <w:t>по</w:t>
      </w:r>
      <w:proofErr w:type="gramEnd"/>
      <w:r w:rsidR="009C2562" w:rsidRPr="000A5A76">
        <w:rPr>
          <w:rFonts w:ascii="Times New Roman" w:hAnsi="Times New Roman" w:cs="Times New Roman"/>
          <w:sz w:val="26"/>
          <w:szCs w:val="26"/>
        </w:rPr>
        <w:t xml:space="preserve"> иностранным влиянием»;</w:t>
      </w:r>
    </w:p>
    <w:p w:rsidR="009C256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9C2562" w:rsidRPr="000A5A76">
        <w:rPr>
          <w:rFonts w:ascii="Times New Roman" w:hAnsi="Times New Roman" w:cs="Times New Roman"/>
          <w:sz w:val="26"/>
          <w:szCs w:val="26"/>
        </w:rPr>
        <w:t>.6.</w:t>
      </w:r>
      <w:r w:rsidR="00682C6F" w:rsidRPr="000A5A76">
        <w:rPr>
          <w:rFonts w:ascii="Times New Roman" w:hAnsi="Times New Roman" w:cs="Times New Roman"/>
          <w:sz w:val="26"/>
          <w:szCs w:val="26"/>
        </w:rPr>
        <w:t xml:space="preserve"> у </w:t>
      </w:r>
      <w:r w:rsidR="009C2562" w:rsidRPr="000A5A76">
        <w:rPr>
          <w:rFonts w:ascii="Times New Roman" w:hAnsi="Times New Roman" w:cs="Times New Roman"/>
          <w:sz w:val="26"/>
          <w:szCs w:val="26"/>
        </w:rPr>
        <w:t xml:space="preserve"> </w:t>
      </w:r>
      <w:r w:rsidR="00AF5FB5" w:rsidRPr="000A5A76">
        <w:rPr>
          <w:rFonts w:ascii="Times New Roman" w:hAnsi="Times New Roman" w:cs="Times New Roman"/>
          <w:sz w:val="26"/>
          <w:szCs w:val="26"/>
        </w:rPr>
        <w:t xml:space="preserve">получателя субсидии (участника отбора) </w:t>
      </w:r>
      <w:r w:rsidR="009C2562" w:rsidRPr="000A5A76">
        <w:rPr>
          <w:rFonts w:ascii="Times New Roman" w:hAnsi="Times New Roman" w:cs="Times New Roman"/>
          <w:sz w:val="26"/>
          <w:szCs w:val="26"/>
        </w:rPr>
        <w:t>на едином налоговом счете должна отсутствовать или не превыша</w:t>
      </w:r>
      <w:r w:rsidR="00682C6F" w:rsidRPr="000A5A76">
        <w:rPr>
          <w:rFonts w:ascii="Times New Roman" w:hAnsi="Times New Roman" w:cs="Times New Roman"/>
          <w:sz w:val="26"/>
          <w:szCs w:val="26"/>
        </w:rPr>
        <w:t xml:space="preserve">ть </w:t>
      </w:r>
      <w:r w:rsidR="009C2562" w:rsidRPr="000A5A76">
        <w:rPr>
          <w:rFonts w:ascii="Times New Roman" w:hAnsi="Times New Roman" w:cs="Times New Roman"/>
          <w:sz w:val="26"/>
          <w:szCs w:val="26"/>
        </w:rPr>
        <w:t xml:space="preserve">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2345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323452" w:rsidRPr="000A5A76">
        <w:rPr>
          <w:rFonts w:ascii="Times New Roman" w:hAnsi="Times New Roman" w:cs="Times New Roman"/>
          <w:sz w:val="26"/>
          <w:szCs w:val="26"/>
        </w:rPr>
        <w:t xml:space="preserve">.7. у получателя субсидии (участника отбора) должна отсутствовать просроченная задолженность по возврату в бюджет Томского района субсидий, бюджетных инвестиций, предоставленных в соответствии с муниципальными правовыми актами Томского района; </w:t>
      </w:r>
    </w:p>
    <w:p w:rsidR="009C2562" w:rsidRPr="000A5A76" w:rsidRDefault="006379AE" w:rsidP="00F54137">
      <w:pPr>
        <w:pStyle w:val="ConsPlusNormal"/>
        <w:spacing w:before="220"/>
        <w:ind w:firstLine="540"/>
        <w:jc w:val="both"/>
        <w:rPr>
          <w:rFonts w:ascii="Times New Roman" w:hAnsi="Times New Roman" w:cs="Times New Roman"/>
          <w:sz w:val="26"/>
          <w:szCs w:val="26"/>
        </w:rPr>
      </w:pPr>
      <w:proofErr w:type="gramStart"/>
      <w:r w:rsidRPr="000A5A76">
        <w:rPr>
          <w:rFonts w:ascii="Times New Roman" w:hAnsi="Times New Roman" w:cs="Times New Roman"/>
          <w:sz w:val="26"/>
          <w:szCs w:val="26"/>
        </w:rPr>
        <w:t>2.2</w:t>
      </w:r>
      <w:r w:rsidR="009C2562" w:rsidRPr="000A5A76">
        <w:rPr>
          <w:rFonts w:ascii="Times New Roman" w:hAnsi="Times New Roman" w:cs="Times New Roman"/>
          <w:sz w:val="26"/>
          <w:szCs w:val="26"/>
        </w:rPr>
        <w:t>.</w:t>
      </w:r>
      <w:r w:rsidR="00323452" w:rsidRPr="000A5A76">
        <w:rPr>
          <w:rFonts w:ascii="Times New Roman" w:hAnsi="Times New Roman" w:cs="Times New Roman"/>
          <w:sz w:val="26"/>
          <w:szCs w:val="26"/>
        </w:rPr>
        <w:t>8</w:t>
      </w:r>
      <w:r w:rsidR="009C2562" w:rsidRPr="000A5A76">
        <w:rPr>
          <w:rFonts w:ascii="Times New Roman" w:hAnsi="Times New Roman" w:cs="Times New Roman"/>
          <w:sz w:val="26"/>
          <w:szCs w:val="26"/>
        </w:rPr>
        <w:t xml:space="preserve">. </w:t>
      </w:r>
      <w:r w:rsidR="00AF5FB5" w:rsidRPr="000A5A76">
        <w:rPr>
          <w:rFonts w:ascii="Times New Roman" w:hAnsi="Times New Roman" w:cs="Times New Roman"/>
          <w:sz w:val="26"/>
          <w:szCs w:val="26"/>
        </w:rPr>
        <w:t>получатель субсидии (участник отбора)</w:t>
      </w:r>
      <w:r w:rsidR="009C2562" w:rsidRPr="000A5A76">
        <w:rPr>
          <w:rFonts w:ascii="Times New Roman" w:hAnsi="Times New Roman" w:cs="Times New Roman"/>
          <w:sz w:val="26"/>
          <w:szCs w:val="26"/>
        </w:rPr>
        <w:t>, являющ</w:t>
      </w:r>
      <w:r w:rsidR="00682C6F" w:rsidRPr="000A5A76">
        <w:rPr>
          <w:rFonts w:ascii="Times New Roman" w:hAnsi="Times New Roman" w:cs="Times New Roman"/>
          <w:sz w:val="26"/>
          <w:szCs w:val="26"/>
        </w:rPr>
        <w:t>ий</w:t>
      </w:r>
      <w:r w:rsidR="009C2562" w:rsidRPr="000A5A76">
        <w:rPr>
          <w:rFonts w:ascii="Times New Roman" w:hAnsi="Times New Roman" w:cs="Times New Roman"/>
          <w:sz w:val="26"/>
          <w:szCs w:val="26"/>
        </w:rPr>
        <w:t>ся юридическим лицом</w:t>
      </w:r>
      <w:r w:rsidR="00682C6F" w:rsidRPr="000A5A76">
        <w:rPr>
          <w:rFonts w:ascii="Times New Roman" w:hAnsi="Times New Roman" w:cs="Times New Roman"/>
          <w:sz w:val="26"/>
          <w:szCs w:val="26"/>
        </w:rPr>
        <w:t xml:space="preserve">, </w:t>
      </w:r>
      <w:r w:rsidR="009C2562" w:rsidRPr="000A5A76">
        <w:rPr>
          <w:rFonts w:ascii="Times New Roman" w:hAnsi="Times New Roman" w:cs="Times New Roman"/>
          <w:sz w:val="26"/>
          <w:szCs w:val="26"/>
        </w:rPr>
        <w:t>не долж</w:t>
      </w:r>
      <w:r w:rsidR="00682C6F" w:rsidRPr="000A5A76">
        <w:rPr>
          <w:rFonts w:ascii="Times New Roman" w:hAnsi="Times New Roman" w:cs="Times New Roman"/>
          <w:sz w:val="26"/>
          <w:szCs w:val="26"/>
        </w:rPr>
        <w:t>е</w:t>
      </w:r>
      <w:r w:rsidR="009C2562" w:rsidRPr="000A5A76">
        <w:rPr>
          <w:rFonts w:ascii="Times New Roman" w:hAnsi="Times New Roman" w:cs="Times New Roman"/>
          <w:sz w:val="26"/>
          <w:szCs w:val="26"/>
        </w:rPr>
        <w:t xml:space="preserve">н находиться в процессе реорганизации (за исключением реорганизации в форме присоединения к юридическому лицу, являющемуся </w:t>
      </w:r>
      <w:r w:rsidRPr="000A5A76">
        <w:rPr>
          <w:rFonts w:ascii="Times New Roman" w:hAnsi="Times New Roman" w:cs="Times New Roman"/>
          <w:sz w:val="26"/>
          <w:szCs w:val="26"/>
        </w:rPr>
        <w:t>получателем субсидии (участником отбора)</w:t>
      </w:r>
      <w:r w:rsidR="009C2562" w:rsidRPr="000A5A76">
        <w:rPr>
          <w:rFonts w:ascii="Times New Roman" w:hAnsi="Times New Roman" w:cs="Times New Roman"/>
          <w:sz w:val="26"/>
          <w:szCs w:val="26"/>
        </w:rPr>
        <w:t xml:space="preserve">, другого юридического лица), ликвидации, в отношении его  не введена процедура банкротства, деятельность  </w:t>
      </w:r>
      <w:r w:rsidRPr="000A5A76">
        <w:rPr>
          <w:rFonts w:ascii="Times New Roman" w:hAnsi="Times New Roman" w:cs="Times New Roman"/>
          <w:sz w:val="26"/>
          <w:szCs w:val="26"/>
        </w:rPr>
        <w:t xml:space="preserve">получателя субсидии (участника отбора) </w:t>
      </w:r>
      <w:r w:rsidR="009C2562" w:rsidRPr="000A5A76">
        <w:rPr>
          <w:rFonts w:ascii="Times New Roman" w:hAnsi="Times New Roman" w:cs="Times New Roman"/>
          <w:sz w:val="26"/>
          <w:szCs w:val="26"/>
        </w:rPr>
        <w:t>не приостановлена в порядке, предусмотренном законодательством Российской Федерации, а участник отбора, являющееся  индивидуальным предпринимателем,  не должен</w:t>
      </w:r>
      <w:proofErr w:type="gramEnd"/>
      <w:r w:rsidR="009C2562" w:rsidRPr="000A5A76">
        <w:rPr>
          <w:rFonts w:ascii="Times New Roman" w:hAnsi="Times New Roman" w:cs="Times New Roman"/>
          <w:sz w:val="26"/>
          <w:szCs w:val="26"/>
        </w:rPr>
        <w:t xml:space="preserve">  прекращать деятельность в качестве индивидуального предпринимателя;</w:t>
      </w:r>
    </w:p>
    <w:p w:rsidR="00467F7E"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9C2562" w:rsidRPr="000A5A76">
        <w:rPr>
          <w:rFonts w:ascii="Times New Roman" w:hAnsi="Times New Roman" w:cs="Times New Roman"/>
          <w:sz w:val="26"/>
          <w:szCs w:val="26"/>
        </w:rPr>
        <w:t>.</w:t>
      </w:r>
      <w:r w:rsidR="00323452" w:rsidRPr="000A5A76">
        <w:rPr>
          <w:rFonts w:ascii="Times New Roman" w:hAnsi="Times New Roman" w:cs="Times New Roman"/>
          <w:sz w:val="26"/>
          <w:szCs w:val="26"/>
        </w:rPr>
        <w:t>9</w:t>
      </w:r>
      <w:r w:rsidR="009C2562" w:rsidRPr="000A5A76">
        <w:rPr>
          <w:rFonts w:ascii="Times New Roman" w:hAnsi="Times New Roman" w:cs="Times New Roman"/>
          <w:sz w:val="26"/>
          <w:szCs w:val="26"/>
        </w:rPr>
        <w:t xml:space="preserve">. в реестре дисквалифицированных лиц должны отсутствовать сведения о дисквалификации  руководителя,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0A5A76">
        <w:rPr>
          <w:rFonts w:ascii="Times New Roman" w:hAnsi="Times New Roman" w:cs="Times New Roman"/>
          <w:sz w:val="26"/>
          <w:szCs w:val="26"/>
        </w:rPr>
        <w:t>получателя субсидии (участника отбора)</w:t>
      </w:r>
      <w:r w:rsidR="009C2562" w:rsidRPr="000A5A76">
        <w:rPr>
          <w:rFonts w:ascii="Times New Roman" w:hAnsi="Times New Roman" w:cs="Times New Roman"/>
          <w:sz w:val="26"/>
          <w:szCs w:val="26"/>
        </w:rPr>
        <w:t xml:space="preserve">, являющегося юридическим лицом, об индивидуальном предпринимателе и о физическом лице - производителе товаров, работ, услуг, являющихся </w:t>
      </w:r>
      <w:r w:rsidRPr="000A5A76">
        <w:rPr>
          <w:rFonts w:ascii="Times New Roman" w:hAnsi="Times New Roman" w:cs="Times New Roman"/>
          <w:sz w:val="26"/>
          <w:szCs w:val="26"/>
        </w:rPr>
        <w:t xml:space="preserve">получателями субсидии </w:t>
      </w:r>
      <w:r w:rsidRPr="000A5A76">
        <w:rPr>
          <w:rFonts w:ascii="Times New Roman" w:hAnsi="Times New Roman" w:cs="Times New Roman"/>
          <w:sz w:val="26"/>
          <w:szCs w:val="26"/>
        </w:rPr>
        <w:lastRenderedPageBreak/>
        <w:t>(участниками отбора).</w:t>
      </w:r>
    </w:p>
    <w:p w:rsidR="00467F7E" w:rsidRPr="000A5A76" w:rsidRDefault="00467F7E" w:rsidP="00F54137">
      <w:pPr>
        <w:pStyle w:val="ConsPlusNormal"/>
        <w:ind w:firstLine="540"/>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2.</w:t>
      </w:r>
      <w:r w:rsidR="006379AE" w:rsidRPr="000A5A76">
        <w:rPr>
          <w:rFonts w:ascii="Times New Roman" w:hAnsi="Times New Roman" w:cs="Times New Roman"/>
          <w:sz w:val="26"/>
          <w:szCs w:val="26"/>
        </w:rPr>
        <w:t>3</w:t>
      </w:r>
      <w:r w:rsidRPr="000A5A76">
        <w:rPr>
          <w:rFonts w:ascii="Times New Roman" w:hAnsi="Times New Roman" w:cs="Times New Roman"/>
          <w:sz w:val="26"/>
          <w:szCs w:val="26"/>
        </w:rPr>
        <w:t xml:space="preserve">. </w:t>
      </w:r>
      <w:proofErr w:type="gramStart"/>
      <w:r w:rsidRPr="000A5A76">
        <w:rPr>
          <w:rFonts w:ascii="Times New Roman" w:hAnsi="Times New Roman" w:cs="Times New Roman"/>
          <w:sz w:val="26"/>
          <w:szCs w:val="26"/>
        </w:rPr>
        <w:t xml:space="preserve">ГРБС в течение 10 (десяти) дней с момента официального опубликования настоящего Порядка размещает на официальном сайте Администрации Томского района в информационно-телекоммуникационной сети "Интернет" (http://www.tradm.ru/) в разделе "О районе" (подраздел "Коммунальное хозяйство" - подраздел "ЖКХ") объявление о проведении отбора на получение субсидии с указанием информации, регламентированной </w:t>
      </w:r>
      <w:r w:rsidR="00394EE6" w:rsidRPr="000A5A76">
        <w:rPr>
          <w:rFonts w:ascii="Times New Roman" w:hAnsi="Times New Roman" w:cs="Times New Roman"/>
          <w:sz w:val="26"/>
          <w:szCs w:val="26"/>
        </w:rPr>
        <w:t>подпунктом   21</w:t>
      </w:r>
      <w:r w:rsidRPr="000A5A76">
        <w:rPr>
          <w:rFonts w:ascii="Times New Roman" w:hAnsi="Times New Roman" w:cs="Times New Roman"/>
          <w:sz w:val="26"/>
          <w:szCs w:val="26"/>
        </w:rPr>
        <w:t xml:space="preserve"> пункта </w:t>
      </w:r>
      <w:r w:rsidR="009C543A" w:rsidRPr="000A5A76">
        <w:rPr>
          <w:rFonts w:ascii="Times New Roman" w:hAnsi="Times New Roman" w:cs="Times New Roman"/>
          <w:sz w:val="26"/>
          <w:szCs w:val="26"/>
          <w:lang w:val="en-US"/>
        </w:rPr>
        <w:t>X</w:t>
      </w:r>
      <w:r w:rsidR="009C543A" w:rsidRPr="000A5A76">
        <w:rPr>
          <w:rFonts w:ascii="Times New Roman" w:hAnsi="Times New Roman" w:cs="Times New Roman"/>
          <w:sz w:val="26"/>
          <w:szCs w:val="26"/>
        </w:rPr>
        <w:t xml:space="preserve"> </w:t>
      </w:r>
      <w:r w:rsidRPr="000A5A76">
        <w:rPr>
          <w:rFonts w:ascii="Times New Roman" w:hAnsi="Times New Roman" w:cs="Times New Roman"/>
          <w:sz w:val="26"/>
          <w:szCs w:val="26"/>
        </w:rPr>
        <w:t>Общих требовани</w:t>
      </w:r>
      <w:r w:rsidR="009C543A" w:rsidRPr="000A5A76">
        <w:rPr>
          <w:rFonts w:ascii="Times New Roman" w:hAnsi="Times New Roman" w:cs="Times New Roman"/>
          <w:sz w:val="26"/>
          <w:szCs w:val="26"/>
        </w:rPr>
        <w:t xml:space="preserve">й к нормативным правовым актам, </w:t>
      </w:r>
      <w:r w:rsidRPr="000A5A76">
        <w:rPr>
          <w:rFonts w:ascii="Times New Roman" w:hAnsi="Times New Roman" w:cs="Times New Roman"/>
          <w:sz w:val="26"/>
          <w:szCs w:val="26"/>
        </w:rPr>
        <w:t>муниципальным правовым актам</w:t>
      </w:r>
      <w:proofErr w:type="gramEnd"/>
      <w:r w:rsidRPr="000A5A76">
        <w:rPr>
          <w:rFonts w:ascii="Times New Roman" w:hAnsi="Times New Roman" w:cs="Times New Roman"/>
          <w:sz w:val="26"/>
          <w:szCs w:val="26"/>
        </w:rPr>
        <w:t xml:space="preserve">, </w:t>
      </w:r>
      <w:proofErr w:type="gramStart"/>
      <w:r w:rsidRPr="000A5A76">
        <w:rPr>
          <w:rFonts w:ascii="Times New Roman" w:hAnsi="Times New Roman" w:cs="Times New Roman"/>
          <w:sz w:val="26"/>
          <w:szCs w:val="26"/>
        </w:rPr>
        <w:t xml:space="preserve">регулирующим предоставление </w:t>
      </w:r>
      <w:r w:rsidR="009C543A" w:rsidRPr="000A5A76">
        <w:rPr>
          <w:rFonts w:ascii="Times New Roman" w:hAnsi="Times New Roman" w:cs="Times New Roman"/>
          <w:sz w:val="26"/>
          <w:szCs w:val="26"/>
        </w:rPr>
        <w:t xml:space="preserve"> из бюджетов субъектов Российской Федерации,  местных бюджетов  </w:t>
      </w:r>
      <w:r w:rsidRPr="000A5A76">
        <w:rPr>
          <w:rFonts w:ascii="Times New Roman" w:hAnsi="Times New Roman" w:cs="Times New Roman"/>
          <w:sz w:val="26"/>
          <w:szCs w:val="26"/>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009C543A" w:rsidRPr="000A5A76">
        <w:rPr>
          <w:rFonts w:ascii="Times New Roman" w:hAnsi="Times New Roman" w:cs="Times New Roman"/>
          <w:sz w:val="26"/>
          <w:szCs w:val="26"/>
        </w:rPr>
        <w:t xml:space="preserve"> поведении отборов получателей указанных субсидий, в том числе грантов в форме су</w:t>
      </w:r>
      <w:r w:rsidR="009A1288" w:rsidRPr="000A5A76">
        <w:rPr>
          <w:rFonts w:ascii="Times New Roman" w:hAnsi="Times New Roman" w:cs="Times New Roman"/>
          <w:sz w:val="26"/>
          <w:szCs w:val="26"/>
        </w:rPr>
        <w:t>б</w:t>
      </w:r>
      <w:r w:rsidR="009C543A" w:rsidRPr="000A5A76">
        <w:rPr>
          <w:rFonts w:ascii="Times New Roman" w:hAnsi="Times New Roman" w:cs="Times New Roman"/>
          <w:sz w:val="26"/>
          <w:szCs w:val="26"/>
        </w:rPr>
        <w:t>сидий</w:t>
      </w:r>
      <w:r w:rsidRPr="000A5A76">
        <w:rPr>
          <w:rFonts w:ascii="Times New Roman" w:hAnsi="Times New Roman" w:cs="Times New Roman"/>
          <w:sz w:val="26"/>
          <w:szCs w:val="26"/>
        </w:rPr>
        <w:t xml:space="preserve">, утвержденных Постановлением Правительства Российской Федерации от </w:t>
      </w:r>
      <w:r w:rsidR="009A1288" w:rsidRPr="000A5A76">
        <w:rPr>
          <w:rFonts w:ascii="Times New Roman" w:hAnsi="Times New Roman" w:cs="Times New Roman"/>
          <w:sz w:val="26"/>
          <w:szCs w:val="26"/>
        </w:rPr>
        <w:t xml:space="preserve">25 октября </w:t>
      </w:r>
      <w:r w:rsidRPr="000A5A76">
        <w:rPr>
          <w:rFonts w:ascii="Times New Roman" w:hAnsi="Times New Roman" w:cs="Times New Roman"/>
          <w:sz w:val="26"/>
          <w:szCs w:val="26"/>
        </w:rPr>
        <w:t xml:space="preserve"> 202</w:t>
      </w:r>
      <w:r w:rsidR="009A1288" w:rsidRPr="000A5A76">
        <w:rPr>
          <w:rFonts w:ascii="Times New Roman" w:hAnsi="Times New Roman" w:cs="Times New Roman"/>
          <w:sz w:val="26"/>
          <w:szCs w:val="26"/>
        </w:rPr>
        <w:t>3</w:t>
      </w:r>
      <w:r w:rsidR="00394EE6" w:rsidRPr="000A5A76">
        <w:rPr>
          <w:rFonts w:ascii="Times New Roman" w:hAnsi="Times New Roman" w:cs="Times New Roman"/>
          <w:sz w:val="26"/>
          <w:szCs w:val="26"/>
        </w:rPr>
        <w:t xml:space="preserve"> года №</w:t>
      </w:r>
      <w:r w:rsidRPr="000A5A76">
        <w:rPr>
          <w:rFonts w:ascii="Times New Roman" w:hAnsi="Times New Roman" w:cs="Times New Roman"/>
          <w:sz w:val="26"/>
          <w:szCs w:val="26"/>
        </w:rPr>
        <w:t xml:space="preserve"> </w:t>
      </w:r>
      <w:r w:rsidR="009A1288" w:rsidRPr="000A5A76">
        <w:rPr>
          <w:rFonts w:ascii="Times New Roman" w:hAnsi="Times New Roman" w:cs="Times New Roman"/>
          <w:sz w:val="26"/>
          <w:szCs w:val="26"/>
        </w:rPr>
        <w:t>1782</w:t>
      </w:r>
      <w:r w:rsidRPr="000A5A76">
        <w:rPr>
          <w:rFonts w:ascii="Times New Roman" w:hAnsi="Times New Roman" w:cs="Times New Roman"/>
          <w:sz w:val="26"/>
          <w:szCs w:val="26"/>
        </w:rPr>
        <w:t>, а именно:</w:t>
      </w:r>
      <w:proofErr w:type="gramEnd"/>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даты начала подачи и окончания приема предложений (заявок) участников отбора, </w:t>
      </w:r>
      <w:proofErr w:type="gramStart"/>
      <w:r w:rsidRPr="000A5A76">
        <w:rPr>
          <w:rFonts w:ascii="Times New Roman" w:hAnsi="Times New Roman" w:cs="Times New Roman"/>
          <w:sz w:val="26"/>
          <w:szCs w:val="26"/>
        </w:rPr>
        <w:t>которая</w:t>
      </w:r>
      <w:proofErr w:type="gramEnd"/>
      <w:r w:rsidRPr="000A5A76">
        <w:rPr>
          <w:rFonts w:ascii="Times New Roman" w:hAnsi="Times New Roman" w:cs="Times New Roman"/>
          <w:sz w:val="26"/>
          <w:szCs w:val="26"/>
        </w:rPr>
        <w:t xml:space="preserve"> не может быть ранее 10-го календарного дня, следующего за днем размещения объявления о проведении отбора;</w:t>
      </w:r>
    </w:p>
    <w:p w:rsidR="009A1288"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результатов предоставления субсидии;</w:t>
      </w:r>
    </w:p>
    <w:p w:rsidR="002D3600" w:rsidRPr="000A5A76" w:rsidRDefault="002D3600"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доменного имени и (или) указатели страниц государственной информационной системы в сети "Интернет";</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порядка отзыва предложений (заявок) участников отбора, порядка возврата предложений (заявок) участников отбора, </w:t>
      </w:r>
      <w:proofErr w:type="gramStart"/>
      <w:r w:rsidRPr="000A5A76">
        <w:rPr>
          <w:rFonts w:ascii="Times New Roman" w:hAnsi="Times New Roman" w:cs="Times New Roman"/>
          <w:sz w:val="26"/>
          <w:szCs w:val="26"/>
        </w:rPr>
        <w:t>определяющего</w:t>
      </w:r>
      <w:proofErr w:type="gramEnd"/>
      <w:r w:rsidRPr="000A5A76">
        <w:rPr>
          <w:rFonts w:ascii="Times New Roman" w:hAnsi="Times New Roman" w:cs="Times New Roman"/>
          <w:sz w:val="26"/>
          <w:szCs w:val="26"/>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правил рассмотрения и оценки предложений (заявок) участников отбора;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срока, в течение которого победитель (победители) отбора должен подписать соглашение (договор) о предоставлении субсидии (далее - соглашение);</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условий признания победителя (победителей) отбора </w:t>
      </w:r>
      <w:proofErr w:type="gramStart"/>
      <w:r w:rsidRPr="000A5A76">
        <w:rPr>
          <w:rFonts w:ascii="Times New Roman" w:hAnsi="Times New Roman" w:cs="Times New Roman"/>
          <w:sz w:val="26"/>
          <w:szCs w:val="26"/>
        </w:rPr>
        <w:t>уклонившимся</w:t>
      </w:r>
      <w:proofErr w:type="gramEnd"/>
      <w:r w:rsidRPr="000A5A76">
        <w:rPr>
          <w:rFonts w:ascii="Times New Roman" w:hAnsi="Times New Roman" w:cs="Times New Roman"/>
          <w:sz w:val="26"/>
          <w:szCs w:val="26"/>
        </w:rPr>
        <w:t xml:space="preserve"> от </w:t>
      </w:r>
      <w:r w:rsidRPr="000A5A76">
        <w:rPr>
          <w:rFonts w:ascii="Times New Roman" w:hAnsi="Times New Roman" w:cs="Times New Roman"/>
          <w:sz w:val="26"/>
          <w:szCs w:val="26"/>
        </w:rPr>
        <w:lastRenderedPageBreak/>
        <w:t>заключения соглашения.</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r w:rsidRPr="00F54137">
        <w:rPr>
          <w:rFonts w:ascii="Times New Roman" w:hAnsi="Times New Roman" w:cs="Times New Roman"/>
          <w:sz w:val="26"/>
          <w:szCs w:val="26"/>
        </w:rPr>
        <w:t>2.4</w:t>
      </w:r>
      <w:r w:rsidR="00086BE2" w:rsidRPr="00F54137">
        <w:rPr>
          <w:rFonts w:ascii="Times New Roman" w:hAnsi="Times New Roman" w:cs="Times New Roman"/>
          <w:sz w:val="26"/>
          <w:szCs w:val="26"/>
        </w:rPr>
        <w:t xml:space="preserve">. </w:t>
      </w:r>
      <w:r w:rsidR="00086BE2" w:rsidRPr="005F512F">
        <w:rPr>
          <w:rFonts w:ascii="Times New Roman" w:hAnsi="Times New Roman" w:cs="Times New Roman"/>
          <w:spacing w:val="8"/>
          <w:sz w:val="26"/>
          <w:szCs w:val="26"/>
        </w:rPr>
        <w:t>РСО, как участники отбора</w:t>
      </w:r>
      <w:r w:rsidR="00F54137" w:rsidRPr="005F512F">
        <w:rPr>
          <w:rFonts w:ascii="Times New Roman" w:hAnsi="Times New Roman" w:cs="Times New Roman"/>
          <w:spacing w:val="8"/>
          <w:sz w:val="26"/>
          <w:szCs w:val="26"/>
        </w:rPr>
        <w:t>,</w:t>
      </w:r>
      <w:r w:rsidR="00086BE2" w:rsidRPr="005F512F">
        <w:rPr>
          <w:rFonts w:ascii="Times New Roman" w:hAnsi="Times New Roman" w:cs="Times New Roman"/>
          <w:spacing w:val="8"/>
          <w:sz w:val="26"/>
          <w:szCs w:val="26"/>
        </w:rPr>
        <w:t xml:space="preserve"> должны соответствовать </w:t>
      </w:r>
      <w:r w:rsidR="00F54137" w:rsidRPr="005F512F">
        <w:rPr>
          <w:rFonts w:ascii="Times New Roman" w:hAnsi="Times New Roman" w:cs="Times New Roman"/>
          <w:spacing w:val="8"/>
          <w:sz w:val="26"/>
          <w:szCs w:val="26"/>
        </w:rPr>
        <w:t>требованиям,</w:t>
      </w:r>
      <w:r w:rsidR="00086BE2" w:rsidRPr="005F512F">
        <w:rPr>
          <w:rFonts w:ascii="Times New Roman" w:hAnsi="Times New Roman" w:cs="Times New Roman"/>
          <w:spacing w:val="8"/>
          <w:sz w:val="26"/>
          <w:szCs w:val="26"/>
        </w:rPr>
        <w:t xml:space="preserve"> указанным в пункте </w:t>
      </w:r>
      <w:r w:rsidR="000F7A2C" w:rsidRPr="005F512F">
        <w:rPr>
          <w:rFonts w:ascii="Times New Roman" w:hAnsi="Times New Roman" w:cs="Times New Roman"/>
          <w:spacing w:val="8"/>
          <w:sz w:val="26"/>
          <w:szCs w:val="26"/>
        </w:rPr>
        <w:t>2.</w:t>
      </w:r>
      <w:r w:rsidR="00F54137" w:rsidRPr="005F512F">
        <w:rPr>
          <w:rFonts w:ascii="Times New Roman" w:hAnsi="Times New Roman" w:cs="Times New Roman"/>
          <w:spacing w:val="8"/>
          <w:sz w:val="26"/>
          <w:szCs w:val="26"/>
        </w:rPr>
        <w:t>2</w:t>
      </w:r>
      <w:r w:rsidR="00086BE2" w:rsidRPr="005F512F">
        <w:rPr>
          <w:rFonts w:ascii="Times New Roman" w:hAnsi="Times New Roman" w:cs="Times New Roman"/>
          <w:spacing w:val="8"/>
          <w:sz w:val="26"/>
          <w:szCs w:val="26"/>
        </w:rPr>
        <w:t xml:space="preserve"> настоящего Порядка</w:t>
      </w:r>
      <w:r w:rsidR="00F54137" w:rsidRPr="005F512F">
        <w:rPr>
          <w:rFonts w:ascii="Times New Roman" w:hAnsi="Times New Roman" w:cs="Times New Roman"/>
          <w:spacing w:val="8"/>
          <w:sz w:val="26"/>
          <w:szCs w:val="26"/>
        </w:rPr>
        <w:t xml:space="preserve">, </w:t>
      </w:r>
      <w:r w:rsidR="00F54137" w:rsidRPr="005F512F">
        <w:rPr>
          <w:rFonts w:ascii="Times New Roman" w:hAnsi="Times New Roman" w:cs="Times New Roman"/>
          <w:b/>
          <w:spacing w:val="8"/>
          <w:sz w:val="26"/>
          <w:szCs w:val="26"/>
        </w:rPr>
        <w:t>на дату подачи заявки</w:t>
      </w:r>
      <w:r w:rsidR="00086BE2" w:rsidRPr="005F512F">
        <w:rPr>
          <w:rFonts w:ascii="Times New Roman" w:hAnsi="Times New Roman" w:cs="Times New Roman"/>
          <w:spacing w:val="8"/>
          <w:sz w:val="26"/>
          <w:szCs w:val="26"/>
        </w:rPr>
        <w:t>.</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bookmarkStart w:id="2" w:name="P79"/>
      <w:bookmarkEnd w:id="2"/>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 Для участия в отборе на получение субсидии ресурсоснабжающие организации представляют ГРБС следующие документы:</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.1. заявка на участие в отборе (приложение 1 к настоящему Порядку);</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.2. расчет субсидии в целях компенсации сверхнормативных расходов за период 2023 года ресурсоснабжающих организаций, оказывающих коммунальные услуги на территории Томского района по форме приложения 2 к настоящему Порядку, подтвержденный справкой Департамента тарифного регулирования Томской области (далее - Департамент);</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.3. справка Департамента тарифного регулирования Томской области, подтверждающая фактические затраты РСО по статьям расходов на теплоноситель, топливо (газ, уголь, пеллеты), электроэнергию за 2023 год и затраты, учтенные Департаментом при анализе фактического исполнения сметы затрат ресурсоснабжающей организации за 2023 год по статьям расходов на теплоноситель, топливо (газ, уголь, пеллеты), электроэнергию.</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bookmarkStart w:id="3" w:name="P83"/>
      <w:bookmarkEnd w:id="3"/>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 xml:space="preserve">.4. </w:t>
      </w:r>
      <w:r w:rsidR="00F23141" w:rsidRPr="005F512F">
        <w:rPr>
          <w:rFonts w:ascii="Times New Roman" w:hAnsi="Times New Roman" w:cs="Times New Roman"/>
          <w:spacing w:val="8"/>
          <w:sz w:val="26"/>
          <w:szCs w:val="26"/>
        </w:rPr>
        <w:t xml:space="preserve">по собственной инициативе </w:t>
      </w:r>
      <w:r w:rsidR="00086BE2" w:rsidRPr="005F512F">
        <w:rPr>
          <w:rFonts w:ascii="Times New Roman" w:hAnsi="Times New Roman" w:cs="Times New Roman"/>
          <w:spacing w:val="8"/>
          <w:sz w:val="26"/>
          <w:szCs w:val="26"/>
        </w:rPr>
        <w:t>копии документов, подтверждающие полномочия руководителя либо иного уполномоченного лица, подписавшего заявление, заверенные в установленном порядке;</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.5. копии учредительных документов, заверенные в установленном порядке (все изменения к ним);</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bookmarkStart w:id="4" w:name="P85"/>
      <w:bookmarkEnd w:id="4"/>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.6. заверенная копия документа, подтверждающего факт закрепления за юридическим лицом муниципального имущества муниципальных образований сельских поселений, входящих в состав Томского района и муниципального образования "Томский район". В случае если получатель субсидии не предоставил копию документа, подтверждающего факт закрепления за юридическим лицом муниципального имущества по собственной инициативе, то ГРБС запрашивает документы посредством межведомственного запроса;</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proofErr w:type="gramStart"/>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 xml:space="preserve">.7. </w:t>
      </w:r>
      <w:r w:rsidR="00F23141" w:rsidRPr="005F512F">
        <w:rPr>
          <w:rFonts w:ascii="Times New Roman" w:hAnsi="Times New Roman" w:cs="Times New Roman"/>
          <w:spacing w:val="8"/>
          <w:sz w:val="26"/>
          <w:szCs w:val="26"/>
        </w:rPr>
        <w:t xml:space="preserve">по собственной инициативе </w:t>
      </w:r>
      <w:r w:rsidR="00086BE2" w:rsidRPr="005F512F">
        <w:rPr>
          <w:rFonts w:ascii="Times New Roman" w:hAnsi="Times New Roman" w:cs="Times New Roman"/>
          <w:spacing w:val="8"/>
          <w:sz w:val="26"/>
          <w:szCs w:val="26"/>
        </w:rPr>
        <w:t>справка, подписанная руководителем и главным бухгалтером участника отбора, скрепленная печатью (при наличии), подтверждающая отсутствие сведений о прекращении деятельности участника отбора, а также содержащая сведения о том, что участник отбора не находится в процессе ликвидации, что в отношении участника отбора не возбуждено производство по делу о несостоятельности (банкротстве);</w:t>
      </w:r>
      <w:proofErr w:type="gramEnd"/>
    </w:p>
    <w:p w:rsidR="00086BE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2.5</w:t>
      </w:r>
      <w:r w:rsidR="00086BE2" w:rsidRPr="000A5A76">
        <w:rPr>
          <w:rFonts w:ascii="Times New Roman" w:hAnsi="Times New Roman" w:cs="Times New Roman"/>
          <w:sz w:val="26"/>
          <w:szCs w:val="26"/>
        </w:rPr>
        <w:t xml:space="preserve">.8. справка, подписанная руководителем и главным бухгалтером участника отбора, скрепленная печатью (при наличии), подтверждающая, что участник отбора не является иностранным юридическим лицом, в том числе местом </w:t>
      </w:r>
      <w:proofErr w:type="gramStart"/>
      <w:r w:rsidR="00086BE2" w:rsidRPr="000A5A76">
        <w:rPr>
          <w:rFonts w:ascii="Times New Roman" w:hAnsi="Times New Roman" w:cs="Times New Roman"/>
          <w:sz w:val="26"/>
          <w:szCs w:val="26"/>
        </w:rPr>
        <w:t>регистрации</w:t>
      </w:r>
      <w:proofErr w:type="gramEnd"/>
      <w:r w:rsidR="00086BE2" w:rsidRPr="000A5A76">
        <w:rPr>
          <w:rFonts w:ascii="Times New Roman" w:hAnsi="Times New Roman" w:cs="Times New Roman"/>
          <w:sz w:val="26"/>
          <w:szCs w:val="26"/>
        </w:rPr>
        <w:t xml:space="preserve"> которых является государство или территория, включенные в утверждаемый Министерством финансов Российской Федерации перечень </w:t>
      </w:r>
      <w:r w:rsidR="00086BE2" w:rsidRPr="000A5A76">
        <w:rPr>
          <w:rFonts w:ascii="Times New Roman" w:hAnsi="Times New Roman" w:cs="Times New Roman"/>
          <w:sz w:val="26"/>
          <w:szCs w:val="26"/>
        </w:rPr>
        <w:lastRenderedPageBreak/>
        <w:t xml:space="preserve">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00086BE2" w:rsidRPr="000A5A76">
        <w:rPr>
          <w:rFonts w:ascii="Times New Roman" w:hAnsi="Times New Roman" w:cs="Times New Roman"/>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086BE2" w:rsidRPr="000A5A76">
        <w:rPr>
          <w:rFonts w:ascii="Times New Roman" w:hAnsi="Times New Roman" w:cs="Times New Roman"/>
          <w:sz w:val="26"/>
          <w:szCs w:val="26"/>
        </w:rPr>
        <w:t xml:space="preserve"> публичных акционерных обществ.</w:t>
      </w:r>
    </w:p>
    <w:p w:rsidR="00086BE2" w:rsidRPr="000A5A76" w:rsidRDefault="006379AE" w:rsidP="00F54137">
      <w:pPr>
        <w:pStyle w:val="ConsPlusNormal"/>
        <w:spacing w:before="220"/>
        <w:ind w:firstLine="540"/>
        <w:jc w:val="both"/>
        <w:rPr>
          <w:rFonts w:ascii="Times New Roman" w:hAnsi="Times New Roman" w:cs="Times New Roman"/>
          <w:sz w:val="26"/>
          <w:szCs w:val="26"/>
        </w:rPr>
      </w:pPr>
      <w:proofErr w:type="gramStart"/>
      <w:r w:rsidRPr="000A5A76">
        <w:rPr>
          <w:rFonts w:ascii="Times New Roman" w:hAnsi="Times New Roman" w:cs="Times New Roman"/>
          <w:sz w:val="26"/>
          <w:szCs w:val="26"/>
        </w:rPr>
        <w:t>2.5</w:t>
      </w:r>
      <w:r w:rsidR="00086BE2" w:rsidRPr="000A5A76">
        <w:rPr>
          <w:rFonts w:ascii="Times New Roman" w:hAnsi="Times New Roman" w:cs="Times New Roman"/>
          <w:sz w:val="26"/>
          <w:szCs w:val="26"/>
        </w:rPr>
        <w:t>.9.</w:t>
      </w:r>
      <w:r w:rsidR="00086BE2" w:rsidRPr="000A5A76">
        <w:rPr>
          <w:sz w:val="26"/>
          <w:szCs w:val="26"/>
        </w:rPr>
        <w:t xml:space="preserve"> </w:t>
      </w:r>
      <w:r w:rsidR="00086BE2" w:rsidRPr="000A5A76">
        <w:rPr>
          <w:rFonts w:ascii="Times New Roman" w:hAnsi="Times New Roman" w:cs="Times New Roman"/>
          <w:sz w:val="26"/>
          <w:szCs w:val="26"/>
        </w:rPr>
        <w:t>по собственной инициативе выписку из единого государственного реестра юридических лиц (Единого государственного реестра индивидуальных предпринимателей),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(Справка по форме приложения № 1 к приказу ФНС России от 23.11.2022 № ЕД-7-8/1123»</w:t>
      </w:r>
      <w:proofErr w:type="gramEnd"/>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Копии докуме</w:t>
      </w:r>
      <w:r w:rsidR="004E5054" w:rsidRPr="000A5A76">
        <w:rPr>
          <w:rFonts w:ascii="Times New Roman" w:hAnsi="Times New Roman" w:cs="Times New Roman"/>
          <w:sz w:val="26"/>
          <w:szCs w:val="26"/>
        </w:rPr>
        <w:t xml:space="preserve">нтов, указанные в подпунктах </w:t>
      </w:r>
      <w:r w:rsidR="006379AE" w:rsidRPr="000A5A76">
        <w:rPr>
          <w:rFonts w:ascii="Times New Roman" w:hAnsi="Times New Roman" w:cs="Times New Roman"/>
          <w:sz w:val="26"/>
          <w:szCs w:val="26"/>
        </w:rPr>
        <w:t>2.5</w:t>
      </w:r>
      <w:r w:rsidR="004D7794" w:rsidRPr="000A5A76">
        <w:rPr>
          <w:rFonts w:ascii="Times New Roman" w:hAnsi="Times New Roman" w:cs="Times New Roman"/>
          <w:sz w:val="26"/>
          <w:szCs w:val="26"/>
        </w:rPr>
        <w:t>.5</w:t>
      </w:r>
      <w:r w:rsidR="006379AE" w:rsidRPr="000A5A76">
        <w:rPr>
          <w:rFonts w:ascii="Times New Roman" w:hAnsi="Times New Roman" w:cs="Times New Roman"/>
          <w:sz w:val="26"/>
          <w:szCs w:val="26"/>
        </w:rPr>
        <w:t xml:space="preserve"> - 2.5</w:t>
      </w:r>
      <w:r w:rsidR="004E5054" w:rsidRPr="000A5A76">
        <w:rPr>
          <w:rFonts w:ascii="Times New Roman" w:hAnsi="Times New Roman" w:cs="Times New Roman"/>
          <w:sz w:val="26"/>
          <w:szCs w:val="26"/>
        </w:rPr>
        <w:t xml:space="preserve">.6 </w:t>
      </w:r>
      <w:r w:rsidR="006379AE" w:rsidRPr="000A5A76">
        <w:rPr>
          <w:rFonts w:ascii="Times New Roman" w:hAnsi="Times New Roman" w:cs="Times New Roman"/>
          <w:sz w:val="26"/>
          <w:szCs w:val="26"/>
        </w:rPr>
        <w:t xml:space="preserve">пункта 2.5 </w:t>
      </w:r>
      <w:r w:rsidRPr="000A5A76">
        <w:rPr>
          <w:rFonts w:ascii="Times New Roman" w:hAnsi="Times New Roman" w:cs="Times New Roman"/>
          <w:sz w:val="26"/>
          <w:szCs w:val="26"/>
        </w:rPr>
        <w:t>должны быть заверены руководителем РСО - Получателем субсидии</w:t>
      </w:r>
    </w:p>
    <w:p w:rsidR="00086BE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2.6</w:t>
      </w:r>
      <w:r w:rsidR="00086BE2" w:rsidRPr="000A5A76">
        <w:rPr>
          <w:rFonts w:ascii="Times New Roman" w:hAnsi="Times New Roman" w:cs="Times New Roman"/>
          <w:sz w:val="26"/>
          <w:szCs w:val="26"/>
        </w:rPr>
        <w:t>. Участник отбора вправе подать не более одной заявки в период проведения отбора.</w:t>
      </w:r>
    </w:p>
    <w:p w:rsidR="00086BE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2.7</w:t>
      </w:r>
      <w:r w:rsidR="00086BE2" w:rsidRPr="000A5A76">
        <w:rPr>
          <w:rFonts w:ascii="Times New Roman" w:hAnsi="Times New Roman" w:cs="Times New Roman"/>
          <w:sz w:val="26"/>
          <w:szCs w:val="26"/>
        </w:rPr>
        <w:t xml:space="preserve">. </w:t>
      </w:r>
      <w:proofErr w:type="gramStart"/>
      <w:r w:rsidR="00086BE2" w:rsidRPr="000A5A76">
        <w:rPr>
          <w:rFonts w:ascii="Times New Roman" w:hAnsi="Times New Roman" w:cs="Times New Roman"/>
          <w:sz w:val="26"/>
          <w:szCs w:val="26"/>
        </w:rPr>
        <w:t xml:space="preserve">Отбор получателей субсидии осуществляет созданная Управлением ЖКХ Комиссия по отбору ресурсоснабжающих организаций, имеющих право на получение субсидий (далее - Комиссия), посредством рассмотрения предоставленных документов, указанных в пункте 2.3 настоящего Порядка, исходя из соответствия участника отбора критериям, предусмотренным в пункте </w:t>
      </w:r>
      <w:r w:rsidR="004D7794" w:rsidRPr="000A5A76">
        <w:rPr>
          <w:rFonts w:ascii="Times New Roman" w:hAnsi="Times New Roman" w:cs="Times New Roman"/>
          <w:sz w:val="26"/>
          <w:szCs w:val="26"/>
        </w:rPr>
        <w:t>2.</w:t>
      </w:r>
      <w:r w:rsidRPr="000A5A76">
        <w:rPr>
          <w:rFonts w:ascii="Times New Roman" w:hAnsi="Times New Roman" w:cs="Times New Roman"/>
          <w:sz w:val="26"/>
          <w:szCs w:val="26"/>
        </w:rPr>
        <w:t>2</w:t>
      </w:r>
      <w:r w:rsidR="00086BE2" w:rsidRPr="000A5A76">
        <w:rPr>
          <w:rFonts w:ascii="Times New Roman" w:hAnsi="Times New Roman" w:cs="Times New Roman"/>
          <w:sz w:val="26"/>
          <w:szCs w:val="26"/>
        </w:rPr>
        <w:t xml:space="preserve"> настоящего Порядка в течение 10 (десяти) рабочих дней со дня окончания приема подачи заявок.</w:t>
      </w:r>
      <w:proofErr w:type="gramEnd"/>
    </w:p>
    <w:p w:rsidR="00086BE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2.8</w:t>
      </w:r>
      <w:r w:rsidR="00086BE2" w:rsidRPr="000A5A76">
        <w:rPr>
          <w:rFonts w:ascii="Times New Roman" w:hAnsi="Times New Roman" w:cs="Times New Roman"/>
          <w:sz w:val="26"/>
          <w:szCs w:val="26"/>
        </w:rPr>
        <w:t xml:space="preserve">. По результатам рассмотрения документов Комиссия в течение </w:t>
      </w:r>
      <w:r w:rsidR="00CE7D4A" w:rsidRPr="000A5A76">
        <w:rPr>
          <w:rFonts w:ascii="Times New Roman" w:hAnsi="Times New Roman" w:cs="Times New Roman"/>
          <w:sz w:val="26"/>
          <w:szCs w:val="26"/>
        </w:rPr>
        <w:t>2</w:t>
      </w:r>
      <w:r w:rsidR="00086BE2" w:rsidRPr="000A5A76">
        <w:rPr>
          <w:rFonts w:ascii="Times New Roman" w:hAnsi="Times New Roman" w:cs="Times New Roman"/>
          <w:sz w:val="26"/>
          <w:szCs w:val="26"/>
        </w:rPr>
        <w:t xml:space="preserve"> (</w:t>
      </w:r>
      <w:r w:rsidR="00CE7D4A" w:rsidRPr="000A5A76">
        <w:rPr>
          <w:rFonts w:ascii="Times New Roman" w:hAnsi="Times New Roman" w:cs="Times New Roman"/>
          <w:sz w:val="26"/>
          <w:szCs w:val="26"/>
        </w:rPr>
        <w:t>двух</w:t>
      </w:r>
      <w:r w:rsidR="00086BE2" w:rsidRPr="000A5A76">
        <w:rPr>
          <w:rFonts w:ascii="Times New Roman" w:hAnsi="Times New Roman" w:cs="Times New Roman"/>
          <w:sz w:val="26"/>
          <w:szCs w:val="26"/>
        </w:rPr>
        <w:t>) рабочих дней принимает решение о прохождении отбора либо об отклонении заявки на участие в отборе, о чем уведомляет участника отбора на следующий рабочий день после принятия соответствующего решения путем направления решения по почте либо вручения нарочно (лично).</w:t>
      </w:r>
    </w:p>
    <w:p w:rsidR="00086BE2" w:rsidRPr="000A5A76" w:rsidRDefault="000F7A2C"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w:t>
      </w:r>
      <w:r w:rsidR="006379AE" w:rsidRPr="000A5A76">
        <w:rPr>
          <w:rFonts w:ascii="Times New Roman" w:hAnsi="Times New Roman" w:cs="Times New Roman"/>
          <w:sz w:val="26"/>
          <w:szCs w:val="26"/>
        </w:rPr>
        <w:t>.9</w:t>
      </w:r>
      <w:r w:rsidR="00CE7D4A" w:rsidRPr="000A5A76">
        <w:rPr>
          <w:rFonts w:ascii="Times New Roman" w:hAnsi="Times New Roman" w:cs="Times New Roman"/>
          <w:sz w:val="26"/>
          <w:szCs w:val="26"/>
        </w:rPr>
        <w:t>. В течение 2 (двух</w:t>
      </w:r>
      <w:r w:rsidR="00086BE2" w:rsidRPr="000A5A76">
        <w:rPr>
          <w:rFonts w:ascii="Times New Roman" w:hAnsi="Times New Roman" w:cs="Times New Roman"/>
          <w:sz w:val="26"/>
          <w:szCs w:val="26"/>
        </w:rPr>
        <w:t>) рабочих дней со дня принятия решения по результатам рассмотрения заявок ГРБС размещает на официальном сайте Администрации Томского района в сети "Интернет" информацию о результатах рассмотрения заявок, включающую:</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сведения о дате, времени и месте проведения рассмотрения заявок;</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информацию об участниках отбора, заявки которых были рассмотрены;</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lastRenderedPageBreak/>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наименования получателя (получателей) субсидии, с которым заключается соглашение, и размер предоставляемой ему субсидии.</w:t>
      </w:r>
    </w:p>
    <w:p w:rsidR="00086BE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2.10</w:t>
      </w:r>
      <w:r w:rsidR="00086BE2" w:rsidRPr="000A5A76">
        <w:rPr>
          <w:rFonts w:ascii="Times New Roman" w:hAnsi="Times New Roman" w:cs="Times New Roman"/>
          <w:sz w:val="26"/>
          <w:szCs w:val="26"/>
        </w:rPr>
        <w:t>. Основанием для отклонения заявки на участие в отборе является: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несоответствие участника отбора требованиям, установленным пунктом </w:t>
      </w:r>
      <w:r w:rsidR="006379AE" w:rsidRPr="000A5A76">
        <w:rPr>
          <w:rFonts w:ascii="Times New Roman" w:hAnsi="Times New Roman" w:cs="Times New Roman"/>
          <w:sz w:val="26"/>
          <w:szCs w:val="26"/>
        </w:rPr>
        <w:t>2.2</w:t>
      </w:r>
      <w:r w:rsidRPr="000A5A76">
        <w:rPr>
          <w:rFonts w:ascii="Times New Roman" w:hAnsi="Times New Roman" w:cs="Times New Roman"/>
          <w:sz w:val="26"/>
          <w:szCs w:val="26"/>
        </w:rPr>
        <w:t xml:space="preserve"> настоящего Порядка;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несоответствие представленных участником отбора заявки и документов требованиям, установленным в объявлении о проведении отбора;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недостоверность представленной участником отбора информации, в том числе информации о месте нахождения и адресе юридического лица;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подача участником отбора заявки после даты и (или) времени, определенных для подачи заявок;</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несоответствие заявления целям предоставления субсидий, предусмотренным пунктом 1.2 настоящего Порядка;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в случае если участник отбора получил средства из бюджета бюджетной системы Российской Федерации, из которого планируется предоставление субсидий в соответствии с правовыми актами, на основании иных нормативных правовых актов или муниципальных правовых актов на цели, указанные в данном Порядке.</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Title"/>
        <w:jc w:val="center"/>
        <w:outlineLvl w:val="1"/>
        <w:rPr>
          <w:rFonts w:ascii="Times New Roman" w:hAnsi="Times New Roman" w:cs="Times New Roman"/>
          <w:sz w:val="26"/>
          <w:szCs w:val="26"/>
        </w:rPr>
      </w:pPr>
      <w:r w:rsidRPr="000A5A76">
        <w:rPr>
          <w:rFonts w:ascii="Times New Roman" w:hAnsi="Times New Roman" w:cs="Times New Roman"/>
          <w:sz w:val="26"/>
          <w:szCs w:val="26"/>
        </w:rPr>
        <w:t>3. Условия и порядок предоставления субсидии</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3.1. Условиями предоставления субсидий являются: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3.1.1. наличие лимитов бюджетных обязательств, утвержденных </w:t>
      </w:r>
      <w:proofErr w:type="gramStart"/>
      <w:r w:rsidRPr="000A5A76">
        <w:rPr>
          <w:rFonts w:ascii="Times New Roman" w:hAnsi="Times New Roman" w:cs="Times New Roman"/>
          <w:sz w:val="26"/>
          <w:szCs w:val="26"/>
        </w:rPr>
        <w:t>соответствующему</w:t>
      </w:r>
      <w:proofErr w:type="gramEnd"/>
      <w:r w:rsidRPr="000A5A76">
        <w:rPr>
          <w:rFonts w:ascii="Times New Roman" w:hAnsi="Times New Roman" w:cs="Times New Roman"/>
          <w:sz w:val="26"/>
          <w:szCs w:val="26"/>
        </w:rPr>
        <w:t xml:space="preserve"> ГРБС, на текущий финансовый год;</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3.1.2. соответствие Получателей субсидии </w:t>
      </w:r>
      <w:r w:rsidR="009C24C5">
        <w:rPr>
          <w:rFonts w:ascii="Times New Roman" w:hAnsi="Times New Roman" w:cs="Times New Roman"/>
          <w:sz w:val="26"/>
          <w:szCs w:val="26"/>
        </w:rPr>
        <w:t>требованиям</w:t>
      </w:r>
      <w:r w:rsidRPr="000A5A76">
        <w:rPr>
          <w:rFonts w:ascii="Times New Roman" w:hAnsi="Times New Roman" w:cs="Times New Roman"/>
          <w:sz w:val="26"/>
          <w:szCs w:val="26"/>
        </w:rPr>
        <w:t xml:space="preserve">, указанным в пункте </w:t>
      </w:r>
      <w:r w:rsidR="006379AE" w:rsidRPr="000A5A76">
        <w:rPr>
          <w:rFonts w:ascii="Times New Roman" w:hAnsi="Times New Roman" w:cs="Times New Roman"/>
          <w:sz w:val="26"/>
          <w:szCs w:val="26"/>
        </w:rPr>
        <w:t>2.2</w:t>
      </w:r>
      <w:r w:rsidRPr="000A5A76">
        <w:rPr>
          <w:rFonts w:ascii="Times New Roman" w:hAnsi="Times New Roman" w:cs="Times New Roman"/>
          <w:sz w:val="26"/>
          <w:szCs w:val="26"/>
        </w:rPr>
        <w:t xml:space="preserve"> настоящего Порядка;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3.1.3. наличие соглашения о предоставлении субсидии по типовой форме, утвержденной приказом Управления финансов Администрации</w:t>
      </w:r>
      <w:r w:rsidR="004D7794" w:rsidRPr="000A5A76">
        <w:rPr>
          <w:rFonts w:ascii="Times New Roman" w:hAnsi="Times New Roman" w:cs="Times New Roman"/>
          <w:sz w:val="26"/>
          <w:szCs w:val="26"/>
        </w:rPr>
        <w:t xml:space="preserve"> Томского района от 08.02.2023 № 20 «</w:t>
      </w:r>
      <w:r w:rsidRPr="000A5A76">
        <w:rPr>
          <w:rFonts w:ascii="Times New Roman" w:hAnsi="Times New Roman" w:cs="Times New Roman"/>
          <w:sz w:val="26"/>
          <w:szCs w:val="26"/>
        </w:rPr>
        <w:t>Об утверждении типовых форм соглашений о предоставлении субсидий (грантов) юридическим лицам в целях возмещения недополученных до</w:t>
      </w:r>
      <w:r w:rsidR="004D7794" w:rsidRPr="000A5A76">
        <w:rPr>
          <w:rFonts w:ascii="Times New Roman" w:hAnsi="Times New Roman" w:cs="Times New Roman"/>
          <w:sz w:val="26"/>
          <w:szCs w:val="26"/>
        </w:rPr>
        <w:t>ходов и (или) возмещение затрат»</w:t>
      </w:r>
      <w:r w:rsidRPr="000A5A76">
        <w:rPr>
          <w:rFonts w:ascii="Times New Roman" w:hAnsi="Times New Roman" w:cs="Times New Roman"/>
          <w:sz w:val="26"/>
          <w:szCs w:val="26"/>
        </w:rPr>
        <w:t>;</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3.1.4. наличие согласия ресурсоснабжающей организации на осуществление ГРБС, органами государственного (муниципального) финансового контроля проверок соблюдения получателем субсидии порядка и условий предоставления субсидий в соответствии со статьей 268.1 и 269.2 Бюджетного кодекса Российской Федерации.</w:t>
      </w:r>
    </w:p>
    <w:p w:rsidR="00086BE2" w:rsidRPr="000A5A76" w:rsidRDefault="00086BE2" w:rsidP="00F54137">
      <w:pPr>
        <w:pStyle w:val="ConsPlusNormal"/>
        <w:spacing w:before="220"/>
        <w:ind w:firstLine="540"/>
        <w:jc w:val="both"/>
        <w:rPr>
          <w:rFonts w:ascii="Times New Roman" w:hAnsi="Times New Roman" w:cs="Times New Roman"/>
          <w:b/>
          <w:sz w:val="26"/>
          <w:szCs w:val="26"/>
        </w:rPr>
      </w:pPr>
      <w:r w:rsidRPr="00F54137">
        <w:rPr>
          <w:rFonts w:ascii="Times New Roman" w:hAnsi="Times New Roman" w:cs="Times New Roman"/>
          <w:sz w:val="26"/>
          <w:szCs w:val="26"/>
        </w:rPr>
        <w:lastRenderedPageBreak/>
        <w:t xml:space="preserve">3.2. Получатель субсидии должен соответствовать </w:t>
      </w:r>
      <w:r w:rsidR="00CE7D4A" w:rsidRPr="00F54137">
        <w:rPr>
          <w:rFonts w:ascii="Times New Roman" w:hAnsi="Times New Roman" w:cs="Times New Roman"/>
          <w:sz w:val="26"/>
          <w:szCs w:val="26"/>
        </w:rPr>
        <w:t xml:space="preserve">требованиям </w:t>
      </w:r>
      <w:r w:rsidRPr="00F54137">
        <w:rPr>
          <w:rFonts w:ascii="Times New Roman" w:hAnsi="Times New Roman" w:cs="Times New Roman"/>
          <w:sz w:val="26"/>
          <w:szCs w:val="26"/>
        </w:rPr>
        <w:t xml:space="preserve">отбора, указанным в пункте </w:t>
      </w:r>
      <w:r w:rsidR="006379AE" w:rsidRPr="00F54137">
        <w:rPr>
          <w:rFonts w:ascii="Times New Roman" w:hAnsi="Times New Roman" w:cs="Times New Roman"/>
          <w:sz w:val="26"/>
          <w:szCs w:val="26"/>
        </w:rPr>
        <w:t>2.2</w:t>
      </w:r>
      <w:r w:rsidRPr="00F54137">
        <w:rPr>
          <w:rFonts w:ascii="Times New Roman" w:hAnsi="Times New Roman" w:cs="Times New Roman"/>
          <w:sz w:val="26"/>
          <w:szCs w:val="26"/>
        </w:rPr>
        <w:t xml:space="preserve"> настоящего Порядка </w:t>
      </w:r>
      <w:r w:rsidRPr="00F54137">
        <w:rPr>
          <w:rFonts w:ascii="Times New Roman" w:hAnsi="Times New Roman" w:cs="Times New Roman"/>
          <w:b/>
          <w:sz w:val="26"/>
          <w:szCs w:val="26"/>
        </w:rPr>
        <w:t xml:space="preserve">на </w:t>
      </w:r>
      <w:r w:rsidR="00F54137" w:rsidRPr="00F54137">
        <w:rPr>
          <w:rFonts w:ascii="Times New Roman" w:hAnsi="Times New Roman" w:cs="Times New Roman"/>
          <w:b/>
          <w:sz w:val="26"/>
          <w:szCs w:val="26"/>
        </w:rPr>
        <w:t>дату подачи заявки.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3.3. С целью получения субсидии Получатели субсидии, получившие уведомление </w:t>
      </w:r>
      <w:proofErr w:type="gramStart"/>
      <w:r w:rsidRPr="000A5A76">
        <w:rPr>
          <w:rFonts w:ascii="Times New Roman" w:hAnsi="Times New Roman" w:cs="Times New Roman"/>
          <w:sz w:val="26"/>
          <w:szCs w:val="26"/>
        </w:rPr>
        <w:t>о</w:t>
      </w:r>
      <w:proofErr w:type="gramEnd"/>
      <w:r w:rsidRPr="000A5A76">
        <w:rPr>
          <w:rFonts w:ascii="Times New Roman" w:hAnsi="Times New Roman" w:cs="Times New Roman"/>
          <w:sz w:val="26"/>
          <w:szCs w:val="26"/>
        </w:rPr>
        <w:t xml:space="preserve"> имеющейся возможности получить субсидию, в течение 2 (двух) рабочих дней с даты получения решения о прохождении отбора, предоставляют ГРБС согласие на получение (перечисление) субсидии, на обработку персональных данных, на осуществление муниципального (государственного) финансового контроля Томского района проверок соблюдения получателем субсидий условий, целей и порядка предоставления субсидий, в свободной форме.</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3.4. Основанием для отказа Получателю субсидии в предоставлении субсидии являются: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3.4.1. несоответствие представленных получателем субсидии документов требованиями, определенных пунктом </w:t>
      </w:r>
      <w:r w:rsidR="004D7794" w:rsidRPr="000A5A76">
        <w:rPr>
          <w:rFonts w:ascii="Times New Roman" w:hAnsi="Times New Roman" w:cs="Times New Roman"/>
          <w:sz w:val="26"/>
          <w:szCs w:val="26"/>
        </w:rPr>
        <w:t>2</w:t>
      </w:r>
      <w:r w:rsidR="006379AE" w:rsidRPr="000A5A76">
        <w:rPr>
          <w:rFonts w:ascii="Times New Roman" w:hAnsi="Times New Roman" w:cs="Times New Roman"/>
          <w:sz w:val="26"/>
          <w:szCs w:val="26"/>
        </w:rPr>
        <w:t>.5</w:t>
      </w:r>
      <w:r w:rsidRPr="000A5A76">
        <w:rPr>
          <w:rFonts w:ascii="Times New Roman" w:hAnsi="Times New Roman" w:cs="Times New Roman"/>
          <w:sz w:val="26"/>
          <w:szCs w:val="26"/>
        </w:rPr>
        <w:t xml:space="preserve"> настоящего Порядка, или непредставление (представление не в полном объеме) указанных документов;</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3.4.2. установление факта недостоверности представленной получателем субсидии информации;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3.4.3. в случае если Получатель субсидии получает средства из бюджета бюджетной системы Российской Федерации, из которого планируется предоставление субсидий в соответствии с правовым актом, на основании иных нормативных правовых актов или муниципальных правовых актов на цели, указанные в данном Порядке.</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3.5. </w:t>
      </w:r>
      <w:r w:rsidRPr="000A5A76">
        <w:rPr>
          <w:rFonts w:ascii="Times New Roman" w:hAnsi="Times New Roman" w:cs="Times New Roman"/>
          <w:b/>
          <w:sz w:val="26"/>
          <w:szCs w:val="26"/>
        </w:rPr>
        <w:t>Размер субсидии</w:t>
      </w:r>
      <w:r w:rsidRPr="000A5A76">
        <w:rPr>
          <w:rFonts w:ascii="Times New Roman" w:hAnsi="Times New Roman" w:cs="Times New Roman"/>
          <w:sz w:val="26"/>
          <w:szCs w:val="26"/>
        </w:rPr>
        <w:t xml:space="preserve"> ресурсоснабжающим организациям определяется в пределах бюджетных ассигнований и лимитов бюджетных обязательств, предусмотренных в бюджете Томского района на 2024 год.</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b/>
          <w:sz w:val="26"/>
          <w:szCs w:val="26"/>
        </w:rPr>
        <w:t>Размер субсидии</w:t>
      </w:r>
      <w:r w:rsidRPr="000A5A76">
        <w:rPr>
          <w:rFonts w:ascii="Times New Roman" w:hAnsi="Times New Roman" w:cs="Times New Roman"/>
          <w:sz w:val="26"/>
          <w:szCs w:val="26"/>
        </w:rPr>
        <w:t xml:space="preserve"> на компенсацию сверхнормативных расходов ресурсоснабжающих организаций, оказывающих коммунальные услуги на территории Томского района в целях частичного возмещения затрат, возникших при оказании услуг тепло-, водоснабжения и водоотведения (ПС), определяется </w:t>
      </w:r>
      <w:r w:rsidR="003C4532">
        <w:rPr>
          <w:rFonts w:ascii="Times New Roman" w:hAnsi="Times New Roman" w:cs="Times New Roman"/>
          <w:sz w:val="26"/>
          <w:szCs w:val="26"/>
        </w:rPr>
        <w:t>за 2023 год</w:t>
      </w:r>
      <w:r w:rsidRPr="000A5A76">
        <w:rPr>
          <w:rFonts w:ascii="Times New Roman" w:hAnsi="Times New Roman" w:cs="Times New Roman"/>
          <w:sz w:val="26"/>
          <w:szCs w:val="26"/>
        </w:rPr>
        <w:t xml:space="preserve"> по формуле:</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ПС = ПС</w:t>
      </w:r>
      <w:r w:rsidRPr="000A5A76">
        <w:rPr>
          <w:rFonts w:ascii="Times New Roman" w:hAnsi="Times New Roman" w:cs="Times New Roman"/>
          <w:sz w:val="26"/>
          <w:szCs w:val="26"/>
          <w:vertAlign w:val="subscript"/>
        </w:rPr>
        <w:t>пост</w:t>
      </w:r>
      <w:r w:rsidRPr="000A5A76">
        <w:rPr>
          <w:rFonts w:ascii="Times New Roman" w:hAnsi="Times New Roman" w:cs="Times New Roman"/>
          <w:sz w:val="26"/>
          <w:szCs w:val="26"/>
        </w:rPr>
        <w:t xml:space="preserve"> + ПС</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где</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ПС - размер субсидии на реализацию мероприятия "Компенсация сверхнормативных расходов ресурсоснабжающих организаций".</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ПС</w:t>
      </w:r>
      <w:r w:rsidRPr="000A5A76">
        <w:rPr>
          <w:rFonts w:ascii="Times New Roman" w:hAnsi="Times New Roman" w:cs="Times New Roman"/>
          <w:sz w:val="26"/>
          <w:szCs w:val="26"/>
          <w:vertAlign w:val="subscript"/>
        </w:rPr>
        <w:t>пост</w:t>
      </w:r>
      <w:r w:rsidRPr="000A5A76">
        <w:rPr>
          <w:rFonts w:ascii="Times New Roman" w:hAnsi="Times New Roman" w:cs="Times New Roman"/>
          <w:sz w:val="26"/>
          <w:szCs w:val="26"/>
        </w:rPr>
        <w:t xml:space="preserve"> - это разница между фактическими затратами РСО по статье расходов на теплоноситель за 2023 год согласно Справке Департамента тарифного регулирования Томской области и затратами, учтенными Департаментом тарифного регулирования Томской области при анализе фактического исполнения сметы затрат РСО за 2023 год при установлении соответствующих видов тарифов по статье расходов на теплоноситель.</w:t>
      </w:r>
    </w:p>
    <w:p w:rsidR="00086BE2" w:rsidRPr="000A5A76" w:rsidRDefault="00086BE2" w:rsidP="00F54137">
      <w:pPr>
        <w:pStyle w:val="ConsPlusNormal"/>
        <w:spacing w:before="220"/>
        <w:ind w:firstLine="540"/>
        <w:jc w:val="both"/>
        <w:rPr>
          <w:rFonts w:ascii="Times New Roman" w:hAnsi="Times New Roman" w:cs="Times New Roman"/>
          <w:sz w:val="26"/>
          <w:szCs w:val="26"/>
        </w:rPr>
      </w:pPr>
      <w:proofErr w:type="gramStart"/>
      <w:r w:rsidRPr="000A5A76">
        <w:rPr>
          <w:rFonts w:ascii="Times New Roman" w:hAnsi="Times New Roman" w:cs="Times New Roman"/>
          <w:sz w:val="26"/>
          <w:szCs w:val="26"/>
        </w:rPr>
        <w:t>ПС</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 это разница между фактическими затратами РСО по статьям расходов </w:t>
      </w:r>
      <w:r w:rsidRPr="000A5A76">
        <w:rPr>
          <w:rFonts w:ascii="Times New Roman" w:hAnsi="Times New Roman" w:cs="Times New Roman"/>
          <w:sz w:val="26"/>
          <w:szCs w:val="26"/>
        </w:rPr>
        <w:lastRenderedPageBreak/>
        <w:t>на топливо (газ, уголь, пеллеты) и электроэнергию за 2023 год согласно Справке Департамента тарифного регулирования Томской области и затратами, учтенными Департаментом тарифного регулирования Томской области при анализе фактического исполнения сметы затрат РСО за 2023 год при установлении соответствующих видов тарифов по статье расходов на топливо (газ, уголь, пеллеты) и электроэнергию.</w:t>
      </w:r>
      <w:proofErr w:type="gramEnd"/>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При расчете субсидий на компенсацию сверхнормативных расходов РСО при оказании услуг теплоснабжения: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Z1</w:t>
      </w:r>
      <w:r w:rsidRPr="000A5A76">
        <w:rPr>
          <w:rFonts w:ascii="Times New Roman" w:hAnsi="Times New Roman" w:cs="Times New Roman"/>
          <w:sz w:val="26"/>
          <w:szCs w:val="26"/>
          <w:vertAlign w:val="subscript"/>
        </w:rPr>
        <w:t>пост</w:t>
      </w:r>
      <w:r w:rsidRPr="000A5A76">
        <w:rPr>
          <w:rFonts w:ascii="Times New Roman" w:hAnsi="Times New Roman" w:cs="Times New Roman"/>
          <w:sz w:val="26"/>
          <w:szCs w:val="26"/>
        </w:rPr>
        <w:t xml:space="preserve"> - сумма фактических затрат согласно Справке Департамента тарифного регулирования за 2023 год по статье расходов на теплоноситель.</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Z2</w:t>
      </w:r>
      <w:r w:rsidRPr="000A5A76">
        <w:rPr>
          <w:rFonts w:ascii="Times New Roman" w:hAnsi="Times New Roman" w:cs="Times New Roman"/>
          <w:sz w:val="26"/>
          <w:szCs w:val="26"/>
          <w:vertAlign w:val="subscript"/>
        </w:rPr>
        <w:t>пост</w:t>
      </w:r>
      <w:r w:rsidRPr="000A5A76">
        <w:rPr>
          <w:rFonts w:ascii="Times New Roman" w:hAnsi="Times New Roman" w:cs="Times New Roman"/>
          <w:sz w:val="26"/>
          <w:szCs w:val="26"/>
        </w:rPr>
        <w:t xml:space="preserve"> - сумма затрат, учтенных Департаментом тарифного регулирования при анализе фактического исполнения сметы затрат РСО за 2023 год при установлении соответствующих видов тарифов по статье расходов на теплоноситель, согласно данным, подтвержденным Справкой Департамента тарифного регулирования Томской области.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Z1</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 сумма фактических затрат согласно Справке Департамента тарифного регулирования за 2023 год по статье расходов на топливо (газ) и электроэнергию.</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Z2</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 сумма затрат, учтенных Департаментом тарифного регулирования при анализе фактического исполнения сметы затрат РСО за 2023 год при установлении соответствующих видов тарифов по статье расходов на топливо (газ) и электроэнергию, согласно данным, подтвержденным Справкой Департамента тарифного регулирования Томской области.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При расчете субсидий на компенсацию сверхнормативных расходов РСО при оказании услуг водоснабжения и водоотведения: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Z1</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 сумма фактических затрат, согласно Справке Департамента тарифного регулирования за 2023 год по статье расходов на электроэнергию.</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Z2</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 сумма затрат, учтенных Департаментом тарифного регулирования при анализе фактического исполнения сметы затрат РСО за 2023 год при установлении соответствующих видов тарифов по статье расходов на электроэнергию согласно данным, подтвержденным Справкой Департамента тарифного регулирования Томской области.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Если значение показателя Z1</w:t>
      </w:r>
      <w:r w:rsidRPr="000A5A76">
        <w:rPr>
          <w:rFonts w:ascii="Times New Roman" w:hAnsi="Times New Roman" w:cs="Times New Roman"/>
          <w:sz w:val="26"/>
          <w:szCs w:val="26"/>
          <w:vertAlign w:val="subscript"/>
        </w:rPr>
        <w:t>пост</w:t>
      </w:r>
      <w:r w:rsidRPr="000A5A76">
        <w:rPr>
          <w:rFonts w:ascii="Times New Roman" w:hAnsi="Times New Roman" w:cs="Times New Roman"/>
          <w:sz w:val="26"/>
          <w:szCs w:val="26"/>
        </w:rPr>
        <w:t xml:space="preserve"> - Z2</w:t>
      </w:r>
      <w:r w:rsidRPr="000A5A76">
        <w:rPr>
          <w:rFonts w:ascii="Times New Roman" w:hAnsi="Times New Roman" w:cs="Times New Roman"/>
          <w:sz w:val="26"/>
          <w:szCs w:val="26"/>
          <w:vertAlign w:val="subscript"/>
        </w:rPr>
        <w:t>пост</w:t>
      </w:r>
      <w:r w:rsidRPr="000A5A76">
        <w:rPr>
          <w:rFonts w:ascii="Times New Roman" w:hAnsi="Times New Roman" w:cs="Times New Roman"/>
          <w:sz w:val="26"/>
          <w:szCs w:val="26"/>
        </w:rPr>
        <w:t xml:space="preserve"> по статьям расходов: на теплоноситель и значение показателя Z1</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 Z2</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по статьям расходов: на топливо, электрическую энергию меньше 0, то в расчете размера субсидии данный показатель не учитывается.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3.6. При недостаточности бюджетных ассигнований, предусмотренных бюджетом Томского района на текущий финансовый год, общий объем субсидий распределяется между ресурсоснабжающими организациями в процентном отношении.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 - общий объем субсидии Томского района (предусмотрено в бюджете).</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lastRenderedPageBreak/>
        <w:t>ПСобщ - общий объем субсидий ресурсоснабжающих организаций, подтвердивших потребность.</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noProof/>
          <w:position w:val="-3"/>
          <w:sz w:val="26"/>
          <w:szCs w:val="26"/>
        </w:rPr>
        <w:drawing>
          <wp:inline distT="0" distB="0" distL="0" distR="0" wp14:anchorId="4B5C6F30" wp14:editId="34225F2D">
            <wp:extent cx="1393825" cy="1784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3825" cy="178435"/>
                    </a:xfrm>
                    <a:prstGeom prst="rect">
                      <a:avLst/>
                    </a:prstGeom>
                    <a:noFill/>
                    <a:ln>
                      <a:noFill/>
                    </a:ln>
                  </pic:spPr>
                </pic:pic>
              </a:graphicData>
            </a:graphic>
          </wp:inline>
        </w:drawing>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В случае невозможности предоставить субсидию в текущем финансовом году в полном объеме в связи с недостаточностью лимитов бюджетных ассигнований, недополученная субсидия может быть доведена до получателя субсидии без повторного прохождения отбора.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3.7. В случае нарушения получателем субсидии условий, установленных при предоставлении субсидии, </w:t>
      </w:r>
      <w:proofErr w:type="gramStart"/>
      <w:r w:rsidRPr="000A5A76">
        <w:rPr>
          <w:rFonts w:ascii="Times New Roman" w:hAnsi="Times New Roman" w:cs="Times New Roman"/>
          <w:sz w:val="26"/>
          <w:szCs w:val="26"/>
        </w:rPr>
        <w:t>выявленного</w:t>
      </w:r>
      <w:proofErr w:type="gramEnd"/>
      <w:r w:rsidRPr="000A5A76">
        <w:rPr>
          <w:rFonts w:ascii="Times New Roman" w:hAnsi="Times New Roman" w:cs="Times New Roman"/>
          <w:sz w:val="26"/>
          <w:szCs w:val="26"/>
        </w:rPr>
        <w:t xml:space="preserve"> в том числе по фактам проверок, проведенных ГРБС, органом муниципального финансового контроля Томского района, органом государственного финансового контроля Томской области, указанные органы направляют получателю субсидии требования о возврате субсидии. Субсидия подлежит возврату получателем субсидии в бюджет:</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на основании требования ГРБС - в течение 30 (тридцати) календарных дней </w:t>
      </w:r>
      <w:proofErr w:type="gramStart"/>
      <w:r w:rsidRPr="000A5A76">
        <w:rPr>
          <w:rFonts w:ascii="Times New Roman" w:hAnsi="Times New Roman" w:cs="Times New Roman"/>
          <w:sz w:val="26"/>
          <w:szCs w:val="26"/>
        </w:rPr>
        <w:t>с даты получения</w:t>
      </w:r>
      <w:proofErr w:type="gramEnd"/>
      <w:r w:rsidRPr="000A5A76">
        <w:rPr>
          <w:rFonts w:ascii="Times New Roman" w:hAnsi="Times New Roman" w:cs="Times New Roman"/>
          <w:sz w:val="26"/>
          <w:szCs w:val="26"/>
        </w:rPr>
        <w:t xml:space="preserve"> требования;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на основании представления и (или) предписания органа финансового контроля Томского района, органа государственного финансового контроля - в сроки, установленные в соответствии с бюджетным законодательством Российской Федерации.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3.8. </w:t>
      </w:r>
      <w:proofErr w:type="gramStart"/>
      <w:r w:rsidRPr="000A5A76">
        <w:rPr>
          <w:rFonts w:ascii="Times New Roman" w:hAnsi="Times New Roman" w:cs="Times New Roman"/>
          <w:sz w:val="26"/>
          <w:szCs w:val="26"/>
        </w:rPr>
        <w:t xml:space="preserve">При принятии решения </w:t>
      </w:r>
      <w:r w:rsidR="00F23141" w:rsidRPr="000A5A76">
        <w:rPr>
          <w:rFonts w:ascii="Times New Roman" w:hAnsi="Times New Roman" w:cs="Times New Roman"/>
          <w:sz w:val="26"/>
          <w:szCs w:val="26"/>
        </w:rPr>
        <w:t xml:space="preserve">о </w:t>
      </w:r>
      <w:r w:rsidRPr="000A5A76">
        <w:rPr>
          <w:rFonts w:ascii="Times New Roman" w:hAnsi="Times New Roman" w:cs="Times New Roman"/>
          <w:sz w:val="26"/>
          <w:szCs w:val="26"/>
        </w:rPr>
        <w:t>предоставлени</w:t>
      </w:r>
      <w:r w:rsidR="00F23141" w:rsidRPr="000A5A76">
        <w:rPr>
          <w:rFonts w:ascii="Times New Roman" w:hAnsi="Times New Roman" w:cs="Times New Roman"/>
          <w:sz w:val="26"/>
          <w:szCs w:val="26"/>
        </w:rPr>
        <w:t>и</w:t>
      </w:r>
      <w:r w:rsidRPr="000A5A76">
        <w:rPr>
          <w:rFonts w:ascii="Times New Roman" w:hAnsi="Times New Roman" w:cs="Times New Roman"/>
          <w:sz w:val="26"/>
          <w:szCs w:val="26"/>
        </w:rPr>
        <w:t xml:space="preserve"> субсидии заключается соглашение в течение </w:t>
      </w:r>
      <w:r w:rsidR="002C4C48" w:rsidRPr="000A5A76">
        <w:rPr>
          <w:rFonts w:ascii="Times New Roman" w:hAnsi="Times New Roman" w:cs="Times New Roman"/>
          <w:sz w:val="26"/>
          <w:szCs w:val="26"/>
        </w:rPr>
        <w:t>3</w:t>
      </w:r>
      <w:r w:rsidRPr="000A5A76">
        <w:rPr>
          <w:rFonts w:ascii="Times New Roman" w:hAnsi="Times New Roman" w:cs="Times New Roman"/>
          <w:sz w:val="26"/>
          <w:szCs w:val="26"/>
        </w:rPr>
        <w:t xml:space="preserve"> (трех) рабочих дней со дня принятия соответствующего решения, по типовой форме, утвержденной приказом Управления финансов Администрации Томского района от 08.02.2023 </w:t>
      </w:r>
      <w:r w:rsidR="00014FD9" w:rsidRPr="000A5A76">
        <w:rPr>
          <w:rFonts w:ascii="Times New Roman" w:hAnsi="Times New Roman" w:cs="Times New Roman"/>
          <w:sz w:val="26"/>
          <w:szCs w:val="26"/>
        </w:rPr>
        <w:t>№ 20 «</w:t>
      </w:r>
      <w:r w:rsidRPr="000A5A76">
        <w:rPr>
          <w:rFonts w:ascii="Times New Roman" w:hAnsi="Times New Roman" w:cs="Times New Roman"/>
          <w:sz w:val="26"/>
          <w:szCs w:val="26"/>
        </w:rPr>
        <w:t>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w:t>
      </w:r>
      <w:r w:rsidR="00014FD9" w:rsidRPr="000A5A76">
        <w:rPr>
          <w:rFonts w:ascii="Times New Roman" w:hAnsi="Times New Roman" w:cs="Times New Roman"/>
          <w:sz w:val="26"/>
          <w:szCs w:val="26"/>
        </w:rPr>
        <w:t>трат»</w:t>
      </w:r>
      <w:r w:rsidRPr="000A5A76">
        <w:rPr>
          <w:rFonts w:ascii="Times New Roman" w:hAnsi="Times New Roman" w:cs="Times New Roman"/>
          <w:sz w:val="26"/>
          <w:szCs w:val="26"/>
        </w:rPr>
        <w:t>.</w:t>
      </w:r>
      <w:proofErr w:type="gramEnd"/>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В соглашении предусматриваются условия, сроки перечисления субсидий, порядок, сроки и формы предоставления Получателем субсидий отчетности об осуществлении расходов, источник финансового обеспечения, которым является субсидия, а также иные отчеты, определенные соглашением (при наличии). В соглашение в обязательном порядке должны быть включены:</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сведения о случае уменьшения ГРБС ранее доведенных лимитов бюджетных обязательств, приводящих к невозможности предоставления субсидии в размере, определенном в соглашении, условия о согласовании новых условий соглашения или о его расторжении соглашения при недостижении согласия по новым условиям;</w:t>
      </w:r>
    </w:p>
    <w:p w:rsidR="00086BE2" w:rsidRPr="000A5A76" w:rsidRDefault="00086BE2" w:rsidP="00F54137">
      <w:pPr>
        <w:pStyle w:val="ConsPlusNormal"/>
        <w:spacing w:before="220"/>
        <w:ind w:firstLine="540"/>
        <w:jc w:val="both"/>
        <w:rPr>
          <w:rFonts w:ascii="Times New Roman" w:hAnsi="Times New Roman" w:cs="Times New Roman"/>
          <w:sz w:val="26"/>
          <w:szCs w:val="26"/>
        </w:rPr>
      </w:pPr>
      <w:proofErr w:type="gramStart"/>
      <w:r w:rsidRPr="000A5A76">
        <w:rPr>
          <w:rFonts w:ascii="Times New Roman" w:hAnsi="Times New Roman" w:cs="Times New Roman"/>
          <w:sz w:val="26"/>
          <w:szCs w:val="26"/>
        </w:rPr>
        <w:t xml:space="preserve">сведения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sidRPr="000A5A76">
        <w:rPr>
          <w:rFonts w:ascii="Times New Roman" w:hAnsi="Times New Roman" w:cs="Times New Roman"/>
          <w:sz w:val="26"/>
          <w:szCs w:val="26"/>
        </w:rPr>
        <w:lastRenderedPageBreak/>
        <w:t>высокотехнологичного импортного оборудования, сырья и комплектующих изделий, а также связанных с</w:t>
      </w:r>
      <w:proofErr w:type="gramEnd"/>
      <w:r w:rsidRPr="000A5A76">
        <w:rPr>
          <w:rFonts w:ascii="Times New Roman" w:hAnsi="Times New Roman" w:cs="Times New Roman"/>
          <w:sz w:val="26"/>
          <w:szCs w:val="26"/>
        </w:rPr>
        <w:t xml:space="preserve"> достижением результатов предоставления этих средств иных операций, определенных правовым актом;</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сведения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решения о наличии потребности в указанных средствах или возврате указанных сре</w:t>
      </w:r>
      <w:proofErr w:type="gramStart"/>
      <w:r w:rsidRPr="000A5A76">
        <w:rPr>
          <w:rFonts w:ascii="Times New Roman" w:hAnsi="Times New Roman" w:cs="Times New Roman"/>
          <w:sz w:val="26"/>
          <w:szCs w:val="26"/>
        </w:rPr>
        <w:t>дств пр</w:t>
      </w:r>
      <w:proofErr w:type="gramEnd"/>
      <w:r w:rsidRPr="000A5A76">
        <w:rPr>
          <w:rFonts w:ascii="Times New Roman" w:hAnsi="Times New Roman" w:cs="Times New Roman"/>
          <w:sz w:val="26"/>
          <w:szCs w:val="26"/>
        </w:rPr>
        <w:t>и отсутствии в них потребности в порядке и сроки, которые определены правовым актом;</w:t>
      </w:r>
    </w:p>
    <w:p w:rsidR="00086BE2" w:rsidRPr="000A5A76" w:rsidRDefault="00086BE2" w:rsidP="00F54137">
      <w:pPr>
        <w:pStyle w:val="ConsPlusNormal"/>
        <w:spacing w:before="220"/>
        <w:ind w:firstLine="540"/>
        <w:jc w:val="both"/>
        <w:rPr>
          <w:rFonts w:ascii="Times New Roman" w:hAnsi="Times New Roman" w:cs="Times New Roman"/>
          <w:sz w:val="26"/>
          <w:szCs w:val="26"/>
        </w:rPr>
      </w:pPr>
      <w:proofErr w:type="gramStart"/>
      <w:r w:rsidRPr="000A5A76">
        <w:rPr>
          <w:rFonts w:ascii="Times New Roman" w:hAnsi="Times New Roman" w:cs="Times New Roman"/>
          <w:sz w:val="26"/>
          <w:szCs w:val="26"/>
        </w:rPr>
        <w:t>сведения о согласии получателя субсидии, на осуществление в отношении их проверки ГРБС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статьей 268.1 и 269.2 Бюджетного кодекса Российской Федерации.</w:t>
      </w:r>
      <w:proofErr w:type="gramEnd"/>
    </w:p>
    <w:p w:rsidR="00877F33"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3.9. Результатом предоставления субсидии является</w:t>
      </w:r>
      <w:r w:rsidR="006379AE" w:rsidRPr="000A5A76">
        <w:rPr>
          <w:rFonts w:ascii="Times New Roman" w:hAnsi="Times New Roman" w:cs="Times New Roman"/>
          <w:sz w:val="26"/>
          <w:szCs w:val="26"/>
        </w:rPr>
        <w:t xml:space="preserve"> </w:t>
      </w:r>
      <w:r w:rsidR="00877F33" w:rsidRPr="000A5A76">
        <w:rPr>
          <w:rFonts w:ascii="Times New Roman" w:hAnsi="Times New Roman" w:cs="Times New Roman"/>
          <w:sz w:val="26"/>
          <w:szCs w:val="26"/>
        </w:rPr>
        <w:t>компенсация сверхнормативных расходов на топливо (газ, уголь, пеллеты); на электроэнергию (при одновременном осуществлении деятельности по теплоснабжению и водоснабжению); на теплоноситель (только в случае ведения раздельного бухгалтерского учета расходов на производство теплоносителя) ресурсоснабжающих организаций.</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Показатели результативности использования субсидии устанавливаются соглашением о предоставлении субсидии, в том числе и по форме приложением 3 к настоящему Порядку.</w:t>
      </w:r>
    </w:p>
    <w:p w:rsidR="00086BE2" w:rsidRPr="000A5A76" w:rsidRDefault="00086BE2" w:rsidP="00F54137">
      <w:pPr>
        <w:pStyle w:val="ConsPlusNormal"/>
        <w:spacing w:before="220"/>
        <w:ind w:firstLine="540"/>
        <w:jc w:val="both"/>
        <w:rPr>
          <w:rFonts w:ascii="Times New Roman" w:hAnsi="Times New Roman" w:cs="Times New Roman"/>
          <w:b/>
          <w:sz w:val="26"/>
          <w:szCs w:val="26"/>
        </w:rPr>
      </w:pPr>
      <w:r w:rsidRPr="000A5A76">
        <w:rPr>
          <w:rFonts w:ascii="Times New Roman" w:hAnsi="Times New Roman" w:cs="Times New Roman"/>
          <w:b/>
          <w:sz w:val="26"/>
          <w:szCs w:val="26"/>
        </w:rPr>
        <w:t>Предоставляемая субсидия подлежит направлению на погашение задолженности ресурсоснабжающей организации за потребленное топливо (газ, электроэнергию).</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3.10. Субсидия перечисляется не позднее десятого рабочего дня, следующего за днем принятия решения Комиссией о предоставлении субсидии, по результатам рассмотрения документов, в сроки установленные настоящим Порядком, на основании заключенного Соглашения между ГРБС и получателем субсидии.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Субсидия перечисляется на расчетный или корреспондентский счет,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086BE2" w:rsidRPr="000A5A76" w:rsidRDefault="00086BE2" w:rsidP="00F54137">
      <w:pPr>
        <w:pStyle w:val="ConsPlusNormal"/>
        <w:jc w:val="both"/>
        <w:rPr>
          <w:rFonts w:ascii="Times New Roman" w:hAnsi="Times New Roman" w:cs="Times New Roman"/>
          <w:sz w:val="26"/>
          <w:szCs w:val="26"/>
        </w:rPr>
      </w:pPr>
    </w:p>
    <w:p w:rsidR="001D767A" w:rsidRPr="000A5A76" w:rsidRDefault="001D767A" w:rsidP="00F54137">
      <w:pPr>
        <w:autoSpaceDE w:val="0"/>
        <w:autoSpaceDN w:val="0"/>
        <w:adjustRightInd w:val="0"/>
        <w:ind w:firstLine="540"/>
        <w:jc w:val="both"/>
        <w:rPr>
          <w:rFonts w:eastAsiaTheme="minorHAnsi"/>
          <w:sz w:val="26"/>
          <w:szCs w:val="26"/>
          <w:lang w:eastAsia="en-US"/>
        </w:rPr>
      </w:pPr>
      <w:r w:rsidRPr="000A5A76">
        <w:rPr>
          <w:rFonts w:eastAsiaTheme="minorHAnsi"/>
          <w:sz w:val="26"/>
          <w:szCs w:val="26"/>
          <w:lang w:eastAsia="en-US"/>
        </w:rPr>
        <w:t>3.11</w:t>
      </w:r>
      <w:proofErr w:type="gramStart"/>
      <w:r w:rsidRPr="000A5A76">
        <w:rPr>
          <w:rFonts w:eastAsiaTheme="minorHAnsi"/>
          <w:sz w:val="26"/>
          <w:szCs w:val="26"/>
          <w:lang w:eastAsia="en-US"/>
        </w:rPr>
        <w:t xml:space="preserve"> П</w:t>
      </w:r>
      <w:proofErr w:type="gramEnd"/>
      <w:r w:rsidRPr="000A5A76">
        <w:rPr>
          <w:rFonts w:eastAsiaTheme="minorHAnsi"/>
          <w:sz w:val="26"/>
          <w:szCs w:val="26"/>
          <w:lang w:eastAsia="en-US"/>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D767A" w:rsidRPr="000A5A76" w:rsidRDefault="001D767A" w:rsidP="00F54137">
      <w:pPr>
        <w:autoSpaceDE w:val="0"/>
        <w:autoSpaceDN w:val="0"/>
        <w:adjustRightInd w:val="0"/>
        <w:spacing w:before="220"/>
        <w:ind w:firstLine="540"/>
        <w:jc w:val="both"/>
        <w:rPr>
          <w:rFonts w:eastAsiaTheme="minorHAnsi"/>
          <w:sz w:val="26"/>
          <w:szCs w:val="26"/>
          <w:lang w:eastAsia="en-US"/>
        </w:rPr>
      </w:pPr>
      <w:proofErr w:type="gramStart"/>
      <w:r w:rsidRPr="000A5A76">
        <w:rPr>
          <w:rFonts w:eastAsiaTheme="minorHAnsi"/>
          <w:sz w:val="26"/>
          <w:szCs w:val="26"/>
          <w:lang w:eastAsia="en-US"/>
        </w:rPr>
        <w:lastRenderedPageBreak/>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 w:history="1">
        <w:r w:rsidRPr="000A5A76">
          <w:rPr>
            <w:rFonts w:eastAsiaTheme="minorHAnsi"/>
            <w:color w:val="000000" w:themeColor="text1"/>
            <w:sz w:val="26"/>
            <w:szCs w:val="26"/>
            <w:lang w:eastAsia="en-US"/>
          </w:rPr>
          <w:t>абзацем вторым пункта 5 статьи 23</w:t>
        </w:r>
      </w:hyperlink>
      <w:r w:rsidRPr="000A5A76">
        <w:rPr>
          <w:rFonts w:eastAsiaTheme="minorHAnsi"/>
          <w:sz w:val="26"/>
          <w:szCs w:val="26"/>
          <w:lang w:eastAsia="en-US"/>
        </w:rPr>
        <w:t xml:space="preserve"> Гражданского кодекса Российской Федерации), соглашение расторгается с формированием уведомления о расторжении</w:t>
      </w:r>
      <w:proofErr w:type="gramEnd"/>
      <w:r w:rsidRPr="000A5A76">
        <w:rPr>
          <w:rFonts w:eastAsiaTheme="minorHAnsi"/>
          <w:sz w:val="26"/>
          <w:szCs w:val="26"/>
          <w:lang w:eastAsia="en-US"/>
        </w:rPr>
        <w:t xml:space="preserve"> </w:t>
      </w:r>
      <w:proofErr w:type="gramStart"/>
      <w:r w:rsidRPr="000A5A76">
        <w:rPr>
          <w:rFonts w:eastAsiaTheme="minorHAnsi"/>
          <w:sz w:val="26"/>
          <w:szCs w:val="26"/>
          <w:lang w:eastAsia="en-US"/>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186C09" w:rsidRPr="000A5A76" w:rsidRDefault="00186C09" w:rsidP="00F54137">
      <w:pPr>
        <w:pStyle w:val="ConsPlusTitle"/>
        <w:jc w:val="center"/>
        <w:outlineLvl w:val="1"/>
        <w:rPr>
          <w:rFonts w:ascii="Times New Roman" w:hAnsi="Times New Roman" w:cs="Times New Roman"/>
          <w:sz w:val="26"/>
          <w:szCs w:val="26"/>
        </w:rPr>
      </w:pPr>
    </w:p>
    <w:p w:rsidR="00F92BBE" w:rsidRPr="000A5A76" w:rsidRDefault="00F92BBE" w:rsidP="00F54137">
      <w:pPr>
        <w:pStyle w:val="ConsPlusTitle"/>
        <w:jc w:val="center"/>
        <w:outlineLvl w:val="1"/>
        <w:rPr>
          <w:rFonts w:ascii="Times New Roman" w:hAnsi="Times New Roman" w:cs="Times New Roman"/>
          <w:sz w:val="26"/>
          <w:szCs w:val="26"/>
        </w:rPr>
      </w:pPr>
      <w:r w:rsidRPr="000A5A76">
        <w:rPr>
          <w:rFonts w:ascii="Times New Roman" w:hAnsi="Times New Roman" w:cs="Times New Roman"/>
          <w:sz w:val="26"/>
          <w:szCs w:val="26"/>
        </w:rPr>
        <w:t>4. Требование к отчетности</w:t>
      </w:r>
    </w:p>
    <w:p w:rsidR="00F92BBE" w:rsidRPr="000A5A76" w:rsidRDefault="00F92BBE" w:rsidP="00F54137">
      <w:pPr>
        <w:pStyle w:val="ConsPlusNormal"/>
        <w:jc w:val="both"/>
        <w:rPr>
          <w:rFonts w:ascii="Times New Roman" w:hAnsi="Times New Roman" w:cs="Times New Roman"/>
          <w:sz w:val="26"/>
          <w:szCs w:val="26"/>
        </w:rPr>
      </w:pPr>
    </w:p>
    <w:p w:rsidR="00F92BBE" w:rsidRPr="000A5A76" w:rsidRDefault="00F92BBE"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4.1. Получатель субсидии в течение 30 (тридцати) календарных дней </w:t>
      </w:r>
      <w:proofErr w:type="gramStart"/>
      <w:r w:rsidRPr="000A5A76">
        <w:rPr>
          <w:rFonts w:ascii="Times New Roman" w:hAnsi="Times New Roman" w:cs="Times New Roman"/>
          <w:sz w:val="26"/>
          <w:szCs w:val="26"/>
        </w:rPr>
        <w:t>с даты поступления</w:t>
      </w:r>
      <w:proofErr w:type="gramEnd"/>
      <w:r w:rsidRPr="000A5A76">
        <w:rPr>
          <w:rFonts w:ascii="Times New Roman" w:hAnsi="Times New Roman" w:cs="Times New Roman"/>
          <w:sz w:val="26"/>
          <w:szCs w:val="26"/>
        </w:rPr>
        <w:t xml:space="preserve"> денежных средств на расчетный счет предоставляет Главному распорядителю средств бюджета Томского района (ГРБС) отчет по показателям результативности использования субсидии в соответствии с приложение 2 к настоящему порядку (далее – отчет), в соответствии с заключенным соглашением.</w:t>
      </w:r>
    </w:p>
    <w:p w:rsidR="00F92BBE" w:rsidRPr="000A5A76" w:rsidRDefault="00F92BB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4.2. Получатель субсидии направляет ГРБС отчет с приложением заверенных надлежащим образом документов, подтверждающих использование субсидии по целевому назначению.</w:t>
      </w:r>
    </w:p>
    <w:p w:rsidR="00F92BBE" w:rsidRPr="000A5A76" w:rsidRDefault="00F92BBE" w:rsidP="00F54137">
      <w:pPr>
        <w:pStyle w:val="ConsPlusNormal"/>
        <w:ind w:firstLine="567"/>
        <w:jc w:val="both"/>
        <w:rPr>
          <w:rFonts w:ascii="Times New Roman" w:hAnsi="Times New Roman" w:cs="Times New Roman"/>
          <w:sz w:val="26"/>
          <w:szCs w:val="26"/>
        </w:rPr>
      </w:pPr>
    </w:p>
    <w:p w:rsidR="00F92BBE" w:rsidRPr="000A5A76" w:rsidRDefault="00F92BBE" w:rsidP="00F54137">
      <w:pPr>
        <w:pStyle w:val="ConsPlusNormal"/>
        <w:ind w:firstLine="567"/>
        <w:jc w:val="both"/>
        <w:rPr>
          <w:rFonts w:ascii="Times New Roman" w:hAnsi="Times New Roman" w:cs="Times New Roman"/>
          <w:sz w:val="26"/>
          <w:szCs w:val="26"/>
        </w:rPr>
      </w:pPr>
      <w:r w:rsidRPr="000A5A76">
        <w:rPr>
          <w:rFonts w:ascii="Times New Roman" w:hAnsi="Times New Roman" w:cs="Times New Roman"/>
          <w:sz w:val="26"/>
          <w:szCs w:val="26"/>
        </w:rPr>
        <w:t xml:space="preserve">4.3. ГРБС в течение 10 (десять) календарных дней </w:t>
      </w:r>
      <w:proofErr w:type="gramStart"/>
      <w:r w:rsidRPr="000A5A76">
        <w:rPr>
          <w:rFonts w:ascii="Times New Roman" w:hAnsi="Times New Roman" w:cs="Times New Roman"/>
          <w:sz w:val="26"/>
          <w:szCs w:val="26"/>
        </w:rPr>
        <w:t>с даты получения</w:t>
      </w:r>
      <w:proofErr w:type="gramEnd"/>
      <w:r w:rsidRPr="000A5A76">
        <w:rPr>
          <w:rFonts w:ascii="Times New Roman" w:hAnsi="Times New Roman" w:cs="Times New Roman"/>
          <w:sz w:val="26"/>
          <w:szCs w:val="26"/>
        </w:rPr>
        <w:t xml:space="preserve"> отчета проверяет и в случае отсутствия замечаний принимает отчет предоставленный получателем субсидии.</w:t>
      </w:r>
    </w:p>
    <w:p w:rsidR="00F92BBE" w:rsidRPr="000A5A76" w:rsidRDefault="00F92BBE" w:rsidP="00F54137">
      <w:pPr>
        <w:pStyle w:val="ConsPlusNormal"/>
        <w:ind w:firstLine="567"/>
        <w:jc w:val="both"/>
        <w:rPr>
          <w:rFonts w:ascii="Times New Roman" w:hAnsi="Times New Roman" w:cs="Times New Roman"/>
          <w:sz w:val="26"/>
          <w:szCs w:val="26"/>
        </w:rPr>
      </w:pPr>
    </w:p>
    <w:p w:rsidR="00FB2A0C" w:rsidRPr="000A5A76" w:rsidRDefault="00FB2A0C" w:rsidP="00F54137">
      <w:pPr>
        <w:pStyle w:val="ConsPlusNormal"/>
        <w:ind w:firstLine="567"/>
        <w:jc w:val="both"/>
        <w:rPr>
          <w:rFonts w:ascii="Times New Roman" w:hAnsi="Times New Roman" w:cs="Times New Roman"/>
          <w:sz w:val="26"/>
          <w:szCs w:val="26"/>
        </w:rPr>
      </w:pPr>
    </w:p>
    <w:p w:rsidR="00086BE2" w:rsidRPr="000A5A76" w:rsidRDefault="00086BE2" w:rsidP="00F54137">
      <w:pPr>
        <w:pStyle w:val="ConsPlusTitle"/>
        <w:jc w:val="center"/>
        <w:outlineLvl w:val="1"/>
        <w:rPr>
          <w:rFonts w:ascii="Times New Roman" w:hAnsi="Times New Roman" w:cs="Times New Roman"/>
          <w:sz w:val="26"/>
          <w:szCs w:val="26"/>
        </w:rPr>
      </w:pPr>
      <w:r w:rsidRPr="000A5A76">
        <w:rPr>
          <w:rFonts w:ascii="Times New Roman" w:hAnsi="Times New Roman" w:cs="Times New Roman"/>
          <w:sz w:val="26"/>
          <w:szCs w:val="26"/>
        </w:rPr>
        <w:t>5. Требовани</w:t>
      </w:r>
      <w:r w:rsidR="00F31937" w:rsidRPr="000A5A76">
        <w:rPr>
          <w:rFonts w:ascii="Times New Roman" w:hAnsi="Times New Roman" w:cs="Times New Roman"/>
          <w:sz w:val="26"/>
          <w:szCs w:val="26"/>
        </w:rPr>
        <w:t>я</w:t>
      </w:r>
      <w:r w:rsidRPr="000A5A76">
        <w:rPr>
          <w:rFonts w:ascii="Times New Roman" w:hAnsi="Times New Roman" w:cs="Times New Roman"/>
          <w:sz w:val="26"/>
          <w:szCs w:val="26"/>
        </w:rPr>
        <w:t xml:space="preserve"> об осуществлении контроля (мониторинга)</w:t>
      </w:r>
    </w:p>
    <w:p w:rsidR="00086BE2" w:rsidRPr="000A5A76" w:rsidRDefault="00086BE2" w:rsidP="00F54137">
      <w:pPr>
        <w:pStyle w:val="ConsPlusTitle"/>
        <w:jc w:val="center"/>
        <w:rPr>
          <w:rFonts w:ascii="Times New Roman" w:hAnsi="Times New Roman" w:cs="Times New Roman"/>
          <w:sz w:val="26"/>
          <w:szCs w:val="26"/>
        </w:rPr>
      </w:pPr>
      <w:r w:rsidRPr="000A5A76">
        <w:rPr>
          <w:rFonts w:ascii="Times New Roman" w:hAnsi="Times New Roman" w:cs="Times New Roman"/>
          <w:sz w:val="26"/>
          <w:szCs w:val="26"/>
        </w:rPr>
        <w:t>за соблюдением условий и порядка предоставления субсидии</w:t>
      </w:r>
    </w:p>
    <w:p w:rsidR="00086BE2" w:rsidRPr="000A5A76" w:rsidRDefault="00086BE2" w:rsidP="00F54137">
      <w:pPr>
        <w:pStyle w:val="ConsPlusTitle"/>
        <w:jc w:val="center"/>
        <w:rPr>
          <w:rFonts w:ascii="Times New Roman" w:hAnsi="Times New Roman" w:cs="Times New Roman"/>
          <w:sz w:val="26"/>
          <w:szCs w:val="26"/>
        </w:rPr>
      </w:pPr>
      <w:r w:rsidRPr="000A5A76">
        <w:rPr>
          <w:rFonts w:ascii="Times New Roman" w:hAnsi="Times New Roman" w:cs="Times New Roman"/>
          <w:sz w:val="26"/>
          <w:szCs w:val="26"/>
        </w:rPr>
        <w:t>и ответственности за их нарушение</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5.</w:t>
      </w:r>
      <w:r w:rsidR="00DD3B5C" w:rsidRPr="000A5A76">
        <w:rPr>
          <w:rFonts w:ascii="Times New Roman" w:hAnsi="Times New Roman" w:cs="Times New Roman"/>
          <w:sz w:val="26"/>
          <w:szCs w:val="26"/>
        </w:rPr>
        <w:t>1</w:t>
      </w:r>
      <w:r w:rsidRPr="000A5A76">
        <w:rPr>
          <w:rFonts w:ascii="Times New Roman" w:hAnsi="Times New Roman" w:cs="Times New Roman"/>
          <w:sz w:val="26"/>
          <w:szCs w:val="26"/>
        </w:rPr>
        <w:t>. Ответственность за достоверность представляемых ГРБС сведений и соблюдение условий, установленных Порядком, возлагается на получателя субсидии.</w:t>
      </w:r>
    </w:p>
    <w:p w:rsidR="00F31937" w:rsidRPr="000A5A76" w:rsidRDefault="00F31937"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5.2. В случае нарушения получателем субсидии условий, установленных при предоставлении субсидии, </w:t>
      </w:r>
      <w:proofErr w:type="gramStart"/>
      <w:r w:rsidRPr="000A5A76">
        <w:rPr>
          <w:rFonts w:ascii="Times New Roman" w:hAnsi="Times New Roman" w:cs="Times New Roman"/>
          <w:sz w:val="26"/>
          <w:szCs w:val="26"/>
        </w:rPr>
        <w:t>выявленного</w:t>
      </w:r>
      <w:proofErr w:type="gramEnd"/>
      <w:r w:rsidRPr="000A5A76">
        <w:rPr>
          <w:rFonts w:ascii="Times New Roman" w:hAnsi="Times New Roman" w:cs="Times New Roman"/>
          <w:sz w:val="26"/>
          <w:szCs w:val="26"/>
        </w:rPr>
        <w:t xml:space="preserve"> в том числе по фактам проверок, проведенных ГРБС и органами муниципального финансового контроля, а также в случае недостижения значений результатов предоставления субсидии</w:t>
      </w:r>
      <w:r w:rsidR="00CE54D5" w:rsidRPr="000A5A76">
        <w:rPr>
          <w:rFonts w:ascii="Times New Roman" w:hAnsi="Times New Roman" w:cs="Times New Roman"/>
          <w:sz w:val="26"/>
          <w:szCs w:val="26"/>
        </w:rPr>
        <w:t xml:space="preserve"> субсидия в полном объеме подлежит возврату в бюджет Томского района в срок до 1 мая года, следующего за отчетным</w:t>
      </w:r>
      <w:r w:rsidR="00D71B83" w:rsidRPr="000A5A76">
        <w:rPr>
          <w:rFonts w:ascii="Times New Roman" w:hAnsi="Times New Roman" w:cs="Times New Roman"/>
          <w:sz w:val="26"/>
          <w:szCs w:val="26"/>
        </w:rPr>
        <w:t>.</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5.</w:t>
      </w:r>
      <w:r w:rsidR="00CE54D5" w:rsidRPr="000A5A76">
        <w:rPr>
          <w:rFonts w:ascii="Times New Roman" w:hAnsi="Times New Roman" w:cs="Times New Roman"/>
          <w:sz w:val="26"/>
          <w:szCs w:val="26"/>
        </w:rPr>
        <w:t>3</w:t>
      </w:r>
      <w:r w:rsidR="00D71B83" w:rsidRPr="000A5A76">
        <w:rPr>
          <w:rFonts w:ascii="Times New Roman" w:hAnsi="Times New Roman" w:cs="Times New Roman"/>
          <w:sz w:val="26"/>
          <w:szCs w:val="26"/>
        </w:rPr>
        <w:t>.</w:t>
      </w:r>
      <w:r w:rsidR="00CE54D5" w:rsidRPr="000A5A76">
        <w:rPr>
          <w:rFonts w:ascii="Times New Roman" w:hAnsi="Times New Roman" w:cs="Times New Roman"/>
          <w:sz w:val="26"/>
          <w:szCs w:val="26"/>
        </w:rPr>
        <w:t xml:space="preserve"> </w:t>
      </w:r>
      <w:proofErr w:type="gramStart"/>
      <w:r w:rsidR="00CE54D5" w:rsidRPr="000A5A76">
        <w:rPr>
          <w:rFonts w:ascii="Times New Roman" w:hAnsi="Times New Roman" w:cs="Times New Roman"/>
          <w:sz w:val="26"/>
          <w:szCs w:val="26"/>
        </w:rPr>
        <w:t xml:space="preserve">В случае недостижения в установленные соглашением сроки значения результата предоставления субсидии получатель субсидии уплачивает пени в </w:t>
      </w:r>
      <w:r w:rsidR="00CE54D5" w:rsidRPr="000A5A76">
        <w:rPr>
          <w:rFonts w:ascii="Times New Roman" w:hAnsi="Times New Roman" w:cs="Times New Roman"/>
          <w:sz w:val="26"/>
          <w:szCs w:val="26"/>
        </w:rPr>
        <w:lastRenderedPageBreak/>
        <w:t>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w:t>
      </w:r>
      <w:r w:rsidR="00D71B83" w:rsidRPr="000A5A76">
        <w:rPr>
          <w:rFonts w:ascii="Times New Roman" w:hAnsi="Times New Roman" w:cs="Times New Roman"/>
          <w:sz w:val="26"/>
          <w:szCs w:val="26"/>
        </w:rPr>
        <w:t xml:space="preserve">дии (части субсидии) в бюджет </w:t>
      </w:r>
      <w:r w:rsidR="00CE54D5" w:rsidRPr="000A5A76">
        <w:rPr>
          <w:rFonts w:ascii="Times New Roman" w:hAnsi="Times New Roman" w:cs="Times New Roman"/>
          <w:sz w:val="26"/>
          <w:szCs w:val="26"/>
        </w:rPr>
        <w:t>Томского</w:t>
      </w:r>
      <w:proofErr w:type="gramEnd"/>
      <w:r w:rsidR="00CE54D5" w:rsidRPr="000A5A76">
        <w:rPr>
          <w:rFonts w:ascii="Times New Roman" w:hAnsi="Times New Roman" w:cs="Times New Roman"/>
          <w:sz w:val="26"/>
          <w:szCs w:val="26"/>
        </w:rPr>
        <w:t xml:space="preserve"> района.</w:t>
      </w:r>
    </w:p>
    <w:p w:rsidR="00CE54D5" w:rsidRPr="000A5A76" w:rsidRDefault="00CE54D5"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5.4. В случае нарушения получателем субсидии условий, установленных при предоставлении субсидии, </w:t>
      </w:r>
      <w:proofErr w:type="gramStart"/>
      <w:r w:rsidRPr="000A5A76">
        <w:rPr>
          <w:rFonts w:ascii="Times New Roman" w:hAnsi="Times New Roman" w:cs="Times New Roman"/>
          <w:sz w:val="26"/>
          <w:szCs w:val="26"/>
        </w:rPr>
        <w:t>выявленного</w:t>
      </w:r>
      <w:proofErr w:type="gramEnd"/>
      <w:r w:rsidRPr="000A5A76">
        <w:rPr>
          <w:rFonts w:ascii="Times New Roman" w:hAnsi="Times New Roman" w:cs="Times New Roman"/>
          <w:sz w:val="26"/>
          <w:szCs w:val="26"/>
        </w:rPr>
        <w:t xml:space="preserve"> в том числе по фактам проверок, проведенных ГРБС и органами муниципального финансового контроля</w:t>
      </w:r>
      <w:r w:rsidR="00350D44" w:rsidRPr="000A5A76">
        <w:rPr>
          <w:rFonts w:ascii="Times New Roman" w:hAnsi="Times New Roman" w:cs="Times New Roman"/>
          <w:sz w:val="26"/>
          <w:szCs w:val="26"/>
        </w:rPr>
        <w:t xml:space="preserve"> (за исключением случая недостижения значения результат</w:t>
      </w:r>
      <w:r w:rsidR="00F06889" w:rsidRPr="000A5A76">
        <w:rPr>
          <w:rFonts w:ascii="Times New Roman" w:hAnsi="Times New Roman" w:cs="Times New Roman"/>
          <w:sz w:val="26"/>
          <w:szCs w:val="26"/>
        </w:rPr>
        <w:t>а</w:t>
      </w:r>
      <w:r w:rsidR="00350D44" w:rsidRPr="000A5A76">
        <w:rPr>
          <w:rFonts w:ascii="Times New Roman" w:hAnsi="Times New Roman" w:cs="Times New Roman"/>
          <w:sz w:val="26"/>
          <w:szCs w:val="26"/>
        </w:rPr>
        <w:t xml:space="preserve"> предоставления субсидии) при необходимости применяются штрафные санкции.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5.</w:t>
      </w:r>
      <w:r w:rsidR="00F06889" w:rsidRPr="000A5A76">
        <w:rPr>
          <w:rFonts w:ascii="Times New Roman" w:hAnsi="Times New Roman" w:cs="Times New Roman"/>
          <w:sz w:val="26"/>
          <w:szCs w:val="26"/>
        </w:rPr>
        <w:t>5</w:t>
      </w:r>
      <w:r w:rsidRPr="000A5A76">
        <w:rPr>
          <w:rFonts w:ascii="Times New Roman" w:hAnsi="Times New Roman" w:cs="Times New Roman"/>
          <w:sz w:val="26"/>
          <w:szCs w:val="26"/>
        </w:rPr>
        <w:t>. При нарушении срока возврата субсидии получателем субсидии, а также в случае уклонения получателя субсидии от получения требования о возврате субсидии ГРБС принимает меры по взысканию указанных сре</w:t>
      </w:r>
      <w:proofErr w:type="gramStart"/>
      <w:r w:rsidRPr="000A5A76">
        <w:rPr>
          <w:rFonts w:ascii="Times New Roman" w:hAnsi="Times New Roman" w:cs="Times New Roman"/>
          <w:sz w:val="26"/>
          <w:szCs w:val="26"/>
        </w:rPr>
        <w:t>дств в б</w:t>
      </w:r>
      <w:proofErr w:type="gramEnd"/>
      <w:r w:rsidRPr="000A5A76">
        <w:rPr>
          <w:rFonts w:ascii="Times New Roman" w:hAnsi="Times New Roman" w:cs="Times New Roman"/>
          <w:sz w:val="26"/>
          <w:szCs w:val="26"/>
        </w:rPr>
        <w:t>юджет Томского района в установленном законодательством порядке.</w:t>
      </w:r>
    </w:p>
    <w:p w:rsidR="00086BE2" w:rsidRPr="000A5A76" w:rsidRDefault="00086BE2" w:rsidP="00F54137">
      <w:pPr>
        <w:pStyle w:val="ConsPlusNormal"/>
        <w:jc w:val="both"/>
        <w:rPr>
          <w:rFonts w:ascii="Times New Roman" w:hAnsi="Times New Roman" w:cs="Times New Roman"/>
          <w:sz w:val="28"/>
          <w:szCs w:val="28"/>
        </w:rPr>
      </w:pPr>
    </w:p>
    <w:p w:rsidR="002C77FB" w:rsidRDefault="002C77FB">
      <w:pPr>
        <w:spacing w:after="200" w:line="276" w:lineRule="auto"/>
        <w:rPr>
          <w:rFonts w:eastAsiaTheme="minorEastAsia"/>
          <w:sz w:val="28"/>
          <w:szCs w:val="28"/>
        </w:rPr>
      </w:pPr>
      <w:r>
        <w:rPr>
          <w:sz w:val="28"/>
          <w:szCs w:val="28"/>
        </w:rPr>
        <w:br w:type="page"/>
      </w:r>
    </w:p>
    <w:p w:rsidR="00086BE2" w:rsidRPr="000A5A76" w:rsidRDefault="00086BE2" w:rsidP="00F54137">
      <w:pPr>
        <w:pStyle w:val="ConsPlusNormal"/>
        <w:jc w:val="right"/>
        <w:outlineLvl w:val="1"/>
        <w:rPr>
          <w:rFonts w:ascii="Times New Roman" w:hAnsi="Times New Roman" w:cs="Times New Roman"/>
          <w:sz w:val="28"/>
          <w:szCs w:val="28"/>
        </w:rPr>
      </w:pPr>
      <w:r w:rsidRPr="000A5A76">
        <w:rPr>
          <w:rFonts w:ascii="Times New Roman" w:hAnsi="Times New Roman" w:cs="Times New Roman"/>
          <w:sz w:val="28"/>
          <w:szCs w:val="28"/>
        </w:rPr>
        <w:lastRenderedPageBreak/>
        <w:t>Приложение 1</w:t>
      </w:r>
    </w:p>
    <w:p w:rsidR="00086BE2" w:rsidRPr="000A5A76" w:rsidRDefault="00086BE2" w:rsidP="00F54137">
      <w:pPr>
        <w:pStyle w:val="ConsPlusNormal"/>
        <w:jc w:val="right"/>
        <w:rPr>
          <w:rFonts w:ascii="Times New Roman" w:hAnsi="Times New Roman" w:cs="Times New Roman"/>
          <w:sz w:val="28"/>
          <w:szCs w:val="28"/>
        </w:rPr>
      </w:pPr>
      <w:r w:rsidRPr="000A5A76">
        <w:rPr>
          <w:rFonts w:ascii="Times New Roman" w:hAnsi="Times New Roman" w:cs="Times New Roman"/>
          <w:sz w:val="28"/>
          <w:szCs w:val="28"/>
        </w:rPr>
        <w:t>к настоящему Порядку</w:t>
      </w:r>
    </w:p>
    <w:p w:rsidR="00086BE2" w:rsidRPr="000A5A76" w:rsidRDefault="00086BE2" w:rsidP="00F5413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86BE2" w:rsidRPr="000A5A76" w:rsidTr="00682C6F">
        <w:tc>
          <w:tcPr>
            <w:tcW w:w="9014" w:type="dxa"/>
            <w:tcBorders>
              <w:top w:val="nil"/>
              <w:left w:val="nil"/>
              <w:bottom w:val="nil"/>
              <w:right w:val="nil"/>
            </w:tcBorders>
          </w:tcPr>
          <w:p w:rsidR="00086BE2" w:rsidRPr="000A5A76" w:rsidRDefault="00086BE2" w:rsidP="00F54137">
            <w:pPr>
              <w:pStyle w:val="ConsPlusNormal"/>
              <w:jc w:val="center"/>
              <w:rPr>
                <w:rFonts w:ascii="Times New Roman" w:hAnsi="Times New Roman" w:cs="Times New Roman"/>
                <w:sz w:val="28"/>
                <w:szCs w:val="28"/>
              </w:rPr>
            </w:pPr>
            <w:bookmarkStart w:id="5" w:name="P178"/>
            <w:bookmarkEnd w:id="5"/>
            <w:r w:rsidRPr="000A5A76">
              <w:rPr>
                <w:rFonts w:ascii="Times New Roman" w:hAnsi="Times New Roman" w:cs="Times New Roman"/>
                <w:sz w:val="28"/>
                <w:szCs w:val="28"/>
              </w:rPr>
              <w:t>Заявка</w:t>
            </w:r>
          </w:p>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на участие в отборе</w:t>
            </w:r>
          </w:p>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_____________________________________________________</w:t>
            </w:r>
          </w:p>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(наименование участника отбора)</w:t>
            </w:r>
          </w:p>
        </w:tc>
      </w:tr>
      <w:tr w:rsidR="00086BE2" w:rsidRPr="000A5A76" w:rsidTr="00682C6F">
        <w:tc>
          <w:tcPr>
            <w:tcW w:w="9014" w:type="dxa"/>
            <w:tcBorders>
              <w:top w:val="nil"/>
              <w:left w:val="nil"/>
              <w:bottom w:val="nil"/>
              <w:right w:val="nil"/>
            </w:tcBorders>
          </w:tcPr>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Изъявило желание участвовать в отборе на получение субсидии и просит рассмотреть возможность предоставления субсидии на компенсацию сверхнормативных расходов</w:t>
            </w:r>
          </w:p>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________________________________________________________________</w:t>
            </w:r>
          </w:p>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________________________________________________________________</w:t>
            </w:r>
          </w:p>
        </w:tc>
      </w:tr>
    </w:tbl>
    <w:p w:rsidR="00086BE2" w:rsidRPr="000A5A76" w:rsidRDefault="00086BE2" w:rsidP="00F5413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7559"/>
        <w:gridCol w:w="829"/>
      </w:tblGrid>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Полное наименование заявителя</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2</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Сокращенное наименование заявителя</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3</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Индивидуальный номер налогоплательщика (ИНН),</w:t>
            </w:r>
          </w:p>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код причины постановки на учет в налоговом органе (КПП) заявителя</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4</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Номер и дата свидетельства (уведомления) о постановке на учет в налоговом органе</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5</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Общероссийский классификатор территорий муниципальных образований (ОКТМО)</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6</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7</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Юридический адрес заявителя</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8</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Место нахождения (место жительства)</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9</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Руководитель заявителя (наименование должности, фамилия, имя, отчество при наличии), номер телефона и факса, адрес электронной почты</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10</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Главный бухгалтер заявителя (фамилия, имя, отчество при наличии), номер телефона и факса, адрес электронной почты</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lastRenderedPageBreak/>
              <w:t>11</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Реквизиты для перечисления субсидии:</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расчетный счет</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наименование банка</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корреспондентский счет</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БИК</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12</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Наименование системы налогообложения</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13</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Специализация организации:</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теплоснабжение</w:t>
            </w:r>
          </w:p>
        </w:tc>
        <w:tc>
          <w:tcPr>
            <w:tcW w:w="829" w:type="dxa"/>
            <w:vAlign w:val="center"/>
          </w:tcPr>
          <w:p w:rsidR="00086BE2" w:rsidRPr="000A5A76" w:rsidRDefault="00086BE2" w:rsidP="00F54137">
            <w:pPr>
              <w:pStyle w:val="ConsPlusNormal"/>
              <w:rPr>
                <w:rFonts w:ascii="Times New Roman" w:hAnsi="Times New Roman" w:cs="Times New Roman"/>
              </w:rPr>
            </w:pPr>
            <w:r w:rsidRPr="000A5A76">
              <w:rPr>
                <w:rFonts w:ascii="Times New Roman" w:hAnsi="Times New Roman" w:cs="Times New Roman"/>
              </w:rPr>
              <w:t>Да</w:t>
            </w:r>
            <w:proofErr w:type="gramStart"/>
            <w:r w:rsidRPr="000A5A76">
              <w:rPr>
                <w:rFonts w:ascii="Times New Roman" w:hAnsi="Times New Roman" w:cs="Times New Roman"/>
              </w:rPr>
              <w:t>/Н</w:t>
            </w:r>
            <w:proofErr w:type="gramEnd"/>
            <w:r w:rsidRPr="000A5A76">
              <w:rPr>
                <w:rFonts w:ascii="Times New Roman" w:hAnsi="Times New Roman" w:cs="Times New Roman"/>
              </w:rPr>
              <w:t>ет</w:t>
            </w: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водоснабжение</w:t>
            </w:r>
          </w:p>
        </w:tc>
        <w:tc>
          <w:tcPr>
            <w:tcW w:w="829" w:type="dxa"/>
            <w:vAlign w:val="center"/>
          </w:tcPr>
          <w:p w:rsidR="00086BE2" w:rsidRPr="000A5A76" w:rsidRDefault="00086BE2" w:rsidP="00F54137">
            <w:pPr>
              <w:pStyle w:val="ConsPlusNormal"/>
              <w:rPr>
                <w:rFonts w:ascii="Times New Roman" w:hAnsi="Times New Roman" w:cs="Times New Roman"/>
              </w:rPr>
            </w:pPr>
            <w:r w:rsidRPr="000A5A76">
              <w:rPr>
                <w:rFonts w:ascii="Times New Roman" w:hAnsi="Times New Roman" w:cs="Times New Roman"/>
              </w:rPr>
              <w:t>Да</w:t>
            </w:r>
            <w:proofErr w:type="gramStart"/>
            <w:r w:rsidRPr="000A5A76">
              <w:rPr>
                <w:rFonts w:ascii="Times New Roman" w:hAnsi="Times New Roman" w:cs="Times New Roman"/>
              </w:rPr>
              <w:t>/Н</w:t>
            </w:r>
            <w:proofErr w:type="gramEnd"/>
            <w:r w:rsidRPr="000A5A76">
              <w:rPr>
                <w:rFonts w:ascii="Times New Roman" w:hAnsi="Times New Roman" w:cs="Times New Roman"/>
              </w:rPr>
              <w:t>ет</w:t>
            </w: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водоотведение</w:t>
            </w:r>
          </w:p>
        </w:tc>
        <w:tc>
          <w:tcPr>
            <w:tcW w:w="829" w:type="dxa"/>
            <w:vAlign w:val="center"/>
          </w:tcPr>
          <w:p w:rsidR="00086BE2" w:rsidRPr="000A5A76" w:rsidRDefault="00086BE2" w:rsidP="00F54137">
            <w:pPr>
              <w:pStyle w:val="ConsPlusNormal"/>
              <w:rPr>
                <w:rFonts w:ascii="Times New Roman" w:hAnsi="Times New Roman" w:cs="Times New Roman"/>
              </w:rPr>
            </w:pPr>
            <w:r w:rsidRPr="000A5A76">
              <w:rPr>
                <w:rFonts w:ascii="Times New Roman" w:hAnsi="Times New Roman" w:cs="Times New Roman"/>
              </w:rPr>
              <w:t>Да</w:t>
            </w:r>
            <w:proofErr w:type="gramStart"/>
            <w:r w:rsidRPr="000A5A76">
              <w:rPr>
                <w:rFonts w:ascii="Times New Roman" w:hAnsi="Times New Roman" w:cs="Times New Roman"/>
              </w:rPr>
              <w:t>/Н</w:t>
            </w:r>
            <w:proofErr w:type="gramEnd"/>
            <w:r w:rsidRPr="000A5A76">
              <w:rPr>
                <w:rFonts w:ascii="Times New Roman" w:hAnsi="Times New Roman" w:cs="Times New Roman"/>
              </w:rPr>
              <w:t>ет</w:t>
            </w: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14</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Размер субсидии, рублей</w:t>
            </w:r>
          </w:p>
        </w:tc>
        <w:tc>
          <w:tcPr>
            <w:tcW w:w="829" w:type="dxa"/>
            <w:vAlign w:val="center"/>
          </w:tcPr>
          <w:p w:rsidR="00086BE2" w:rsidRPr="000A5A76" w:rsidRDefault="00086BE2" w:rsidP="00F54137">
            <w:pPr>
              <w:pStyle w:val="ConsPlusNormal"/>
              <w:rPr>
                <w:rFonts w:ascii="Times New Roman" w:hAnsi="Times New Roman" w:cs="Times New Roman"/>
                <w:sz w:val="24"/>
                <w:szCs w:val="24"/>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15</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Руководитель</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16</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Главный бухгалтер</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17</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Контакты</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bl>
    <w:p w:rsidR="00086BE2" w:rsidRPr="000A5A76" w:rsidRDefault="00086BE2" w:rsidP="00F5413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1474"/>
        <w:gridCol w:w="340"/>
        <w:gridCol w:w="2608"/>
      </w:tblGrid>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Настоящим подтверждаю:</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1. достоверность сведений и документов, представляемых в Управление ЖКХ;</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2. отсутствие просроченной задолженности по возврату в бюджет Томского района субсидий, бюджетных инвестиций, предоставленных в соответствии с муниципальными правовыми актами Томского района;</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3. ______________________________________________ (наименование организации) не находится 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а получатель субсидий - индивидуальный предприниматель - не прекратил деятельность в качестве индивидуального предпринимателя;</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4. ранее субсидий из бюджета Томского района на основании иных муниципальных правовых актов Томского района на возмещение одних и тех же затрат на цели компенсацию сверхнормативных расходов и выпадающих доходов при оказании услуг в сфере теплоснабжения, водоснабжения и водоотведения на территории Томского района не получа</w:t>
            </w:r>
            <w:proofErr w:type="gramStart"/>
            <w:r w:rsidRPr="000A5A76">
              <w:rPr>
                <w:rFonts w:ascii="Times New Roman" w:hAnsi="Times New Roman" w:cs="Times New Roman"/>
                <w:sz w:val="28"/>
                <w:szCs w:val="28"/>
              </w:rPr>
              <w:t>л(</w:t>
            </w:r>
            <w:proofErr w:type="gramEnd"/>
            <w:r w:rsidRPr="000A5A76">
              <w:rPr>
                <w:rFonts w:ascii="Times New Roman" w:hAnsi="Times New Roman" w:cs="Times New Roman"/>
                <w:sz w:val="28"/>
                <w:szCs w:val="28"/>
              </w:rPr>
              <w:t>а);</w:t>
            </w:r>
          </w:p>
          <w:p w:rsidR="00086BE2" w:rsidRPr="000A5A76" w:rsidRDefault="00086BE2" w:rsidP="00F54137">
            <w:pPr>
              <w:pStyle w:val="ConsPlusNormal"/>
              <w:ind w:firstLine="283"/>
              <w:jc w:val="both"/>
              <w:rPr>
                <w:rFonts w:ascii="Times New Roman" w:hAnsi="Times New Roman" w:cs="Times New Roman"/>
                <w:sz w:val="28"/>
                <w:szCs w:val="28"/>
              </w:rPr>
            </w:pPr>
            <w:proofErr w:type="gramStart"/>
            <w:r w:rsidRPr="000A5A76">
              <w:rPr>
                <w:rFonts w:ascii="Times New Roman" w:hAnsi="Times New Roman" w:cs="Times New Roman"/>
                <w:sz w:val="28"/>
                <w:szCs w:val="28"/>
              </w:rPr>
              <w:t xml:space="preserve">5. _____________________________ не является иностранным </w:t>
            </w:r>
            <w:r w:rsidRPr="000A5A76">
              <w:rPr>
                <w:rFonts w:ascii="Times New Roman" w:hAnsi="Times New Roman" w:cs="Times New Roman"/>
                <w:sz w:val="28"/>
                <w:szCs w:val="28"/>
              </w:rPr>
              <w:lastRenderedPageBreak/>
              <w:t>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0A5A76">
              <w:rPr>
                <w:rFonts w:ascii="Times New Roman" w:hAnsi="Times New Roman" w:cs="Times New Roman"/>
                <w:sz w:val="28"/>
                <w:szCs w:val="28"/>
              </w:rPr>
              <w:t xml:space="preserve"> таких юридических лиц, в совокупности превышает 50 процентов;</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6. отсутствие фактов нецелевого использования бюджетных средств (предоставляемых в форме субсидии), полученных в трехлетний период, предшествующий дате подачи заявления для получения субсидии.</w:t>
            </w:r>
          </w:p>
          <w:p w:rsidR="00086BE2" w:rsidRPr="000A5A76" w:rsidRDefault="00086BE2" w:rsidP="00F54137">
            <w:pPr>
              <w:pStyle w:val="ConsPlusNormal"/>
              <w:ind w:firstLine="283"/>
              <w:jc w:val="both"/>
              <w:rPr>
                <w:rFonts w:ascii="Times New Roman" w:hAnsi="Times New Roman" w:cs="Times New Roman"/>
                <w:sz w:val="28"/>
                <w:szCs w:val="28"/>
              </w:rPr>
            </w:pPr>
            <w:proofErr w:type="gramStart"/>
            <w:r w:rsidRPr="000A5A76">
              <w:rPr>
                <w:rFonts w:ascii="Times New Roman" w:hAnsi="Times New Roman" w:cs="Times New Roman"/>
                <w:sz w:val="28"/>
                <w:szCs w:val="28"/>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roofErr w:type="gramEnd"/>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Согласие на обработку персональных данных, содержащихся в настоящем заявки, действует до даты подачи заявления об отзыве данного согласия.</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Даю согласие на осуществление Управлением ЖКХ и органами муниципального (государственного) финансового контроля Томского района проверок соблюдения получателем субсидий условий, целей и порядка предоставления субсидий.</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Даю согласие на публикацию (размещение) в информационно-телекоммуникационной сети "Интернет", на официальном сайте ГРБС информации об участие отбора.</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lastRenderedPageBreak/>
              <w:t>Приложение: на _____ л. в 1 экз. &lt;**&gt;</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Перечень представляемых в Управление ЖКХ документов:</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1.</w:t>
            </w:r>
          </w:p>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2.</w:t>
            </w:r>
          </w:p>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3.</w:t>
            </w:r>
          </w:p>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4.</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______________ 20__ г.</w:t>
            </w:r>
          </w:p>
        </w:tc>
      </w:tr>
      <w:tr w:rsidR="00086BE2" w:rsidRPr="000A5A76" w:rsidTr="00682C6F">
        <w:tc>
          <w:tcPr>
            <w:tcW w:w="4252" w:type="dxa"/>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c>
          <w:tcPr>
            <w:tcW w:w="340"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1474" w:type="dxa"/>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c>
          <w:tcPr>
            <w:tcW w:w="340"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2608" w:type="dxa"/>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4252" w:type="dxa"/>
            <w:tcBorders>
              <w:top w:val="single" w:sz="4" w:space="0" w:color="auto"/>
              <w:left w:val="nil"/>
              <w:bottom w:val="nil"/>
              <w:right w:val="nil"/>
            </w:tcBorders>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(наименование участника отбора с указанием должности)</w:t>
            </w:r>
          </w:p>
        </w:tc>
        <w:tc>
          <w:tcPr>
            <w:tcW w:w="340"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1474" w:type="dxa"/>
            <w:tcBorders>
              <w:top w:val="single" w:sz="4" w:space="0" w:color="auto"/>
              <w:left w:val="nil"/>
              <w:bottom w:val="nil"/>
              <w:right w:val="nil"/>
            </w:tcBorders>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(подпись)</w:t>
            </w:r>
          </w:p>
        </w:tc>
        <w:tc>
          <w:tcPr>
            <w:tcW w:w="340"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2608" w:type="dxa"/>
            <w:tcBorders>
              <w:top w:val="single" w:sz="4" w:space="0" w:color="auto"/>
              <w:left w:val="nil"/>
              <w:bottom w:val="nil"/>
              <w:right w:val="nil"/>
            </w:tcBorders>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(расшифровка подписи)</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М.П. (при наличии)</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lastRenderedPageBreak/>
              <w:t>&lt;*&gt; Регистрационный номер и дата регистрации настоящей заявки в Управлении ЖКХ (заполняется сотрудником Управления ЖКХ).</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&lt;**&gt; Заявка участника отбора не принимается сотрудником Управления ЖКХ без перечня прилагаемых к нему документов.</w:t>
            </w:r>
          </w:p>
        </w:tc>
      </w:tr>
    </w:tbl>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rPr>
          <w:rFonts w:ascii="Times New Roman" w:hAnsi="Times New Roman" w:cs="Times New Roman"/>
          <w:sz w:val="28"/>
          <w:szCs w:val="28"/>
        </w:rPr>
        <w:sectPr w:rsidR="00086BE2" w:rsidRPr="000A5A76" w:rsidSect="00584143">
          <w:headerReference w:type="default" r:id="rId12"/>
          <w:pgSz w:w="11906" w:h="16838"/>
          <w:pgMar w:top="1134" w:right="851" w:bottom="1134" w:left="1701" w:header="708" w:footer="708" w:gutter="0"/>
          <w:cols w:space="708"/>
          <w:titlePg/>
          <w:docGrid w:linePitch="360"/>
        </w:sectPr>
      </w:pPr>
    </w:p>
    <w:p w:rsidR="00086BE2" w:rsidRPr="000A5A76" w:rsidRDefault="00086BE2" w:rsidP="00F54137">
      <w:pPr>
        <w:pStyle w:val="ConsPlusNormal"/>
        <w:jc w:val="right"/>
        <w:outlineLvl w:val="1"/>
        <w:rPr>
          <w:rFonts w:ascii="Times New Roman" w:hAnsi="Times New Roman" w:cs="Times New Roman"/>
          <w:sz w:val="28"/>
          <w:szCs w:val="28"/>
        </w:rPr>
      </w:pPr>
      <w:r w:rsidRPr="000A5A76">
        <w:rPr>
          <w:rFonts w:ascii="Times New Roman" w:hAnsi="Times New Roman" w:cs="Times New Roman"/>
          <w:sz w:val="28"/>
          <w:szCs w:val="28"/>
        </w:rPr>
        <w:lastRenderedPageBreak/>
        <w:t>Приложение 2</w:t>
      </w:r>
    </w:p>
    <w:p w:rsidR="00086BE2" w:rsidRPr="000A5A76" w:rsidRDefault="00086BE2" w:rsidP="00F54137">
      <w:pPr>
        <w:pStyle w:val="ConsPlusNormal"/>
        <w:jc w:val="right"/>
        <w:rPr>
          <w:rFonts w:ascii="Times New Roman" w:hAnsi="Times New Roman" w:cs="Times New Roman"/>
          <w:sz w:val="28"/>
          <w:szCs w:val="28"/>
        </w:rPr>
      </w:pPr>
      <w:r w:rsidRPr="000A5A76">
        <w:rPr>
          <w:rFonts w:ascii="Times New Roman" w:hAnsi="Times New Roman" w:cs="Times New Roman"/>
          <w:sz w:val="28"/>
          <w:szCs w:val="28"/>
        </w:rPr>
        <w:t>к настоящему Порядку</w:t>
      </w:r>
    </w:p>
    <w:p w:rsidR="00086BE2" w:rsidRPr="000A5A76" w:rsidRDefault="00086BE2" w:rsidP="00F54137">
      <w:pPr>
        <w:pStyle w:val="ConsPlusNormal"/>
        <w:jc w:val="right"/>
        <w:rPr>
          <w:rFonts w:ascii="Times New Roman" w:hAnsi="Times New Roman" w:cs="Times New Roman"/>
          <w:sz w:val="28"/>
          <w:szCs w:val="28"/>
        </w:rPr>
      </w:pPr>
    </w:p>
    <w:p w:rsidR="00086BE2" w:rsidRPr="000A5A76" w:rsidRDefault="00086BE2" w:rsidP="00F54137">
      <w:pPr>
        <w:pStyle w:val="ConsPlusNormal"/>
        <w:jc w:val="center"/>
        <w:rPr>
          <w:rFonts w:ascii="Times New Roman" w:hAnsi="Times New Roman" w:cs="Times New Roman"/>
          <w:sz w:val="28"/>
          <w:szCs w:val="28"/>
        </w:rPr>
      </w:pPr>
      <w:bookmarkStart w:id="6" w:name="P300"/>
      <w:bookmarkEnd w:id="6"/>
      <w:r w:rsidRPr="000A5A76">
        <w:rPr>
          <w:rFonts w:ascii="Times New Roman" w:hAnsi="Times New Roman" w:cs="Times New Roman"/>
          <w:sz w:val="28"/>
          <w:szCs w:val="28"/>
        </w:rPr>
        <w:t>Расчет потребности в субсидии на компенсацию сверхнормативных расходов ресурсоснабжающих организаций, оказывающих коммунальные услуги на территории Томского района за 202</w:t>
      </w:r>
      <w:r w:rsidR="00682C6F" w:rsidRPr="000A5A76">
        <w:rPr>
          <w:rFonts w:ascii="Times New Roman" w:hAnsi="Times New Roman" w:cs="Times New Roman"/>
          <w:sz w:val="28"/>
          <w:szCs w:val="28"/>
        </w:rPr>
        <w:t>3</w:t>
      </w:r>
      <w:r w:rsidRPr="000A5A76">
        <w:rPr>
          <w:rFonts w:ascii="Times New Roman" w:hAnsi="Times New Roman" w:cs="Times New Roman"/>
          <w:sz w:val="28"/>
          <w:szCs w:val="28"/>
        </w:rPr>
        <w:t xml:space="preserve"> год</w:t>
      </w:r>
    </w:p>
    <w:p w:rsidR="00086BE2" w:rsidRPr="000A5A76" w:rsidRDefault="00086BE2" w:rsidP="00F54137">
      <w:pPr>
        <w:pStyle w:val="ConsPlusNormal"/>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1861"/>
        <w:gridCol w:w="2096"/>
        <w:gridCol w:w="1409"/>
        <w:gridCol w:w="2042"/>
        <w:gridCol w:w="1725"/>
        <w:gridCol w:w="2989"/>
        <w:gridCol w:w="1816"/>
      </w:tblGrid>
      <w:tr w:rsidR="00086BE2" w:rsidRPr="000A5A76" w:rsidTr="00682C6F">
        <w:tc>
          <w:tcPr>
            <w:tcW w:w="257" w:type="pct"/>
            <w:vAlign w:val="center"/>
          </w:tcPr>
          <w:p w:rsidR="00086BE2" w:rsidRPr="000A5A76" w:rsidRDefault="00BD2B2C"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2023</w:t>
            </w:r>
          </w:p>
        </w:tc>
        <w:tc>
          <w:tcPr>
            <w:tcW w:w="633"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Наименование РСО</w:t>
            </w:r>
          </w:p>
        </w:tc>
        <w:tc>
          <w:tcPr>
            <w:tcW w:w="713"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Вид деятельности (теплоснабжение, водоснабжение, водоотведение)</w:t>
            </w:r>
          </w:p>
        </w:tc>
        <w:tc>
          <w:tcPr>
            <w:tcW w:w="479"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Населенный пункт</w:t>
            </w:r>
          </w:p>
        </w:tc>
        <w:tc>
          <w:tcPr>
            <w:tcW w:w="695"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Наименование показателя</w:t>
            </w:r>
          </w:p>
        </w:tc>
        <w:tc>
          <w:tcPr>
            <w:tcW w:w="587"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Сумм</w:t>
            </w:r>
            <w:r w:rsidR="00BD2B2C" w:rsidRPr="000A5A76">
              <w:rPr>
                <w:rFonts w:ascii="Times New Roman" w:hAnsi="Times New Roman" w:cs="Times New Roman"/>
                <w:sz w:val="24"/>
                <w:szCs w:val="24"/>
              </w:rPr>
              <w:t>а фактических затрат РСО за 2023</w:t>
            </w:r>
            <w:r w:rsidRPr="000A5A76">
              <w:rPr>
                <w:rFonts w:ascii="Times New Roman" w:hAnsi="Times New Roman" w:cs="Times New Roman"/>
                <w:sz w:val="24"/>
                <w:szCs w:val="24"/>
              </w:rPr>
              <w:t xml:space="preserve"> год согласно Справке ДТР ТО (руб.) Z1</w:t>
            </w:r>
            <w:r w:rsidRPr="000A5A76">
              <w:rPr>
                <w:rFonts w:ascii="Times New Roman" w:hAnsi="Times New Roman" w:cs="Times New Roman"/>
                <w:sz w:val="24"/>
                <w:szCs w:val="24"/>
                <w:vertAlign w:val="subscript"/>
              </w:rPr>
              <w:t>пер</w:t>
            </w:r>
            <w:proofErr w:type="gramStart"/>
            <w:r w:rsidRPr="000A5A76">
              <w:rPr>
                <w:rFonts w:ascii="Times New Roman" w:hAnsi="Times New Roman" w:cs="Times New Roman"/>
                <w:sz w:val="24"/>
                <w:szCs w:val="24"/>
                <w:vertAlign w:val="subscript"/>
              </w:rPr>
              <w:t>,п</w:t>
            </w:r>
            <w:proofErr w:type="gramEnd"/>
            <w:r w:rsidRPr="000A5A76">
              <w:rPr>
                <w:rFonts w:ascii="Times New Roman" w:hAnsi="Times New Roman" w:cs="Times New Roman"/>
                <w:sz w:val="24"/>
                <w:szCs w:val="24"/>
                <w:vertAlign w:val="subscript"/>
              </w:rPr>
              <w:t>ост</w:t>
            </w:r>
          </w:p>
        </w:tc>
        <w:tc>
          <w:tcPr>
            <w:tcW w:w="1017"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Сумма расходов, учтенных ДТР при анализе фактического исполнени</w:t>
            </w:r>
            <w:r w:rsidR="00BD2B2C" w:rsidRPr="000A5A76">
              <w:rPr>
                <w:rFonts w:ascii="Times New Roman" w:hAnsi="Times New Roman" w:cs="Times New Roman"/>
                <w:sz w:val="24"/>
                <w:szCs w:val="24"/>
              </w:rPr>
              <w:t>я сметы затрат РСО за 2023</w:t>
            </w:r>
            <w:r w:rsidRPr="000A5A76">
              <w:rPr>
                <w:rFonts w:ascii="Times New Roman" w:hAnsi="Times New Roman" w:cs="Times New Roman"/>
                <w:sz w:val="24"/>
                <w:szCs w:val="24"/>
              </w:rPr>
              <w:t xml:space="preserve"> год</w:t>
            </w:r>
          </w:p>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согласно Справке ДТР (руб.)</w:t>
            </w:r>
          </w:p>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Z2</w:t>
            </w:r>
            <w:r w:rsidRPr="000A5A76">
              <w:rPr>
                <w:rFonts w:ascii="Times New Roman" w:hAnsi="Times New Roman" w:cs="Times New Roman"/>
                <w:sz w:val="24"/>
                <w:szCs w:val="24"/>
                <w:vertAlign w:val="subscript"/>
              </w:rPr>
              <w:t>пер</w:t>
            </w:r>
            <w:proofErr w:type="gramStart"/>
            <w:r w:rsidRPr="000A5A76">
              <w:rPr>
                <w:rFonts w:ascii="Times New Roman" w:hAnsi="Times New Roman" w:cs="Times New Roman"/>
                <w:sz w:val="24"/>
                <w:szCs w:val="24"/>
                <w:vertAlign w:val="subscript"/>
              </w:rPr>
              <w:t>,п</w:t>
            </w:r>
            <w:proofErr w:type="gramEnd"/>
            <w:r w:rsidRPr="000A5A76">
              <w:rPr>
                <w:rFonts w:ascii="Times New Roman" w:hAnsi="Times New Roman" w:cs="Times New Roman"/>
                <w:sz w:val="24"/>
                <w:szCs w:val="24"/>
                <w:vertAlign w:val="subscript"/>
              </w:rPr>
              <w:t>ост</w:t>
            </w:r>
          </w:p>
        </w:tc>
        <w:tc>
          <w:tcPr>
            <w:tcW w:w="618"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ПС</w:t>
            </w:r>
          </w:p>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Размер</w:t>
            </w:r>
          </w:p>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потребности субсидии (Z1 - Z2) (руб.)</w:t>
            </w:r>
          </w:p>
        </w:tc>
      </w:tr>
      <w:tr w:rsidR="00086BE2" w:rsidRPr="000A5A76" w:rsidTr="00682C6F">
        <w:tc>
          <w:tcPr>
            <w:tcW w:w="257" w:type="pct"/>
            <w:vMerge w:val="restar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1</w:t>
            </w:r>
          </w:p>
        </w:tc>
        <w:tc>
          <w:tcPr>
            <w:tcW w:w="633" w:type="pct"/>
            <w:vMerge w:val="restart"/>
            <w:vAlign w:val="center"/>
          </w:tcPr>
          <w:p w:rsidR="00086BE2" w:rsidRPr="000A5A76" w:rsidRDefault="00086BE2" w:rsidP="00F54137">
            <w:pPr>
              <w:pStyle w:val="ConsPlusNormal"/>
              <w:rPr>
                <w:rFonts w:ascii="Times New Roman" w:hAnsi="Times New Roman" w:cs="Times New Roman"/>
                <w:sz w:val="24"/>
                <w:szCs w:val="24"/>
              </w:rPr>
            </w:pPr>
          </w:p>
        </w:tc>
        <w:tc>
          <w:tcPr>
            <w:tcW w:w="713" w:type="pct"/>
            <w:vMerge w:val="restart"/>
            <w:vAlign w:val="center"/>
          </w:tcPr>
          <w:p w:rsidR="00086BE2" w:rsidRPr="000A5A76" w:rsidRDefault="00086BE2" w:rsidP="00F54137">
            <w:pPr>
              <w:pStyle w:val="ConsPlusNormal"/>
              <w:rPr>
                <w:rFonts w:ascii="Times New Roman" w:hAnsi="Times New Roman" w:cs="Times New Roman"/>
                <w:sz w:val="24"/>
                <w:szCs w:val="24"/>
              </w:rPr>
            </w:pPr>
          </w:p>
        </w:tc>
        <w:tc>
          <w:tcPr>
            <w:tcW w:w="479" w:type="pct"/>
            <w:vMerge w:val="restart"/>
          </w:tcPr>
          <w:p w:rsidR="00086BE2" w:rsidRPr="000A5A76" w:rsidRDefault="00086BE2" w:rsidP="00F54137">
            <w:pPr>
              <w:pStyle w:val="ConsPlusNormal"/>
              <w:rPr>
                <w:rFonts w:ascii="Times New Roman" w:hAnsi="Times New Roman" w:cs="Times New Roman"/>
                <w:sz w:val="24"/>
                <w:szCs w:val="24"/>
              </w:rPr>
            </w:pPr>
          </w:p>
        </w:tc>
        <w:tc>
          <w:tcPr>
            <w:tcW w:w="695" w:type="pct"/>
            <w:vAlign w:val="center"/>
          </w:tcPr>
          <w:p w:rsidR="00086BE2" w:rsidRPr="000A5A76" w:rsidRDefault="00086BE2" w:rsidP="00F54137">
            <w:pPr>
              <w:pStyle w:val="ConsPlusNormal"/>
              <w:rPr>
                <w:rFonts w:ascii="Times New Roman" w:hAnsi="Times New Roman" w:cs="Times New Roman"/>
                <w:sz w:val="24"/>
                <w:szCs w:val="24"/>
              </w:rPr>
            </w:pPr>
            <w:r w:rsidRPr="000A5A76">
              <w:rPr>
                <w:rFonts w:ascii="Times New Roman" w:hAnsi="Times New Roman" w:cs="Times New Roman"/>
                <w:sz w:val="24"/>
                <w:szCs w:val="24"/>
              </w:rPr>
              <w:t>Расходы на теплоноситель</w:t>
            </w:r>
          </w:p>
        </w:tc>
        <w:tc>
          <w:tcPr>
            <w:tcW w:w="587" w:type="pct"/>
            <w:vAlign w:val="center"/>
          </w:tcPr>
          <w:p w:rsidR="00086BE2" w:rsidRPr="000A5A76" w:rsidRDefault="00086BE2" w:rsidP="00F54137">
            <w:pPr>
              <w:pStyle w:val="ConsPlusNormal"/>
              <w:rPr>
                <w:rFonts w:ascii="Times New Roman" w:hAnsi="Times New Roman" w:cs="Times New Roman"/>
                <w:sz w:val="24"/>
                <w:szCs w:val="24"/>
              </w:rPr>
            </w:pPr>
          </w:p>
        </w:tc>
        <w:tc>
          <w:tcPr>
            <w:tcW w:w="1017" w:type="pct"/>
            <w:vAlign w:val="center"/>
          </w:tcPr>
          <w:p w:rsidR="00086BE2" w:rsidRPr="000A5A76" w:rsidRDefault="00086BE2" w:rsidP="00F54137">
            <w:pPr>
              <w:pStyle w:val="ConsPlusNormal"/>
              <w:rPr>
                <w:rFonts w:ascii="Times New Roman" w:hAnsi="Times New Roman" w:cs="Times New Roman"/>
                <w:sz w:val="24"/>
                <w:szCs w:val="24"/>
              </w:rPr>
            </w:pPr>
          </w:p>
        </w:tc>
        <w:tc>
          <w:tcPr>
            <w:tcW w:w="618" w:type="pct"/>
            <w:vAlign w:val="center"/>
          </w:tcPr>
          <w:p w:rsidR="00086BE2" w:rsidRPr="000A5A76" w:rsidRDefault="00086BE2" w:rsidP="00F54137">
            <w:pPr>
              <w:pStyle w:val="ConsPlusNormal"/>
              <w:rPr>
                <w:rFonts w:ascii="Times New Roman" w:hAnsi="Times New Roman" w:cs="Times New Roman"/>
                <w:sz w:val="24"/>
                <w:szCs w:val="24"/>
              </w:rPr>
            </w:pPr>
          </w:p>
        </w:tc>
      </w:tr>
      <w:tr w:rsidR="00086BE2" w:rsidRPr="000A5A76" w:rsidTr="00682C6F">
        <w:tc>
          <w:tcPr>
            <w:tcW w:w="257" w:type="pct"/>
            <w:vMerge/>
          </w:tcPr>
          <w:p w:rsidR="00086BE2" w:rsidRPr="000A5A76" w:rsidRDefault="00086BE2" w:rsidP="00F54137">
            <w:pPr>
              <w:pStyle w:val="ConsPlusNormal"/>
              <w:rPr>
                <w:rFonts w:ascii="Times New Roman" w:hAnsi="Times New Roman" w:cs="Times New Roman"/>
                <w:sz w:val="24"/>
                <w:szCs w:val="24"/>
              </w:rPr>
            </w:pPr>
          </w:p>
        </w:tc>
        <w:tc>
          <w:tcPr>
            <w:tcW w:w="633" w:type="pct"/>
            <w:vMerge/>
          </w:tcPr>
          <w:p w:rsidR="00086BE2" w:rsidRPr="000A5A76" w:rsidRDefault="00086BE2" w:rsidP="00F54137">
            <w:pPr>
              <w:pStyle w:val="ConsPlusNormal"/>
              <w:rPr>
                <w:rFonts w:ascii="Times New Roman" w:hAnsi="Times New Roman" w:cs="Times New Roman"/>
                <w:sz w:val="24"/>
                <w:szCs w:val="24"/>
              </w:rPr>
            </w:pPr>
          </w:p>
        </w:tc>
        <w:tc>
          <w:tcPr>
            <w:tcW w:w="713" w:type="pct"/>
            <w:vMerge/>
          </w:tcPr>
          <w:p w:rsidR="00086BE2" w:rsidRPr="000A5A76" w:rsidRDefault="00086BE2" w:rsidP="00F54137">
            <w:pPr>
              <w:pStyle w:val="ConsPlusNormal"/>
              <w:rPr>
                <w:rFonts w:ascii="Times New Roman" w:hAnsi="Times New Roman" w:cs="Times New Roman"/>
                <w:sz w:val="24"/>
                <w:szCs w:val="24"/>
              </w:rPr>
            </w:pPr>
          </w:p>
        </w:tc>
        <w:tc>
          <w:tcPr>
            <w:tcW w:w="479" w:type="pct"/>
            <w:vMerge/>
          </w:tcPr>
          <w:p w:rsidR="00086BE2" w:rsidRPr="000A5A76" w:rsidRDefault="00086BE2" w:rsidP="00F54137">
            <w:pPr>
              <w:pStyle w:val="ConsPlusNormal"/>
              <w:rPr>
                <w:rFonts w:ascii="Times New Roman" w:hAnsi="Times New Roman" w:cs="Times New Roman"/>
                <w:sz w:val="24"/>
                <w:szCs w:val="24"/>
              </w:rPr>
            </w:pPr>
          </w:p>
        </w:tc>
        <w:tc>
          <w:tcPr>
            <w:tcW w:w="695" w:type="pct"/>
            <w:vAlign w:val="center"/>
          </w:tcPr>
          <w:p w:rsidR="00086BE2" w:rsidRPr="000A5A76" w:rsidRDefault="00086BE2" w:rsidP="00F54137">
            <w:pPr>
              <w:pStyle w:val="ConsPlusNormal"/>
              <w:rPr>
                <w:rFonts w:ascii="Times New Roman" w:hAnsi="Times New Roman" w:cs="Times New Roman"/>
                <w:sz w:val="24"/>
                <w:szCs w:val="24"/>
              </w:rPr>
            </w:pPr>
            <w:r w:rsidRPr="000A5A76">
              <w:rPr>
                <w:rFonts w:ascii="Times New Roman" w:hAnsi="Times New Roman" w:cs="Times New Roman"/>
                <w:sz w:val="24"/>
                <w:szCs w:val="24"/>
              </w:rPr>
              <w:t>Расходы на топливо (газ)</w:t>
            </w:r>
          </w:p>
        </w:tc>
        <w:tc>
          <w:tcPr>
            <w:tcW w:w="587" w:type="pct"/>
            <w:vAlign w:val="center"/>
          </w:tcPr>
          <w:p w:rsidR="00086BE2" w:rsidRPr="000A5A76" w:rsidRDefault="00086BE2" w:rsidP="00F54137">
            <w:pPr>
              <w:pStyle w:val="ConsPlusNormal"/>
              <w:rPr>
                <w:rFonts w:ascii="Times New Roman" w:hAnsi="Times New Roman" w:cs="Times New Roman"/>
                <w:sz w:val="24"/>
                <w:szCs w:val="24"/>
              </w:rPr>
            </w:pPr>
          </w:p>
        </w:tc>
        <w:tc>
          <w:tcPr>
            <w:tcW w:w="1017" w:type="pct"/>
            <w:vAlign w:val="center"/>
          </w:tcPr>
          <w:p w:rsidR="00086BE2" w:rsidRPr="000A5A76" w:rsidRDefault="00086BE2" w:rsidP="00F54137">
            <w:pPr>
              <w:pStyle w:val="ConsPlusNormal"/>
              <w:rPr>
                <w:rFonts w:ascii="Times New Roman" w:hAnsi="Times New Roman" w:cs="Times New Roman"/>
                <w:sz w:val="24"/>
                <w:szCs w:val="24"/>
              </w:rPr>
            </w:pPr>
          </w:p>
        </w:tc>
        <w:tc>
          <w:tcPr>
            <w:tcW w:w="618" w:type="pct"/>
            <w:vAlign w:val="center"/>
          </w:tcPr>
          <w:p w:rsidR="00086BE2" w:rsidRPr="000A5A76" w:rsidRDefault="00086BE2" w:rsidP="00F54137">
            <w:pPr>
              <w:pStyle w:val="ConsPlusNormal"/>
              <w:rPr>
                <w:rFonts w:ascii="Times New Roman" w:hAnsi="Times New Roman" w:cs="Times New Roman"/>
                <w:sz w:val="24"/>
                <w:szCs w:val="24"/>
              </w:rPr>
            </w:pPr>
          </w:p>
        </w:tc>
      </w:tr>
      <w:tr w:rsidR="00086BE2" w:rsidRPr="000A5A76" w:rsidTr="00682C6F">
        <w:tc>
          <w:tcPr>
            <w:tcW w:w="257" w:type="pct"/>
            <w:vMerge/>
          </w:tcPr>
          <w:p w:rsidR="00086BE2" w:rsidRPr="000A5A76" w:rsidRDefault="00086BE2" w:rsidP="00F54137">
            <w:pPr>
              <w:pStyle w:val="ConsPlusNormal"/>
              <w:rPr>
                <w:rFonts w:ascii="Times New Roman" w:hAnsi="Times New Roman" w:cs="Times New Roman"/>
                <w:sz w:val="24"/>
                <w:szCs w:val="24"/>
              </w:rPr>
            </w:pPr>
          </w:p>
        </w:tc>
        <w:tc>
          <w:tcPr>
            <w:tcW w:w="633" w:type="pct"/>
            <w:vMerge/>
          </w:tcPr>
          <w:p w:rsidR="00086BE2" w:rsidRPr="000A5A76" w:rsidRDefault="00086BE2" w:rsidP="00F54137">
            <w:pPr>
              <w:pStyle w:val="ConsPlusNormal"/>
              <w:rPr>
                <w:rFonts w:ascii="Times New Roman" w:hAnsi="Times New Roman" w:cs="Times New Roman"/>
                <w:sz w:val="24"/>
                <w:szCs w:val="24"/>
              </w:rPr>
            </w:pPr>
          </w:p>
        </w:tc>
        <w:tc>
          <w:tcPr>
            <w:tcW w:w="713" w:type="pct"/>
            <w:vMerge/>
          </w:tcPr>
          <w:p w:rsidR="00086BE2" w:rsidRPr="000A5A76" w:rsidRDefault="00086BE2" w:rsidP="00F54137">
            <w:pPr>
              <w:pStyle w:val="ConsPlusNormal"/>
              <w:rPr>
                <w:rFonts w:ascii="Times New Roman" w:hAnsi="Times New Roman" w:cs="Times New Roman"/>
                <w:sz w:val="24"/>
                <w:szCs w:val="24"/>
              </w:rPr>
            </w:pPr>
          </w:p>
        </w:tc>
        <w:tc>
          <w:tcPr>
            <w:tcW w:w="479" w:type="pct"/>
            <w:vMerge/>
          </w:tcPr>
          <w:p w:rsidR="00086BE2" w:rsidRPr="000A5A76" w:rsidRDefault="00086BE2" w:rsidP="00F54137">
            <w:pPr>
              <w:pStyle w:val="ConsPlusNormal"/>
              <w:rPr>
                <w:rFonts w:ascii="Times New Roman" w:hAnsi="Times New Roman" w:cs="Times New Roman"/>
                <w:sz w:val="24"/>
                <w:szCs w:val="24"/>
              </w:rPr>
            </w:pPr>
          </w:p>
        </w:tc>
        <w:tc>
          <w:tcPr>
            <w:tcW w:w="695" w:type="pct"/>
            <w:vAlign w:val="center"/>
          </w:tcPr>
          <w:p w:rsidR="00086BE2" w:rsidRPr="000A5A76" w:rsidRDefault="00086BE2" w:rsidP="00F54137">
            <w:pPr>
              <w:pStyle w:val="ConsPlusNormal"/>
              <w:rPr>
                <w:rFonts w:ascii="Times New Roman" w:hAnsi="Times New Roman" w:cs="Times New Roman"/>
                <w:sz w:val="24"/>
                <w:szCs w:val="24"/>
              </w:rPr>
            </w:pPr>
            <w:r w:rsidRPr="000A5A76">
              <w:rPr>
                <w:rFonts w:ascii="Times New Roman" w:hAnsi="Times New Roman" w:cs="Times New Roman"/>
                <w:sz w:val="24"/>
                <w:szCs w:val="24"/>
              </w:rPr>
              <w:t>Расходы на электроэнергию</w:t>
            </w:r>
          </w:p>
        </w:tc>
        <w:tc>
          <w:tcPr>
            <w:tcW w:w="587" w:type="pct"/>
            <w:vAlign w:val="center"/>
          </w:tcPr>
          <w:p w:rsidR="00086BE2" w:rsidRPr="000A5A76" w:rsidRDefault="00086BE2" w:rsidP="00F54137">
            <w:pPr>
              <w:pStyle w:val="ConsPlusNormal"/>
              <w:rPr>
                <w:rFonts w:ascii="Times New Roman" w:hAnsi="Times New Roman" w:cs="Times New Roman"/>
                <w:sz w:val="24"/>
                <w:szCs w:val="24"/>
              </w:rPr>
            </w:pPr>
          </w:p>
        </w:tc>
        <w:tc>
          <w:tcPr>
            <w:tcW w:w="1017" w:type="pct"/>
            <w:vAlign w:val="center"/>
          </w:tcPr>
          <w:p w:rsidR="00086BE2" w:rsidRPr="000A5A76" w:rsidRDefault="00086BE2" w:rsidP="00F54137">
            <w:pPr>
              <w:pStyle w:val="ConsPlusNormal"/>
              <w:rPr>
                <w:rFonts w:ascii="Times New Roman" w:hAnsi="Times New Roman" w:cs="Times New Roman"/>
                <w:sz w:val="24"/>
                <w:szCs w:val="24"/>
              </w:rPr>
            </w:pPr>
          </w:p>
        </w:tc>
        <w:tc>
          <w:tcPr>
            <w:tcW w:w="618" w:type="pct"/>
            <w:vAlign w:val="center"/>
          </w:tcPr>
          <w:p w:rsidR="00086BE2" w:rsidRPr="000A5A76" w:rsidRDefault="00086BE2" w:rsidP="00F54137">
            <w:pPr>
              <w:pStyle w:val="ConsPlusNormal"/>
              <w:rPr>
                <w:rFonts w:ascii="Times New Roman" w:hAnsi="Times New Roman" w:cs="Times New Roman"/>
                <w:sz w:val="24"/>
                <w:szCs w:val="24"/>
              </w:rPr>
            </w:pPr>
          </w:p>
        </w:tc>
      </w:tr>
      <w:tr w:rsidR="00086BE2" w:rsidRPr="000A5A76" w:rsidTr="00682C6F">
        <w:tc>
          <w:tcPr>
            <w:tcW w:w="257" w:type="pct"/>
            <w:vMerge/>
          </w:tcPr>
          <w:p w:rsidR="00086BE2" w:rsidRPr="000A5A76" w:rsidRDefault="00086BE2" w:rsidP="00F54137">
            <w:pPr>
              <w:pStyle w:val="ConsPlusNormal"/>
              <w:rPr>
                <w:rFonts w:ascii="Times New Roman" w:hAnsi="Times New Roman" w:cs="Times New Roman"/>
                <w:sz w:val="24"/>
                <w:szCs w:val="24"/>
              </w:rPr>
            </w:pPr>
          </w:p>
        </w:tc>
        <w:tc>
          <w:tcPr>
            <w:tcW w:w="633" w:type="pct"/>
            <w:vMerge/>
          </w:tcPr>
          <w:p w:rsidR="00086BE2" w:rsidRPr="000A5A76" w:rsidRDefault="00086BE2" w:rsidP="00F54137">
            <w:pPr>
              <w:pStyle w:val="ConsPlusNormal"/>
              <w:rPr>
                <w:rFonts w:ascii="Times New Roman" w:hAnsi="Times New Roman" w:cs="Times New Roman"/>
                <w:sz w:val="24"/>
                <w:szCs w:val="24"/>
              </w:rPr>
            </w:pPr>
          </w:p>
        </w:tc>
        <w:tc>
          <w:tcPr>
            <w:tcW w:w="713" w:type="pct"/>
            <w:vMerge/>
          </w:tcPr>
          <w:p w:rsidR="00086BE2" w:rsidRPr="000A5A76" w:rsidRDefault="00086BE2" w:rsidP="00F54137">
            <w:pPr>
              <w:pStyle w:val="ConsPlusNormal"/>
              <w:rPr>
                <w:rFonts w:ascii="Times New Roman" w:hAnsi="Times New Roman" w:cs="Times New Roman"/>
                <w:sz w:val="24"/>
                <w:szCs w:val="24"/>
              </w:rPr>
            </w:pPr>
          </w:p>
        </w:tc>
        <w:tc>
          <w:tcPr>
            <w:tcW w:w="479" w:type="pct"/>
            <w:vMerge/>
          </w:tcPr>
          <w:p w:rsidR="00086BE2" w:rsidRPr="000A5A76" w:rsidRDefault="00086BE2" w:rsidP="00F54137">
            <w:pPr>
              <w:pStyle w:val="ConsPlusNormal"/>
              <w:rPr>
                <w:rFonts w:ascii="Times New Roman" w:hAnsi="Times New Roman" w:cs="Times New Roman"/>
                <w:sz w:val="24"/>
                <w:szCs w:val="24"/>
              </w:rPr>
            </w:pPr>
          </w:p>
        </w:tc>
        <w:tc>
          <w:tcPr>
            <w:tcW w:w="695" w:type="pct"/>
            <w:vAlign w:val="center"/>
          </w:tcPr>
          <w:p w:rsidR="00086BE2" w:rsidRPr="000A5A76" w:rsidRDefault="00086BE2" w:rsidP="00F54137">
            <w:pPr>
              <w:pStyle w:val="ConsPlusNormal"/>
              <w:rPr>
                <w:rFonts w:ascii="Times New Roman" w:hAnsi="Times New Roman" w:cs="Times New Roman"/>
                <w:sz w:val="24"/>
                <w:szCs w:val="24"/>
              </w:rPr>
            </w:pPr>
            <w:r w:rsidRPr="000A5A76">
              <w:rPr>
                <w:rFonts w:ascii="Times New Roman" w:hAnsi="Times New Roman" w:cs="Times New Roman"/>
                <w:sz w:val="24"/>
                <w:szCs w:val="24"/>
              </w:rPr>
              <w:t>Итого:</w:t>
            </w:r>
          </w:p>
        </w:tc>
        <w:tc>
          <w:tcPr>
            <w:tcW w:w="587" w:type="pct"/>
          </w:tcPr>
          <w:p w:rsidR="00086BE2" w:rsidRPr="000A5A76" w:rsidRDefault="00086BE2" w:rsidP="00F54137">
            <w:pPr>
              <w:pStyle w:val="ConsPlusNormal"/>
              <w:rPr>
                <w:rFonts w:ascii="Times New Roman" w:hAnsi="Times New Roman" w:cs="Times New Roman"/>
                <w:sz w:val="24"/>
                <w:szCs w:val="24"/>
              </w:rPr>
            </w:pPr>
          </w:p>
        </w:tc>
        <w:tc>
          <w:tcPr>
            <w:tcW w:w="1017" w:type="pct"/>
          </w:tcPr>
          <w:p w:rsidR="00086BE2" w:rsidRPr="000A5A76" w:rsidRDefault="00086BE2" w:rsidP="00F54137">
            <w:pPr>
              <w:pStyle w:val="ConsPlusNormal"/>
              <w:rPr>
                <w:rFonts w:ascii="Times New Roman" w:hAnsi="Times New Roman" w:cs="Times New Roman"/>
                <w:sz w:val="24"/>
                <w:szCs w:val="24"/>
              </w:rPr>
            </w:pPr>
          </w:p>
        </w:tc>
        <w:tc>
          <w:tcPr>
            <w:tcW w:w="618" w:type="pct"/>
          </w:tcPr>
          <w:p w:rsidR="00086BE2" w:rsidRPr="000A5A76" w:rsidRDefault="00086BE2" w:rsidP="00F54137">
            <w:pPr>
              <w:pStyle w:val="ConsPlusNormal"/>
              <w:rPr>
                <w:rFonts w:ascii="Times New Roman" w:hAnsi="Times New Roman" w:cs="Times New Roman"/>
                <w:sz w:val="24"/>
                <w:szCs w:val="24"/>
              </w:rPr>
            </w:pPr>
          </w:p>
        </w:tc>
      </w:tr>
    </w:tbl>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Руководитель РСО __________________________</w:t>
      </w: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Главный бухгалтер РСО ________________________</w:t>
      </w: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ind w:firstLine="540"/>
        <w:jc w:val="both"/>
        <w:rPr>
          <w:rFonts w:ascii="Times New Roman" w:hAnsi="Times New Roman" w:cs="Times New Roman"/>
          <w:sz w:val="28"/>
          <w:szCs w:val="28"/>
        </w:rPr>
      </w:pPr>
      <w:r w:rsidRPr="000A5A76">
        <w:rPr>
          <w:rFonts w:ascii="Times New Roman" w:hAnsi="Times New Roman" w:cs="Times New Roman"/>
          <w:sz w:val="28"/>
          <w:szCs w:val="28"/>
        </w:rPr>
        <w:t>М.П.</w:t>
      </w: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rPr>
          <w:rFonts w:ascii="Times New Roman" w:hAnsi="Times New Roman" w:cs="Times New Roman"/>
          <w:sz w:val="28"/>
          <w:szCs w:val="28"/>
        </w:rPr>
        <w:sectPr w:rsidR="00086BE2" w:rsidRPr="000A5A76">
          <w:pgSz w:w="16838" w:h="11905" w:orient="landscape"/>
          <w:pgMar w:top="1701" w:right="1134" w:bottom="850" w:left="1134" w:header="0" w:footer="0" w:gutter="0"/>
          <w:cols w:space="720"/>
          <w:titlePg/>
        </w:sectPr>
      </w:pPr>
    </w:p>
    <w:p w:rsidR="00086BE2" w:rsidRPr="000A5A76" w:rsidRDefault="00086BE2" w:rsidP="00F54137">
      <w:pPr>
        <w:pStyle w:val="ConsPlusNormal"/>
        <w:jc w:val="right"/>
        <w:outlineLvl w:val="1"/>
        <w:rPr>
          <w:rFonts w:ascii="Times New Roman" w:hAnsi="Times New Roman" w:cs="Times New Roman"/>
          <w:sz w:val="28"/>
          <w:szCs w:val="28"/>
        </w:rPr>
      </w:pPr>
      <w:r w:rsidRPr="000A5A76">
        <w:rPr>
          <w:rFonts w:ascii="Times New Roman" w:hAnsi="Times New Roman" w:cs="Times New Roman"/>
          <w:sz w:val="28"/>
          <w:szCs w:val="28"/>
        </w:rPr>
        <w:lastRenderedPageBreak/>
        <w:t>Приложение 3</w:t>
      </w:r>
    </w:p>
    <w:p w:rsidR="00086BE2" w:rsidRPr="000A5A76" w:rsidRDefault="00086BE2" w:rsidP="00F54137">
      <w:pPr>
        <w:pStyle w:val="ConsPlusNormal"/>
        <w:jc w:val="right"/>
        <w:rPr>
          <w:rFonts w:ascii="Times New Roman" w:hAnsi="Times New Roman" w:cs="Times New Roman"/>
          <w:sz w:val="28"/>
          <w:szCs w:val="28"/>
        </w:rPr>
      </w:pPr>
      <w:r w:rsidRPr="000A5A76">
        <w:rPr>
          <w:rFonts w:ascii="Times New Roman" w:hAnsi="Times New Roman" w:cs="Times New Roman"/>
          <w:sz w:val="28"/>
          <w:szCs w:val="28"/>
        </w:rPr>
        <w:t>к настоящему Порядку</w:t>
      </w:r>
    </w:p>
    <w:p w:rsidR="00086BE2" w:rsidRPr="000A5A76" w:rsidRDefault="00086BE2" w:rsidP="00F54137">
      <w:pPr>
        <w:pStyle w:val="ConsPlusNormal"/>
        <w:jc w:val="center"/>
        <w:rPr>
          <w:rFonts w:ascii="Times New Roman" w:hAnsi="Times New Roman" w:cs="Times New Roman"/>
          <w:sz w:val="28"/>
          <w:szCs w:val="28"/>
        </w:rPr>
      </w:pPr>
      <w:bookmarkStart w:id="7" w:name="P351"/>
      <w:bookmarkEnd w:id="7"/>
      <w:r w:rsidRPr="000A5A76">
        <w:rPr>
          <w:rFonts w:ascii="Times New Roman" w:hAnsi="Times New Roman" w:cs="Times New Roman"/>
          <w:sz w:val="28"/>
          <w:szCs w:val="28"/>
        </w:rPr>
        <w:t>Показатели</w:t>
      </w:r>
    </w:p>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результативности использования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40"/>
        <w:gridCol w:w="176"/>
        <w:gridCol w:w="709"/>
        <w:gridCol w:w="1723"/>
        <w:gridCol w:w="571"/>
        <w:gridCol w:w="683"/>
        <w:gridCol w:w="564"/>
        <w:gridCol w:w="168"/>
        <w:gridCol w:w="172"/>
        <w:gridCol w:w="939"/>
        <w:gridCol w:w="850"/>
        <w:gridCol w:w="876"/>
        <w:gridCol w:w="12"/>
      </w:tblGrid>
      <w:tr w:rsidR="00086BE2" w:rsidRPr="000A5A76" w:rsidTr="00682C6F">
        <w:tc>
          <w:tcPr>
            <w:tcW w:w="1763" w:type="dxa"/>
            <w:gridSpan w:val="3"/>
            <w:vMerge w:val="restart"/>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Наименование мероприятия</w:t>
            </w:r>
          </w:p>
        </w:tc>
        <w:tc>
          <w:tcPr>
            <w:tcW w:w="709" w:type="dxa"/>
            <w:vMerge w:val="restart"/>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Код строки</w:t>
            </w:r>
          </w:p>
        </w:tc>
        <w:tc>
          <w:tcPr>
            <w:tcW w:w="2977" w:type="dxa"/>
            <w:gridSpan w:val="3"/>
            <w:vMerge w:val="restart"/>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Наименование показателя результативности</w:t>
            </w:r>
          </w:p>
        </w:tc>
        <w:tc>
          <w:tcPr>
            <w:tcW w:w="732" w:type="dxa"/>
            <w:gridSpan w:val="2"/>
            <w:vMerge w:val="restart"/>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Единица измерения</w:t>
            </w:r>
          </w:p>
        </w:tc>
        <w:tc>
          <w:tcPr>
            <w:tcW w:w="2849" w:type="dxa"/>
            <w:gridSpan w:val="5"/>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Значение показателя результативности по годам достижения</w:t>
            </w:r>
          </w:p>
        </w:tc>
      </w:tr>
      <w:tr w:rsidR="00086BE2" w:rsidRPr="000A5A76" w:rsidTr="00682C6F">
        <w:tc>
          <w:tcPr>
            <w:tcW w:w="1763" w:type="dxa"/>
            <w:gridSpan w:val="3"/>
            <w:vMerge/>
          </w:tcPr>
          <w:p w:rsidR="00086BE2" w:rsidRPr="000A5A76" w:rsidRDefault="00086BE2" w:rsidP="00F54137">
            <w:pPr>
              <w:pStyle w:val="ConsPlusNormal"/>
              <w:rPr>
                <w:rFonts w:ascii="Times New Roman" w:hAnsi="Times New Roman" w:cs="Times New Roman"/>
                <w:sz w:val="26"/>
                <w:szCs w:val="26"/>
              </w:rPr>
            </w:pPr>
          </w:p>
        </w:tc>
        <w:tc>
          <w:tcPr>
            <w:tcW w:w="709" w:type="dxa"/>
            <w:vMerge/>
          </w:tcPr>
          <w:p w:rsidR="00086BE2" w:rsidRPr="000A5A76" w:rsidRDefault="00086BE2" w:rsidP="00F54137">
            <w:pPr>
              <w:pStyle w:val="ConsPlusNormal"/>
              <w:rPr>
                <w:rFonts w:ascii="Times New Roman" w:hAnsi="Times New Roman" w:cs="Times New Roman"/>
                <w:sz w:val="26"/>
                <w:szCs w:val="26"/>
              </w:rPr>
            </w:pPr>
          </w:p>
        </w:tc>
        <w:tc>
          <w:tcPr>
            <w:tcW w:w="2977" w:type="dxa"/>
            <w:gridSpan w:val="3"/>
            <w:vMerge/>
          </w:tcPr>
          <w:p w:rsidR="00086BE2" w:rsidRPr="000A5A76" w:rsidRDefault="00086BE2" w:rsidP="00F54137">
            <w:pPr>
              <w:pStyle w:val="ConsPlusNormal"/>
              <w:rPr>
                <w:rFonts w:ascii="Times New Roman" w:hAnsi="Times New Roman" w:cs="Times New Roman"/>
                <w:sz w:val="26"/>
                <w:szCs w:val="26"/>
              </w:rPr>
            </w:pPr>
          </w:p>
        </w:tc>
        <w:tc>
          <w:tcPr>
            <w:tcW w:w="732" w:type="dxa"/>
            <w:gridSpan w:val="2"/>
            <w:vMerge/>
          </w:tcPr>
          <w:p w:rsidR="00086BE2" w:rsidRPr="000A5A76" w:rsidRDefault="00086BE2" w:rsidP="00F54137">
            <w:pPr>
              <w:pStyle w:val="ConsPlusNormal"/>
              <w:rPr>
                <w:rFonts w:ascii="Times New Roman" w:hAnsi="Times New Roman" w:cs="Times New Roman"/>
                <w:sz w:val="26"/>
                <w:szCs w:val="26"/>
              </w:rPr>
            </w:pPr>
          </w:p>
        </w:tc>
        <w:tc>
          <w:tcPr>
            <w:tcW w:w="1111" w:type="dxa"/>
            <w:gridSpan w:val="2"/>
            <w:vMerge w:val="restart"/>
            <w:vAlign w:val="center"/>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текущий 202</w:t>
            </w:r>
            <w:r w:rsidR="002C4C48" w:rsidRPr="000A5A76">
              <w:rPr>
                <w:rFonts w:ascii="Times New Roman" w:hAnsi="Times New Roman" w:cs="Times New Roman"/>
                <w:sz w:val="26"/>
                <w:szCs w:val="26"/>
              </w:rPr>
              <w:t>4</w:t>
            </w:r>
            <w:r w:rsidRPr="000A5A76">
              <w:rPr>
                <w:rFonts w:ascii="Times New Roman" w:hAnsi="Times New Roman" w:cs="Times New Roman"/>
                <w:sz w:val="26"/>
                <w:szCs w:val="26"/>
              </w:rPr>
              <w:t xml:space="preserve"> г.</w:t>
            </w:r>
          </w:p>
        </w:tc>
        <w:tc>
          <w:tcPr>
            <w:tcW w:w="1738" w:type="dxa"/>
            <w:gridSpan w:val="3"/>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плановый период</w:t>
            </w:r>
          </w:p>
        </w:tc>
      </w:tr>
      <w:tr w:rsidR="00086BE2" w:rsidRPr="000A5A76" w:rsidTr="00682C6F">
        <w:tc>
          <w:tcPr>
            <w:tcW w:w="1763" w:type="dxa"/>
            <w:gridSpan w:val="3"/>
            <w:vMerge/>
          </w:tcPr>
          <w:p w:rsidR="00086BE2" w:rsidRPr="000A5A76" w:rsidRDefault="00086BE2" w:rsidP="00F54137">
            <w:pPr>
              <w:pStyle w:val="ConsPlusNormal"/>
              <w:rPr>
                <w:rFonts w:ascii="Times New Roman" w:hAnsi="Times New Roman" w:cs="Times New Roman"/>
                <w:sz w:val="26"/>
                <w:szCs w:val="26"/>
              </w:rPr>
            </w:pPr>
          </w:p>
        </w:tc>
        <w:tc>
          <w:tcPr>
            <w:tcW w:w="709" w:type="dxa"/>
            <w:vMerge/>
          </w:tcPr>
          <w:p w:rsidR="00086BE2" w:rsidRPr="000A5A76" w:rsidRDefault="00086BE2" w:rsidP="00F54137">
            <w:pPr>
              <w:pStyle w:val="ConsPlusNormal"/>
              <w:rPr>
                <w:rFonts w:ascii="Times New Roman" w:hAnsi="Times New Roman" w:cs="Times New Roman"/>
                <w:sz w:val="26"/>
                <w:szCs w:val="26"/>
              </w:rPr>
            </w:pPr>
          </w:p>
        </w:tc>
        <w:tc>
          <w:tcPr>
            <w:tcW w:w="2977" w:type="dxa"/>
            <w:gridSpan w:val="3"/>
            <w:vMerge/>
          </w:tcPr>
          <w:p w:rsidR="00086BE2" w:rsidRPr="000A5A76" w:rsidRDefault="00086BE2" w:rsidP="00F54137">
            <w:pPr>
              <w:pStyle w:val="ConsPlusNormal"/>
              <w:rPr>
                <w:rFonts w:ascii="Times New Roman" w:hAnsi="Times New Roman" w:cs="Times New Roman"/>
                <w:sz w:val="26"/>
                <w:szCs w:val="26"/>
              </w:rPr>
            </w:pPr>
          </w:p>
        </w:tc>
        <w:tc>
          <w:tcPr>
            <w:tcW w:w="732" w:type="dxa"/>
            <w:gridSpan w:val="2"/>
            <w:vMerge/>
          </w:tcPr>
          <w:p w:rsidR="00086BE2" w:rsidRPr="000A5A76" w:rsidRDefault="00086BE2" w:rsidP="00F54137">
            <w:pPr>
              <w:pStyle w:val="ConsPlusNormal"/>
              <w:rPr>
                <w:rFonts w:ascii="Times New Roman" w:hAnsi="Times New Roman" w:cs="Times New Roman"/>
                <w:sz w:val="26"/>
                <w:szCs w:val="26"/>
              </w:rPr>
            </w:pPr>
          </w:p>
        </w:tc>
        <w:tc>
          <w:tcPr>
            <w:tcW w:w="1111" w:type="dxa"/>
            <w:gridSpan w:val="2"/>
            <w:vMerge/>
          </w:tcPr>
          <w:p w:rsidR="00086BE2" w:rsidRPr="000A5A76" w:rsidRDefault="00086BE2" w:rsidP="00F54137">
            <w:pPr>
              <w:pStyle w:val="ConsPlusNormal"/>
              <w:rPr>
                <w:rFonts w:ascii="Times New Roman" w:hAnsi="Times New Roman" w:cs="Times New Roman"/>
                <w:sz w:val="26"/>
                <w:szCs w:val="26"/>
              </w:rPr>
            </w:pPr>
          </w:p>
        </w:tc>
        <w:tc>
          <w:tcPr>
            <w:tcW w:w="850" w:type="dxa"/>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202</w:t>
            </w:r>
            <w:r w:rsidR="002C4C48" w:rsidRPr="000A5A76">
              <w:rPr>
                <w:rFonts w:ascii="Times New Roman" w:hAnsi="Times New Roman" w:cs="Times New Roman"/>
                <w:sz w:val="26"/>
                <w:szCs w:val="26"/>
              </w:rPr>
              <w:t>5</w:t>
            </w:r>
            <w:r w:rsidRPr="000A5A76">
              <w:rPr>
                <w:rFonts w:ascii="Times New Roman" w:hAnsi="Times New Roman" w:cs="Times New Roman"/>
                <w:sz w:val="26"/>
                <w:szCs w:val="26"/>
              </w:rPr>
              <w:t xml:space="preserve"> г.</w:t>
            </w:r>
          </w:p>
        </w:tc>
        <w:tc>
          <w:tcPr>
            <w:tcW w:w="888" w:type="dxa"/>
            <w:gridSpan w:val="2"/>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202</w:t>
            </w:r>
            <w:r w:rsidR="002C4C48" w:rsidRPr="000A5A76">
              <w:rPr>
                <w:rFonts w:ascii="Times New Roman" w:hAnsi="Times New Roman" w:cs="Times New Roman"/>
                <w:sz w:val="26"/>
                <w:szCs w:val="26"/>
              </w:rPr>
              <w:t>6</w:t>
            </w:r>
            <w:r w:rsidRPr="000A5A76">
              <w:rPr>
                <w:rFonts w:ascii="Times New Roman" w:hAnsi="Times New Roman" w:cs="Times New Roman"/>
                <w:sz w:val="26"/>
                <w:szCs w:val="26"/>
              </w:rPr>
              <w:t xml:space="preserve"> г.</w:t>
            </w:r>
          </w:p>
        </w:tc>
      </w:tr>
      <w:tr w:rsidR="00086BE2" w:rsidRPr="000A5A76" w:rsidTr="00682C6F">
        <w:tc>
          <w:tcPr>
            <w:tcW w:w="1763" w:type="dxa"/>
            <w:gridSpan w:val="3"/>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1</w:t>
            </w:r>
          </w:p>
        </w:tc>
        <w:tc>
          <w:tcPr>
            <w:tcW w:w="709" w:type="dxa"/>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2</w:t>
            </w:r>
          </w:p>
        </w:tc>
        <w:tc>
          <w:tcPr>
            <w:tcW w:w="2977" w:type="dxa"/>
            <w:gridSpan w:val="3"/>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3</w:t>
            </w:r>
          </w:p>
        </w:tc>
        <w:tc>
          <w:tcPr>
            <w:tcW w:w="732" w:type="dxa"/>
            <w:gridSpan w:val="2"/>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4</w:t>
            </w:r>
          </w:p>
        </w:tc>
        <w:tc>
          <w:tcPr>
            <w:tcW w:w="1111" w:type="dxa"/>
            <w:gridSpan w:val="2"/>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5</w:t>
            </w:r>
          </w:p>
        </w:tc>
        <w:tc>
          <w:tcPr>
            <w:tcW w:w="850" w:type="dxa"/>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6</w:t>
            </w:r>
          </w:p>
        </w:tc>
        <w:tc>
          <w:tcPr>
            <w:tcW w:w="888" w:type="dxa"/>
            <w:gridSpan w:val="2"/>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7</w:t>
            </w:r>
          </w:p>
        </w:tc>
      </w:tr>
      <w:tr w:rsidR="00086BE2" w:rsidRPr="000A5A76" w:rsidTr="00682C6F">
        <w:trPr>
          <w:trHeight w:val="1605"/>
        </w:trPr>
        <w:tc>
          <w:tcPr>
            <w:tcW w:w="1763" w:type="dxa"/>
            <w:gridSpan w:val="3"/>
            <w:vMerge w:val="restart"/>
          </w:tcPr>
          <w:p w:rsidR="00086BE2" w:rsidRPr="000A5A76" w:rsidRDefault="00086BE2" w:rsidP="00F54137">
            <w:pPr>
              <w:pStyle w:val="ConsPlusNormal"/>
              <w:rPr>
                <w:rFonts w:ascii="Times New Roman" w:hAnsi="Times New Roman" w:cs="Times New Roman"/>
                <w:sz w:val="26"/>
                <w:szCs w:val="26"/>
              </w:rPr>
            </w:pPr>
            <w:r w:rsidRPr="000A5A76">
              <w:rPr>
                <w:rFonts w:ascii="Times New Roman" w:hAnsi="Times New Roman" w:cs="Times New Roman"/>
                <w:sz w:val="26"/>
                <w:szCs w:val="26"/>
              </w:rPr>
              <w:t>"Компенсация сверхнормативных расходов и выпадающих дохо</w:t>
            </w:r>
            <w:bookmarkStart w:id="8" w:name="_GoBack"/>
            <w:bookmarkEnd w:id="8"/>
            <w:r w:rsidRPr="000A5A76">
              <w:rPr>
                <w:rFonts w:ascii="Times New Roman" w:hAnsi="Times New Roman" w:cs="Times New Roman"/>
                <w:sz w:val="26"/>
                <w:szCs w:val="26"/>
              </w:rPr>
              <w:t>дов ресурсоснабжающих организаций, оказывающих коммунальные услуги на территории Томского района"</w:t>
            </w:r>
          </w:p>
        </w:tc>
        <w:tc>
          <w:tcPr>
            <w:tcW w:w="709" w:type="dxa"/>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01</w:t>
            </w:r>
          </w:p>
        </w:tc>
        <w:tc>
          <w:tcPr>
            <w:tcW w:w="2977" w:type="dxa"/>
            <w:gridSpan w:val="3"/>
          </w:tcPr>
          <w:p w:rsidR="00086BE2" w:rsidRPr="000A5A76" w:rsidRDefault="00086BE2" w:rsidP="00F54137">
            <w:pPr>
              <w:pStyle w:val="ConsPlusNormal"/>
              <w:rPr>
                <w:rFonts w:ascii="Times New Roman" w:hAnsi="Times New Roman" w:cs="Times New Roman"/>
                <w:sz w:val="26"/>
                <w:szCs w:val="26"/>
              </w:rPr>
            </w:pPr>
            <w:proofErr w:type="gramStart"/>
            <w:r w:rsidRPr="000A5A76">
              <w:rPr>
                <w:rFonts w:ascii="Times New Roman" w:hAnsi="Times New Roman" w:cs="Times New Roman"/>
                <w:sz w:val="26"/>
                <w:szCs w:val="26"/>
              </w:rPr>
              <w:t>сумма оплаты за энергоресурсы (газ, за счет средств на  финансовое обеспечение реализации мероприятия</w:t>
            </w:r>
            <w:proofErr w:type="gramEnd"/>
          </w:p>
        </w:tc>
        <w:tc>
          <w:tcPr>
            <w:tcW w:w="732" w:type="dxa"/>
            <w:gridSpan w:val="2"/>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руб.</w:t>
            </w:r>
          </w:p>
        </w:tc>
        <w:tc>
          <w:tcPr>
            <w:tcW w:w="1111" w:type="dxa"/>
            <w:gridSpan w:val="2"/>
          </w:tcPr>
          <w:p w:rsidR="00086BE2" w:rsidRPr="000A5A76" w:rsidRDefault="00086BE2" w:rsidP="00F54137">
            <w:pPr>
              <w:pStyle w:val="ConsPlusNormal"/>
              <w:rPr>
                <w:rFonts w:ascii="Times New Roman" w:hAnsi="Times New Roman" w:cs="Times New Roman"/>
                <w:sz w:val="28"/>
                <w:szCs w:val="28"/>
              </w:rPr>
            </w:pPr>
          </w:p>
        </w:tc>
        <w:tc>
          <w:tcPr>
            <w:tcW w:w="850" w:type="dxa"/>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Х</w:t>
            </w:r>
          </w:p>
        </w:tc>
        <w:tc>
          <w:tcPr>
            <w:tcW w:w="888" w:type="dxa"/>
            <w:gridSpan w:val="2"/>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Х</w:t>
            </w:r>
          </w:p>
        </w:tc>
      </w:tr>
      <w:tr w:rsidR="00086BE2" w:rsidRPr="000A5A76" w:rsidTr="00682C6F">
        <w:tc>
          <w:tcPr>
            <w:tcW w:w="1763" w:type="dxa"/>
            <w:gridSpan w:val="3"/>
            <w:vMerge/>
          </w:tcPr>
          <w:p w:rsidR="00086BE2" w:rsidRPr="000A5A76" w:rsidRDefault="00086BE2" w:rsidP="00F54137">
            <w:pPr>
              <w:pStyle w:val="ConsPlusNormal"/>
              <w:rPr>
                <w:rFonts w:ascii="Times New Roman" w:hAnsi="Times New Roman" w:cs="Times New Roman"/>
                <w:sz w:val="26"/>
                <w:szCs w:val="26"/>
              </w:rPr>
            </w:pPr>
          </w:p>
        </w:tc>
        <w:tc>
          <w:tcPr>
            <w:tcW w:w="709" w:type="dxa"/>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02</w:t>
            </w:r>
          </w:p>
        </w:tc>
        <w:tc>
          <w:tcPr>
            <w:tcW w:w="2977" w:type="dxa"/>
            <w:gridSpan w:val="3"/>
          </w:tcPr>
          <w:p w:rsidR="00086BE2" w:rsidRPr="000A5A76" w:rsidRDefault="00086BE2" w:rsidP="00F54137">
            <w:pPr>
              <w:pStyle w:val="ConsPlusNormal"/>
              <w:rPr>
                <w:rFonts w:ascii="Times New Roman" w:hAnsi="Times New Roman" w:cs="Times New Roman"/>
                <w:sz w:val="26"/>
                <w:szCs w:val="26"/>
              </w:rPr>
            </w:pPr>
            <w:r w:rsidRPr="000A5A76">
              <w:rPr>
                <w:rFonts w:ascii="Times New Roman" w:hAnsi="Times New Roman" w:cs="Times New Roman"/>
                <w:sz w:val="26"/>
                <w:szCs w:val="26"/>
              </w:rPr>
              <w:t>сумма оплаты за энергоресурсы (электроэнергия) за счет средств на финансовое обеспечение реализации мероприятия</w:t>
            </w:r>
          </w:p>
        </w:tc>
        <w:tc>
          <w:tcPr>
            <w:tcW w:w="732" w:type="dxa"/>
            <w:gridSpan w:val="2"/>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руб.</w:t>
            </w:r>
          </w:p>
        </w:tc>
        <w:tc>
          <w:tcPr>
            <w:tcW w:w="1111" w:type="dxa"/>
            <w:gridSpan w:val="2"/>
          </w:tcPr>
          <w:p w:rsidR="00086BE2" w:rsidRPr="000A5A76" w:rsidRDefault="00086BE2" w:rsidP="00F54137">
            <w:pPr>
              <w:pStyle w:val="ConsPlusNormal"/>
              <w:rPr>
                <w:rFonts w:ascii="Times New Roman" w:hAnsi="Times New Roman" w:cs="Times New Roman"/>
                <w:sz w:val="28"/>
                <w:szCs w:val="28"/>
              </w:rPr>
            </w:pPr>
          </w:p>
        </w:tc>
        <w:tc>
          <w:tcPr>
            <w:tcW w:w="850" w:type="dxa"/>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Х</w:t>
            </w:r>
          </w:p>
        </w:tc>
        <w:tc>
          <w:tcPr>
            <w:tcW w:w="888" w:type="dxa"/>
            <w:gridSpan w:val="2"/>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Х</w:t>
            </w:r>
          </w:p>
        </w:tc>
      </w:tr>
      <w:tr w:rsidR="00086BE2" w:rsidRPr="000A5A76" w:rsidTr="00682C6F">
        <w:tc>
          <w:tcPr>
            <w:tcW w:w="1763" w:type="dxa"/>
            <w:gridSpan w:val="3"/>
            <w:vMerge/>
          </w:tcPr>
          <w:p w:rsidR="00086BE2" w:rsidRPr="000A5A76" w:rsidRDefault="00086BE2" w:rsidP="00F54137">
            <w:pPr>
              <w:pStyle w:val="ConsPlusNormal"/>
              <w:rPr>
                <w:rFonts w:ascii="Times New Roman" w:hAnsi="Times New Roman" w:cs="Times New Roman"/>
                <w:sz w:val="26"/>
                <w:szCs w:val="26"/>
              </w:rPr>
            </w:pPr>
          </w:p>
        </w:tc>
        <w:tc>
          <w:tcPr>
            <w:tcW w:w="709" w:type="dxa"/>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03</w:t>
            </w:r>
          </w:p>
        </w:tc>
        <w:tc>
          <w:tcPr>
            <w:tcW w:w="2977" w:type="dxa"/>
            <w:gridSpan w:val="3"/>
          </w:tcPr>
          <w:p w:rsidR="00086BE2" w:rsidRPr="000A5A76" w:rsidRDefault="00086BE2" w:rsidP="00F54137">
            <w:pPr>
              <w:pStyle w:val="ConsPlusNormal"/>
              <w:rPr>
                <w:rFonts w:ascii="Times New Roman" w:hAnsi="Times New Roman" w:cs="Times New Roman"/>
                <w:sz w:val="26"/>
                <w:szCs w:val="26"/>
              </w:rPr>
            </w:pPr>
            <w:r w:rsidRPr="000A5A76">
              <w:rPr>
                <w:rFonts w:ascii="Times New Roman" w:hAnsi="Times New Roman" w:cs="Times New Roman"/>
                <w:sz w:val="26"/>
                <w:szCs w:val="26"/>
              </w:rPr>
              <w:t>сумма оплаты за теплоноситель за счет средств на финансовое обеспечение реализации мероприятия</w:t>
            </w:r>
          </w:p>
        </w:tc>
        <w:tc>
          <w:tcPr>
            <w:tcW w:w="732" w:type="dxa"/>
            <w:gridSpan w:val="2"/>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руб.</w:t>
            </w:r>
          </w:p>
        </w:tc>
        <w:tc>
          <w:tcPr>
            <w:tcW w:w="1111" w:type="dxa"/>
            <w:gridSpan w:val="2"/>
          </w:tcPr>
          <w:p w:rsidR="00086BE2" w:rsidRPr="000A5A76" w:rsidRDefault="00086BE2" w:rsidP="00F54137">
            <w:pPr>
              <w:pStyle w:val="ConsPlusNormal"/>
              <w:rPr>
                <w:rFonts w:ascii="Times New Roman" w:hAnsi="Times New Roman" w:cs="Times New Roman"/>
                <w:sz w:val="28"/>
                <w:szCs w:val="28"/>
              </w:rPr>
            </w:pPr>
          </w:p>
        </w:tc>
        <w:tc>
          <w:tcPr>
            <w:tcW w:w="850" w:type="dxa"/>
          </w:tcPr>
          <w:p w:rsidR="00086BE2" w:rsidRPr="000A5A76" w:rsidRDefault="00086BE2" w:rsidP="00F54137">
            <w:pPr>
              <w:pStyle w:val="ConsPlusNormal"/>
              <w:rPr>
                <w:rFonts w:ascii="Times New Roman" w:hAnsi="Times New Roman" w:cs="Times New Roman"/>
                <w:sz w:val="28"/>
                <w:szCs w:val="28"/>
              </w:rPr>
            </w:pPr>
          </w:p>
        </w:tc>
        <w:tc>
          <w:tcPr>
            <w:tcW w:w="888" w:type="dxa"/>
            <w:gridSpan w:val="2"/>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9018" w:type="dxa"/>
            <w:gridSpan w:val="13"/>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Приложение:</w:t>
            </w:r>
          </w:p>
        </w:tc>
      </w:tr>
      <w:tr w:rsidR="00086BE2" w:rsidRPr="000A5A76" w:rsidTr="0068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9018" w:type="dxa"/>
            <w:gridSpan w:val="13"/>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 Документы, подтверждающие использование субсидий по целевому назначению.</w:t>
            </w: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jc w:val="both"/>
              <w:rPr>
                <w:rFonts w:ascii="Times New Roman" w:hAnsi="Times New Roman" w:cs="Times New Roman"/>
                <w:sz w:val="28"/>
                <w:szCs w:val="28"/>
              </w:rPr>
            </w:pPr>
          </w:p>
        </w:tc>
      </w:tr>
      <w:tr w:rsidR="00086BE2" w:rsidRPr="000A5A76" w:rsidTr="0068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4195" w:type="dxa"/>
            <w:gridSpan w:val="5"/>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Руководитель</w:t>
            </w:r>
          </w:p>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ресурсоснабжающей организации</w:t>
            </w:r>
          </w:p>
        </w:tc>
        <w:tc>
          <w:tcPr>
            <w:tcW w:w="571"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4252" w:type="dxa"/>
            <w:gridSpan w:val="7"/>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Главный бухгалтер</w:t>
            </w:r>
          </w:p>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ресурсоснабжающей организации</w:t>
            </w:r>
          </w:p>
        </w:tc>
      </w:tr>
      <w:tr w:rsidR="00086BE2" w:rsidRPr="000A5A76" w:rsidTr="0068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1247" w:type="dxa"/>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c>
          <w:tcPr>
            <w:tcW w:w="340"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2608" w:type="dxa"/>
            <w:gridSpan w:val="3"/>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c>
          <w:tcPr>
            <w:tcW w:w="571"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1247" w:type="dxa"/>
            <w:gridSpan w:val="2"/>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c>
          <w:tcPr>
            <w:tcW w:w="340" w:type="dxa"/>
            <w:gridSpan w:val="2"/>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2665" w:type="dxa"/>
            <w:gridSpan w:val="3"/>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1247" w:type="dxa"/>
            <w:tcBorders>
              <w:top w:val="single" w:sz="4" w:space="0" w:color="auto"/>
              <w:left w:val="nil"/>
              <w:bottom w:val="nil"/>
              <w:right w:val="nil"/>
            </w:tcBorders>
          </w:tcPr>
          <w:p w:rsidR="00086BE2" w:rsidRPr="000A5A76" w:rsidRDefault="00086BE2" w:rsidP="00F54137">
            <w:pPr>
              <w:pStyle w:val="ConsPlusNormal"/>
              <w:jc w:val="both"/>
              <w:rPr>
                <w:rFonts w:ascii="Times New Roman" w:hAnsi="Times New Roman" w:cs="Times New Roman"/>
                <w:sz w:val="26"/>
                <w:szCs w:val="26"/>
              </w:rPr>
            </w:pPr>
            <w:r w:rsidRPr="000A5A76">
              <w:rPr>
                <w:rFonts w:ascii="Times New Roman" w:hAnsi="Times New Roman" w:cs="Times New Roman"/>
                <w:sz w:val="26"/>
                <w:szCs w:val="26"/>
              </w:rPr>
              <w:t>(подпись)</w:t>
            </w:r>
          </w:p>
        </w:tc>
        <w:tc>
          <w:tcPr>
            <w:tcW w:w="340"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6"/>
                <w:szCs w:val="26"/>
              </w:rPr>
            </w:pPr>
          </w:p>
        </w:tc>
        <w:tc>
          <w:tcPr>
            <w:tcW w:w="2608" w:type="dxa"/>
            <w:gridSpan w:val="3"/>
            <w:tcBorders>
              <w:top w:val="single" w:sz="4" w:space="0" w:color="auto"/>
              <w:left w:val="nil"/>
              <w:bottom w:val="nil"/>
              <w:right w:val="nil"/>
            </w:tcBorders>
          </w:tcPr>
          <w:p w:rsidR="00086BE2" w:rsidRPr="000A5A76" w:rsidRDefault="00086BE2" w:rsidP="00F54137">
            <w:pPr>
              <w:pStyle w:val="ConsPlusNormal"/>
              <w:jc w:val="both"/>
              <w:rPr>
                <w:rFonts w:ascii="Times New Roman" w:hAnsi="Times New Roman" w:cs="Times New Roman"/>
                <w:sz w:val="26"/>
                <w:szCs w:val="26"/>
              </w:rPr>
            </w:pPr>
            <w:r w:rsidRPr="000A5A76">
              <w:rPr>
                <w:rFonts w:ascii="Times New Roman" w:hAnsi="Times New Roman" w:cs="Times New Roman"/>
                <w:sz w:val="26"/>
                <w:szCs w:val="26"/>
              </w:rPr>
              <w:t>(инициалы, фамилия)</w:t>
            </w:r>
          </w:p>
        </w:tc>
        <w:tc>
          <w:tcPr>
            <w:tcW w:w="571"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6"/>
                <w:szCs w:val="26"/>
              </w:rPr>
            </w:pPr>
          </w:p>
        </w:tc>
        <w:tc>
          <w:tcPr>
            <w:tcW w:w="1247" w:type="dxa"/>
            <w:gridSpan w:val="2"/>
            <w:tcBorders>
              <w:top w:val="single" w:sz="4" w:space="0" w:color="auto"/>
              <w:left w:val="nil"/>
              <w:bottom w:val="nil"/>
              <w:right w:val="nil"/>
            </w:tcBorders>
          </w:tcPr>
          <w:p w:rsidR="00086BE2" w:rsidRPr="000A5A76" w:rsidRDefault="00086BE2" w:rsidP="00F54137">
            <w:pPr>
              <w:pStyle w:val="ConsPlusNormal"/>
              <w:jc w:val="both"/>
              <w:rPr>
                <w:rFonts w:ascii="Times New Roman" w:hAnsi="Times New Roman" w:cs="Times New Roman"/>
                <w:sz w:val="26"/>
                <w:szCs w:val="26"/>
              </w:rPr>
            </w:pPr>
            <w:r w:rsidRPr="000A5A76">
              <w:rPr>
                <w:rFonts w:ascii="Times New Roman" w:hAnsi="Times New Roman" w:cs="Times New Roman"/>
                <w:sz w:val="26"/>
                <w:szCs w:val="26"/>
              </w:rPr>
              <w:t>(подпись)</w:t>
            </w:r>
          </w:p>
        </w:tc>
        <w:tc>
          <w:tcPr>
            <w:tcW w:w="340" w:type="dxa"/>
            <w:gridSpan w:val="2"/>
            <w:tcBorders>
              <w:top w:val="nil"/>
              <w:left w:val="nil"/>
              <w:bottom w:val="nil"/>
              <w:right w:val="nil"/>
            </w:tcBorders>
          </w:tcPr>
          <w:p w:rsidR="00086BE2" w:rsidRPr="000A5A76" w:rsidRDefault="00086BE2" w:rsidP="00F54137">
            <w:pPr>
              <w:pStyle w:val="ConsPlusNormal"/>
              <w:rPr>
                <w:rFonts w:ascii="Times New Roman" w:hAnsi="Times New Roman" w:cs="Times New Roman"/>
                <w:sz w:val="26"/>
                <w:szCs w:val="26"/>
              </w:rPr>
            </w:pPr>
          </w:p>
        </w:tc>
        <w:tc>
          <w:tcPr>
            <w:tcW w:w="2665" w:type="dxa"/>
            <w:gridSpan w:val="3"/>
            <w:tcBorders>
              <w:top w:val="single" w:sz="4" w:space="0" w:color="auto"/>
              <w:left w:val="nil"/>
              <w:bottom w:val="nil"/>
              <w:right w:val="nil"/>
            </w:tcBorders>
          </w:tcPr>
          <w:p w:rsidR="00086BE2" w:rsidRPr="000A5A76" w:rsidRDefault="00086BE2" w:rsidP="00F54137">
            <w:pPr>
              <w:pStyle w:val="ConsPlusNormal"/>
              <w:jc w:val="both"/>
              <w:rPr>
                <w:rFonts w:ascii="Times New Roman" w:hAnsi="Times New Roman" w:cs="Times New Roman"/>
                <w:sz w:val="26"/>
                <w:szCs w:val="26"/>
              </w:rPr>
            </w:pPr>
            <w:r w:rsidRPr="000A5A76">
              <w:rPr>
                <w:rFonts w:ascii="Times New Roman" w:hAnsi="Times New Roman" w:cs="Times New Roman"/>
                <w:sz w:val="26"/>
                <w:szCs w:val="26"/>
              </w:rPr>
              <w:t>(инициалы, фамилия)</w:t>
            </w:r>
          </w:p>
        </w:tc>
      </w:tr>
      <w:tr w:rsidR="00086BE2" w:rsidRPr="00902E5F" w:rsidTr="0068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4195" w:type="dxa"/>
            <w:gridSpan w:val="5"/>
            <w:tcBorders>
              <w:top w:val="nil"/>
              <w:left w:val="nil"/>
              <w:bottom w:val="nil"/>
              <w:right w:val="nil"/>
            </w:tcBorders>
          </w:tcPr>
          <w:p w:rsidR="00086BE2" w:rsidRPr="00902E5F"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М.П.</w:t>
            </w:r>
          </w:p>
        </w:tc>
        <w:tc>
          <w:tcPr>
            <w:tcW w:w="571" w:type="dxa"/>
            <w:tcBorders>
              <w:top w:val="nil"/>
              <w:left w:val="nil"/>
              <w:bottom w:val="nil"/>
              <w:right w:val="nil"/>
            </w:tcBorders>
          </w:tcPr>
          <w:p w:rsidR="00086BE2" w:rsidRPr="00902E5F" w:rsidRDefault="00086BE2" w:rsidP="00F54137">
            <w:pPr>
              <w:pStyle w:val="ConsPlusNormal"/>
              <w:rPr>
                <w:rFonts w:ascii="Times New Roman" w:hAnsi="Times New Roman" w:cs="Times New Roman"/>
                <w:sz w:val="26"/>
                <w:szCs w:val="26"/>
              </w:rPr>
            </w:pPr>
          </w:p>
        </w:tc>
        <w:tc>
          <w:tcPr>
            <w:tcW w:w="4252" w:type="dxa"/>
            <w:gridSpan w:val="7"/>
            <w:tcBorders>
              <w:top w:val="nil"/>
              <w:left w:val="nil"/>
              <w:bottom w:val="nil"/>
              <w:right w:val="nil"/>
            </w:tcBorders>
          </w:tcPr>
          <w:p w:rsidR="00086BE2" w:rsidRPr="00902E5F" w:rsidRDefault="00086BE2" w:rsidP="00F54137">
            <w:pPr>
              <w:pStyle w:val="ConsPlusNormal"/>
              <w:rPr>
                <w:rFonts w:ascii="Times New Roman" w:hAnsi="Times New Roman" w:cs="Times New Roman"/>
                <w:sz w:val="26"/>
                <w:szCs w:val="26"/>
              </w:rPr>
            </w:pPr>
          </w:p>
        </w:tc>
      </w:tr>
    </w:tbl>
    <w:p w:rsidR="002C4C48" w:rsidRDefault="002C4C48" w:rsidP="00EA3DD1"/>
    <w:sectPr w:rsidR="002C4C48" w:rsidSect="00682C6F">
      <w:pgSz w:w="11907" w:h="16839" w:code="9"/>
      <w:pgMar w:top="624" w:right="851" w:bottom="567" w:left="992" w:header="720" w:footer="170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73C" w:rsidRDefault="00A7673C" w:rsidP="00584143">
      <w:r>
        <w:separator/>
      </w:r>
    </w:p>
  </w:endnote>
  <w:endnote w:type="continuationSeparator" w:id="0">
    <w:p w:rsidR="00A7673C" w:rsidRDefault="00A7673C" w:rsidP="0058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73C" w:rsidRDefault="00A7673C" w:rsidP="00584143">
      <w:r>
        <w:separator/>
      </w:r>
    </w:p>
  </w:footnote>
  <w:footnote w:type="continuationSeparator" w:id="0">
    <w:p w:rsidR="00A7673C" w:rsidRDefault="00A7673C" w:rsidP="00584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725484"/>
      <w:docPartObj>
        <w:docPartGallery w:val="Page Numbers (Top of Page)"/>
        <w:docPartUnique/>
      </w:docPartObj>
    </w:sdtPr>
    <w:sdtEndPr/>
    <w:sdtContent>
      <w:p w:rsidR="00FB2A0C" w:rsidRDefault="00FB2A0C">
        <w:pPr>
          <w:pStyle w:val="aa"/>
          <w:jc w:val="center"/>
        </w:pPr>
        <w:r>
          <w:fldChar w:fldCharType="begin"/>
        </w:r>
        <w:r>
          <w:instrText>PAGE   \* MERGEFORMAT</w:instrText>
        </w:r>
        <w:r>
          <w:fldChar w:fldCharType="separate"/>
        </w:r>
        <w:r w:rsidR="002C77FB">
          <w:rPr>
            <w:noProof/>
          </w:rPr>
          <w:t>20</w:t>
        </w:r>
        <w:r>
          <w:fldChar w:fldCharType="end"/>
        </w:r>
      </w:p>
    </w:sdtContent>
  </w:sdt>
  <w:p w:rsidR="00FB2A0C" w:rsidRDefault="00FB2A0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C8"/>
    <w:rsid w:val="00014FD9"/>
    <w:rsid w:val="00052D21"/>
    <w:rsid w:val="00086BE2"/>
    <w:rsid w:val="00091708"/>
    <w:rsid w:val="000A5A76"/>
    <w:rsid w:val="000B509C"/>
    <w:rsid w:val="000F5496"/>
    <w:rsid w:val="000F7A2C"/>
    <w:rsid w:val="00106AB6"/>
    <w:rsid w:val="00142457"/>
    <w:rsid w:val="001715DE"/>
    <w:rsid w:val="00186C09"/>
    <w:rsid w:val="001B05E2"/>
    <w:rsid w:val="001D767A"/>
    <w:rsid w:val="0022620D"/>
    <w:rsid w:val="002C4C48"/>
    <w:rsid w:val="002C77FB"/>
    <w:rsid w:val="002D3600"/>
    <w:rsid w:val="003012C3"/>
    <w:rsid w:val="00323452"/>
    <w:rsid w:val="00350C0E"/>
    <w:rsid w:val="00350D44"/>
    <w:rsid w:val="00394EE6"/>
    <w:rsid w:val="003C4532"/>
    <w:rsid w:val="004622B1"/>
    <w:rsid w:val="00467F7E"/>
    <w:rsid w:val="00482DA7"/>
    <w:rsid w:val="004B35ED"/>
    <w:rsid w:val="004D7794"/>
    <w:rsid w:val="004E5054"/>
    <w:rsid w:val="005129C8"/>
    <w:rsid w:val="00584143"/>
    <w:rsid w:val="005F512F"/>
    <w:rsid w:val="006379AE"/>
    <w:rsid w:val="00643B8C"/>
    <w:rsid w:val="00682C6F"/>
    <w:rsid w:val="00705D20"/>
    <w:rsid w:val="007774B5"/>
    <w:rsid w:val="007867E3"/>
    <w:rsid w:val="007B41DA"/>
    <w:rsid w:val="0081738C"/>
    <w:rsid w:val="00877F33"/>
    <w:rsid w:val="008B0BB0"/>
    <w:rsid w:val="008C6692"/>
    <w:rsid w:val="009136FE"/>
    <w:rsid w:val="00913E2D"/>
    <w:rsid w:val="00984B84"/>
    <w:rsid w:val="009A1288"/>
    <w:rsid w:val="009B7E33"/>
    <w:rsid w:val="009C24C5"/>
    <w:rsid w:val="009C2562"/>
    <w:rsid w:val="009C543A"/>
    <w:rsid w:val="009C5C52"/>
    <w:rsid w:val="00A7673C"/>
    <w:rsid w:val="00AF5FB5"/>
    <w:rsid w:val="00B06E11"/>
    <w:rsid w:val="00B12163"/>
    <w:rsid w:val="00B733DE"/>
    <w:rsid w:val="00B759D3"/>
    <w:rsid w:val="00BD2B2C"/>
    <w:rsid w:val="00BD627C"/>
    <w:rsid w:val="00C04A2C"/>
    <w:rsid w:val="00C360EB"/>
    <w:rsid w:val="00C702D1"/>
    <w:rsid w:val="00C8214D"/>
    <w:rsid w:val="00CE167A"/>
    <w:rsid w:val="00CE54D5"/>
    <w:rsid w:val="00CE7D4A"/>
    <w:rsid w:val="00D71B83"/>
    <w:rsid w:val="00D83387"/>
    <w:rsid w:val="00DA2AC8"/>
    <w:rsid w:val="00DD3B5C"/>
    <w:rsid w:val="00E72DC1"/>
    <w:rsid w:val="00EA3DD1"/>
    <w:rsid w:val="00F06889"/>
    <w:rsid w:val="00F174FF"/>
    <w:rsid w:val="00F23141"/>
    <w:rsid w:val="00F31937"/>
    <w:rsid w:val="00F54137"/>
    <w:rsid w:val="00F6136B"/>
    <w:rsid w:val="00F92BBE"/>
    <w:rsid w:val="00FB2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B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6BE2"/>
    <w:pPr>
      <w:keepNext/>
      <w:jc w:val="center"/>
      <w:outlineLvl w:val="0"/>
    </w:pPr>
    <w:rPr>
      <w:sz w:val="24"/>
    </w:rPr>
  </w:style>
  <w:style w:type="paragraph" w:styleId="7">
    <w:name w:val="heading 7"/>
    <w:basedOn w:val="a"/>
    <w:next w:val="a"/>
    <w:link w:val="70"/>
    <w:qFormat/>
    <w:rsid w:val="00086BE2"/>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6BE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086BE2"/>
    <w:rPr>
      <w:rFonts w:ascii="Times New Roman" w:eastAsia="Times New Roman" w:hAnsi="Times New Roman" w:cs="Times New Roman"/>
      <w:sz w:val="24"/>
      <w:szCs w:val="20"/>
      <w:lang w:eastAsia="ru-RU"/>
    </w:rPr>
  </w:style>
  <w:style w:type="paragraph" w:customStyle="1" w:styleId="ConsPlusNormal">
    <w:name w:val="ConsPlusNormal"/>
    <w:rsid w:val="00086B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86BE2"/>
    <w:pPr>
      <w:widowControl w:val="0"/>
      <w:autoSpaceDE w:val="0"/>
      <w:autoSpaceDN w:val="0"/>
      <w:spacing w:after="0" w:line="240" w:lineRule="auto"/>
    </w:pPr>
    <w:rPr>
      <w:rFonts w:ascii="Calibri" w:eastAsiaTheme="minorEastAsia" w:hAnsi="Calibri" w:cs="Calibri"/>
      <w:b/>
      <w:lang w:eastAsia="ru-RU"/>
    </w:rPr>
  </w:style>
  <w:style w:type="paragraph" w:customStyle="1" w:styleId="11">
    <w:name w:val="Основной текст1"/>
    <w:basedOn w:val="a"/>
    <w:rsid w:val="00086BE2"/>
    <w:rPr>
      <w:b/>
      <w:sz w:val="24"/>
    </w:rPr>
  </w:style>
  <w:style w:type="paragraph" w:customStyle="1" w:styleId="a3">
    <w:name w:val="реквизитПодпись"/>
    <w:basedOn w:val="a"/>
    <w:rsid w:val="00086BE2"/>
    <w:pPr>
      <w:tabs>
        <w:tab w:val="left" w:pos="6804"/>
      </w:tabs>
      <w:spacing w:before="360"/>
    </w:pPr>
    <w:rPr>
      <w:sz w:val="24"/>
    </w:rPr>
  </w:style>
  <w:style w:type="paragraph" w:customStyle="1" w:styleId="12">
    <w:name w:val="Название1"/>
    <w:basedOn w:val="a"/>
    <w:rsid w:val="00086BE2"/>
    <w:pPr>
      <w:jc w:val="center"/>
    </w:pPr>
    <w:rPr>
      <w:b/>
      <w:sz w:val="28"/>
    </w:rPr>
  </w:style>
  <w:style w:type="table" w:styleId="a4">
    <w:name w:val="Table Grid"/>
    <w:basedOn w:val="a1"/>
    <w:rsid w:val="00086B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link w:val="Normal"/>
    <w:rsid w:val="00086BE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3"/>
    <w:rsid w:val="00086BE2"/>
    <w:rPr>
      <w:rFonts w:ascii="Times New Roman" w:eastAsia="Times New Roman" w:hAnsi="Times New Roman" w:cs="Times New Roman"/>
      <w:sz w:val="20"/>
      <w:szCs w:val="20"/>
      <w:lang w:eastAsia="ru-RU"/>
    </w:rPr>
  </w:style>
  <w:style w:type="paragraph" w:styleId="a5">
    <w:name w:val="Title"/>
    <w:basedOn w:val="a"/>
    <w:link w:val="a6"/>
    <w:qFormat/>
    <w:rsid w:val="00086BE2"/>
    <w:pPr>
      <w:jc w:val="center"/>
    </w:pPr>
    <w:rPr>
      <w:b/>
      <w:sz w:val="28"/>
    </w:rPr>
  </w:style>
  <w:style w:type="character" w:customStyle="1" w:styleId="a6">
    <w:name w:val="Название Знак"/>
    <w:basedOn w:val="a0"/>
    <w:link w:val="a5"/>
    <w:rsid w:val="00086BE2"/>
    <w:rPr>
      <w:rFonts w:ascii="Times New Roman" w:eastAsia="Times New Roman" w:hAnsi="Times New Roman" w:cs="Times New Roman"/>
      <w:b/>
      <w:sz w:val="28"/>
      <w:szCs w:val="20"/>
      <w:lang w:eastAsia="ru-RU"/>
    </w:rPr>
  </w:style>
  <w:style w:type="character" w:styleId="a7">
    <w:name w:val="Hyperlink"/>
    <w:basedOn w:val="a0"/>
    <w:uiPriority w:val="99"/>
    <w:unhideWhenUsed/>
    <w:rsid w:val="00086BE2"/>
    <w:rPr>
      <w:color w:val="0563C1"/>
      <w:u w:val="single"/>
    </w:rPr>
  </w:style>
  <w:style w:type="paragraph" w:styleId="a8">
    <w:name w:val="Balloon Text"/>
    <w:basedOn w:val="a"/>
    <w:link w:val="a9"/>
    <w:uiPriority w:val="99"/>
    <w:semiHidden/>
    <w:unhideWhenUsed/>
    <w:rsid w:val="005129C8"/>
    <w:rPr>
      <w:rFonts w:ascii="Tahoma" w:hAnsi="Tahoma" w:cs="Tahoma"/>
      <w:sz w:val="16"/>
      <w:szCs w:val="16"/>
    </w:rPr>
  </w:style>
  <w:style w:type="character" w:customStyle="1" w:styleId="a9">
    <w:name w:val="Текст выноски Знак"/>
    <w:basedOn w:val="a0"/>
    <w:link w:val="a8"/>
    <w:uiPriority w:val="99"/>
    <w:semiHidden/>
    <w:rsid w:val="005129C8"/>
    <w:rPr>
      <w:rFonts w:ascii="Tahoma" w:eastAsia="Times New Roman" w:hAnsi="Tahoma" w:cs="Tahoma"/>
      <w:sz w:val="16"/>
      <w:szCs w:val="16"/>
      <w:lang w:eastAsia="ru-RU"/>
    </w:rPr>
  </w:style>
  <w:style w:type="paragraph" w:styleId="aa">
    <w:name w:val="header"/>
    <w:basedOn w:val="a"/>
    <w:link w:val="ab"/>
    <w:uiPriority w:val="99"/>
    <w:unhideWhenUsed/>
    <w:rsid w:val="00584143"/>
    <w:pPr>
      <w:tabs>
        <w:tab w:val="center" w:pos="4677"/>
        <w:tab w:val="right" w:pos="9355"/>
      </w:tabs>
    </w:pPr>
  </w:style>
  <w:style w:type="character" w:customStyle="1" w:styleId="ab">
    <w:name w:val="Верхний колонтитул Знак"/>
    <w:basedOn w:val="a0"/>
    <w:link w:val="aa"/>
    <w:uiPriority w:val="99"/>
    <w:rsid w:val="0058414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84143"/>
    <w:pPr>
      <w:tabs>
        <w:tab w:val="center" w:pos="4677"/>
        <w:tab w:val="right" w:pos="9355"/>
      </w:tabs>
    </w:pPr>
  </w:style>
  <w:style w:type="character" w:customStyle="1" w:styleId="ad">
    <w:name w:val="Нижний колонтитул Знак"/>
    <w:basedOn w:val="a0"/>
    <w:link w:val="ac"/>
    <w:uiPriority w:val="99"/>
    <w:rsid w:val="00584143"/>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sid w:val="003012C3"/>
    <w:rPr>
      <w:sz w:val="16"/>
      <w:szCs w:val="16"/>
    </w:rPr>
  </w:style>
  <w:style w:type="paragraph" w:styleId="af">
    <w:name w:val="annotation text"/>
    <w:basedOn w:val="a"/>
    <w:link w:val="af0"/>
    <w:uiPriority w:val="99"/>
    <w:semiHidden/>
    <w:unhideWhenUsed/>
    <w:rsid w:val="003012C3"/>
  </w:style>
  <w:style w:type="character" w:customStyle="1" w:styleId="af0">
    <w:name w:val="Текст примечания Знак"/>
    <w:basedOn w:val="a0"/>
    <w:link w:val="af"/>
    <w:uiPriority w:val="99"/>
    <w:semiHidden/>
    <w:rsid w:val="003012C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12C3"/>
    <w:rPr>
      <w:b/>
      <w:bCs/>
    </w:rPr>
  </w:style>
  <w:style w:type="character" w:customStyle="1" w:styleId="af2">
    <w:name w:val="Тема примечания Знак"/>
    <w:basedOn w:val="af0"/>
    <w:link w:val="af1"/>
    <w:uiPriority w:val="99"/>
    <w:semiHidden/>
    <w:rsid w:val="003012C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B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6BE2"/>
    <w:pPr>
      <w:keepNext/>
      <w:jc w:val="center"/>
      <w:outlineLvl w:val="0"/>
    </w:pPr>
    <w:rPr>
      <w:sz w:val="24"/>
    </w:rPr>
  </w:style>
  <w:style w:type="paragraph" w:styleId="7">
    <w:name w:val="heading 7"/>
    <w:basedOn w:val="a"/>
    <w:next w:val="a"/>
    <w:link w:val="70"/>
    <w:qFormat/>
    <w:rsid w:val="00086BE2"/>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6BE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086BE2"/>
    <w:rPr>
      <w:rFonts w:ascii="Times New Roman" w:eastAsia="Times New Roman" w:hAnsi="Times New Roman" w:cs="Times New Roman"/>
      <w:sz w:val="24"/>
      <w:szCs w:val="20"/>
      <w:lang w:eastAsia="ru-RU"/>
    </w:rPr>
  </w:style>
  <w:style w:type="paragraph" w:customStyle="1" w:styleId="ConsPlusNormal">
    <w:name w:val="ConsPlusNormal"/>
    <w:rsid w:val="00086B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86BE2"/>
    <w:pPr>
      <w:widowControl w:val="0"/>
      <w:autoSpaceDE w:val="0"/>
      <w:autoSpaceDN w:val="0"/>
      <w:spacing w:after="0" w:line="240" w:lineRule="auto"/>
    </w:pPr>
    <w:rPr>
      <w:rFonts w:ascii="Calibri" w:eastAsiaTheme="minorEastAsia" w:hAnsi="Calibri" w:cs="Calibri"/>
      <w:b/>
      <w:lang w:eastAsia="ru-RU"/>
    </w:rPr>
  </w:style>
  <w:style w:type="paragraph" w:customStyle="1" w:styleId="11">
    <w:name w:val="Основной текст1"/>
    <w:basedOn w:val="a"/>
    <w:rsid w:val="00086BE2"/>
    <w:rPr>
      <w:b/>
      <w:sz w:val="24"/>
    </w:rPr>
  </w:style>
  <w:style w:type="paragraph" w:customStyle="1" w:styleId="a3">
    <w:name w:val="реквизитПодпись"/>
    <w:basedOn w:val="a"/>
    <w:rsid w:val="00086BE2"/>
    <w:pPr>
      <w:tabs>
        <w:tab w:val="left" w:pos="6804"/>
      </w:tabs>
      <w:spacing w:before="360"/>
    </w:pPr>
    <w:rPr>
      <w:sz w:val="24"/>
    </w:rPr>
  </w:style>
  <w:style w:type="paragraph" w:customStyle="1" w:styleId="12">
    <w:name w:val="Название1"/>
    <w:basedOn w:val="a"/>
    <w:rsid w:val="00086BE2"/>
    <w:pPr>
      <w:jc w:val="center"/>
    </w:pPr>
    <w:rPr>
      <w:b/>
      <w:sz w:val="28"/>
    </w:rPr>
  </w:style>
  <w:style w:type="table" w:styleId="a4">
    <w:name w:val="Table Grid"/>
    <w:basedOn w:val="a1"/>
    <w:rsid w:val="00086B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link w:val="Normal"/>
    <w:rsid w:val="00086BE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3"/>
    <w:rsid w:val="00086BE2"/>
    <w:rPr>
      <w:rFonts w:ascii="Times New Roman" w:eastAsia="Times New Roman" w:hAnsi="Times New Roman" w:cs="Times New Roman"/>
      <w:sz w:val="20"/>
      <w:szCs w:val="20"/>
      <w:lang w:eastAsia="ru-RU"/>
    </w:rPr>
  </w:style>
  <w:style w:type="paragraph" w:styleId="a5">
    <w:name w:val="Title"/>
    <w:basedOn w:val="a"/>
    <w:link w:val="a6"/>
    <w:qFormat/>
    <w:rsid w:val="00086BE2"/>
    <w:pPr>
      <w:jc w:val="center"/>
    </w:pPr>
    <w:rPr>
      <w:b/>
      <w:sz w:val="28"/>
    </w:rPr>
  </w:style>
  <w:style w:type="character" w:customStyle="1" w:styleId="a6">
    <w:name w:val="Название Знак"/>
    <w:basedOn w:val="a0"/>
    <w:link w:val="a5"/>
    <w:rsid w:val="00086BE2"/>
    <w:rPr>
      <w:rFonts w:ascii="Times New Roman" w:eastAsia="Times New Roman" w:hAnsi="Times New Roman" w:cs="Times New Roman"/>
      <w:b/>
      <w:sz w:val="28"/>
      <w:szCs w:val="20"/>
      <w:lang w:eastAsia="ru-RU"/>
    </w:rPr>
  </w:style>
  <w:style w:type="character" w:styleId="a7">
    <w:name w:val="Hyperlink"/>
    <w:basedOn w:val="a0"/>
    <w:uiPriority w:val="99"/>
    <w:unhideWhenUsed/>
    <w:rsid w:val="00086BE2"/>
    <w:rPr>
      <w:color w:val="0563C1"/>
      <w:u w:val="single"/>
    </w:rPr>
  </w:style>
  <w:style w:type="paragraph" w:styleId="a8">
    <w:name w:val="Balloon Text"/>
    <w:basedOn w:val="a"/>
    <w:link w:val="a9"/>
    <w:uiPriority w:val="99"/>
    <w:semiHidden/>
    <w:unhideWhenUsed/>
    <w:rsid w:val="005129C8"/>
    <w:rPr>
      <w:rFonts w:ascii="Tahoma" w:hAnsi="Tahoma" w:cs="Tahoma"/>
      <w:sz w:val="16"/>
      <w:szCs w:val="16"/>
    </w:rPr>
  </w:style>
  <w:style w:type="character" w:customStyle="1" w:styleId="a9">
    <w:name w:val="Текст выноски Знак"/>
    <w:basedOn w:val="a0"/>
    <w:link w:val="a8"/>
    <w:uiPriority w:val="99"/>
    <w:semiHidden/>
    <w:rsid w:val="005129C8"/>
    <w:rPr>
      <w:rFonts w:ascii="Tahoma" w:eastAsia="Times New Roman" w:hAnsi="Tahoma" w:cs="Tahoma"/>
      <w:sz w:val="16"/>
      <w:szCs w:val="16"/>
      <w:lang w:eastAsia="ru-RU"/>
    </w:rPr>
  </w:style>
  <w:style w:type="paragraph" w:styleId="aa">
    <w:name w:val="header"/>
    <w:basedOn w:val="a"/>
    <w:link w:val="ab"/>
    <w:uiPriority w:val="99"/>
    <w:unhideWhenUsed/>
    <w:rsid w:val="00584143"/>
    <w:pPr>
      <w:tabs>
        <w:tab w:val="center" w:pos="4677"/>
        <w:tab w:val="right" w:pos="9355"/>
      </w:tabs>
    </w:pPr>
  </w:style>
  <w:style w:type="character" w:customStyle="1" w:styleId="ab">
    <w:name w:val="Верхний колонтитул Знак"/>
    <w:basedOn w:val="a0"/>
    <w:link w:val="aa"/>
    <w:uiPriority w:val="99"/>
    <w:rsid w:val="0058414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84143"/>
    <w:pPr>
      <w:tabs>
        <w:tab w:val="center" w:pos="4677"/>
        <w:tab w:val="right" w:pos="9355"/>
      </w:tabs>
    </w:pPr>
  </w:style>
  <w:style w:type="character" w:customStyle="1" w:styleId="ad">
    <w:name w:val="Нижний колонтитул Знак"/>
    <w:basedOn w:val="a0"/>
    <w:link w:val="ac"/>
    <w:uiPriority w:val="99"/>
    <w:rsid w:val="00584143"/>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sid w:val="003012C3"/>
    <w:rPr>
      <w:sz w:val="16"/>
      <w:szCs w:val="16"/>
    </w:rPr>
  </w:style>
  <w:style w:type="paragraph" w:styleId="af">
    <w:name w:val="annotation text"/>
    <w:basedOn w:val="a"/>
    <w:link w:val="af0"/>
    <w:uiPriority w:val="99"/>
    <w:semiHidden/>
    <w:unhideWhenUsed/>
    <w:rsid w:val="003012C3"/>
  </w:style>
  <w:style w:type="character" w:customStyle="1" w:styleId="af0">
    <w:name w:val="Текст примечания Знак"/>
    <w:basedOn w:val="a0"/>
    <w:link w:val="af"/>
    <w:uiPriority w:val="99"/>
    <w:semiHidden/>
    <w:rsid w:val="003012C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12C3"/>
    <w:rPr>
      <w:b/>
      <w:bCs/>
    </w:rPr>
  </w:style>
  <w:style w:type="character" w:customStyle="1" w:styleId="af2">
    <w:name w:val="Тема примечания Знак"/>
    <w:basedOn w:val="af0"/>
    <w:link w:val="af1"/>
    <w:uiPriority w:val="99"/>
    <w:semiHidden/>
    <w:rsid w:val="003012C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692&amp;dst=217" TargetMode="Externa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ACD83-F4E1-41BE-A1BD-CCF8B644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6013</Words>
  <Characters>34276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Миргород Идия</dc:creator>
  <cp:lastModifiedBy>Косач Алёна</cp:lastModifiedBy>
  <cp:revision>2</cp:revision>
  <cp:lastPrinted>2024-12-10T10:35:00Z</cp:lastPrinted>
  <dcterms:created xsi:type="dcterms:W3CDTF">2024-12-10T10:38:00Z</dcterms:created>
  <dcterms:modified xsi:type="dcterms:W3CDTF">2024-12-10T10:38:00Z</dcterms:modified>
</cp:coreProperties>
</file>