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338F3" w14:textId="77777777"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sz w:val="20"/>
          <w:szCs w:val="20"/>
          <w:lang w:eastAsia="ru-RU"/>
        </w:rPr>
        <w:object w:dxaOrig="806" w:dyaOrig="1049" w14:anchorId="27984FD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35pt;height:63.4pt" o:ole="" fillcolor="window">
            <v:imagedata r:id="rId8" o:title=""/>
          </v:shape>
          <o:OLEObject Type="Embed" ProgID="Word.Picture.8" ShapeID="_x0000_i1025" DrawAspect="Content" ObjectID="_1729326762" r:id="rId9"/>
        </w:object>
      </w:r>
    </w:p>
    <w:p w14:paraId="2FBC9693" w14:textId="77777777"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ОБРАЗОВАНИЕ «ТОМСКИЙ РАЙОН»</w:t>
      </w:r>
    </w:p>
    <w:p w14:paraId="70E94623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ТОМСКОГО РАЙОНА</w:t>
      </w:r>
    </w:p>
    <w:p w14:paraId="4034AA85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F7E8942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746473C1" w14:textId="77777777" w:rsidR="009456C5" w:rsidRPr="009456C5" w:rsidRDefault="009456C5" w:rsidP="009456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6CD4053" w14:textId="27D89477" w:rsidR="00FE6C43" w:rsidRDefault="00FE6C43" w:rsidP="00FE6C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01.11.2022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№ 30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-з</w:t>
      </w:r>
    </w:p>
    <w:p w14:paraId="06F96C07" w14:textId="77777777" w:rsidR="009456C5" w:rsidRPr="009456C5" w:rsidRDefault="009456C5" w:rsidP="009456C5">
      <w:pPr>
        <w:spacing w:after="0" w:line="360" w:lineRule="auto"/>
        <w:ind w:right="1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Томск</w:t>
      </w:r>
    </w:p>
    <w:p w14:paraId="29B1F8CC" w14:textId="77777777" w:rsidR="004C2188" w:rsidRPr="00736C60" w:rsidRDefault="002F0A3C" w:rsidP="009456C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736C60">
        <w:rPr>
          <w:rFonts w:ascii="Times New Roman" w:hAnsi="Times New Roman" w:cs="Times New Roman"/>
          <w:b w:val="0"/>
          <w:sz w:val="28"/>
          <w:szCs w:val="28"/>
        </w:rPr>
        <w:t>О</w:t>
      </w:r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 xml:space="preserve">б установлении публичного сервитута в </w:t>
      </w:r>
    </w:p>
    <w:p w14:paraId="2BA2830D" w14:textId="77777777" w:rsidR="009329B2" w:rsidRDefault="004C2188" w:rsidP="00322ABB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736C60">
        <w:rPr>
          <w:rFonts w:ascii="Times New Roman" w:hAnsi="Times New Roman" w:cs="Times New Roman"/>
          <w:b w:val="0"/>
          <w:sz w:val="28"/>
          <w:szCs w:val="28"/>
        </w:rPr>
        <w:t xml:space="preserve">отношении </w:t>
      </w:r>
      <w:r w:rsidR="00322ABB">
        <w:rPr>
          <w:rFonts w:ascii="Times New Roman" w:hAnsi="Times New Roman" w:cs="Times New Roman"/>
          <w:b w:val="0"/>
          <w:sz w:val="28"/>
          <w:szCs w:val="28"/>
        </w:rPr>
        <w:t>земель</w:t>
      </w:r>
      <w:r w:rsidR="00653A26">
        <w:rPr>
          <w:rFonts w:ascii="Times New Roman" w:hAnsi="Times New Roman" w:cs="Times New Roman"/>
          <w:b w:val="0"/>
          <w:sz w:val="28"/>
          <w:szCs w:val="28"/>
        </w:rPr>
        <w:t xml:space="preserve"> и земельн</w:t>
      </w:r>
      <w:r w:rsidR="00FD421C">
        <w:rPr>
          <w:rFonts w:ascii="Times New Roman" w:hAnsi="Times New Roman" w:cs="Times New Roman"/>
          <w:b w:val="0"/>
          <w:sz w:val="28"/>
          <w:szCs w:val="28"/>
        </w:rPr>
        <w:t>ого</w:t>
      </w:r>
      <w:r w:rsidR="00653A26">
        <w:rPr>
          <w:rFonts w:ascii="Times New Roman" w:hAnsi="Times New Roman" w:cs="Times New Roman"/>
          <w:b w:val="0"/>
          <w:sz w:val="28"/>
          <w:szCs w:val="28"/>
        </w:rPr>
        <w:t xml:space="preserve"> участк</w:t>
      </w:r>
      <w:r w:rsidR="00FD421C">
        <w:rPr>
          <w:rFonts w:ascii="Times New Roman" w:hAnsi="Times New Roman" w:cs="Times New Roman"/>
          <w:b w:val="0"/>
          <w:sz w:val="28"/>
          <w:szCs w:val="28"/>
        </w:rPr>
        <w:t>а</w:t>
      </w:r>
      <w:r w:rsidR="00653A2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14:paraId="148A5481" w14:textId="77777777" w:rsidR="00653A26" w:rsidRPr="00736C60" w:rsidRDefault="00653A26" w:rsidP="00322ABB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 кадастровым номером: 70:14:</w:t>
      </w:r>
      <w:r w:rsidR="000C788D">
        <w:rPr>
          <w:rFonts w:ascii="Times New Roman" w:hAnsi="Times New Roman" w:cs="Times New Roman"/>
          <w:b w:val="0"/>
          <w:sz w:val="28"/>
          <w:szCs w:val="28"/>
        </w:rPr>
        <w:t>0313004</w:t>
      </w:r>
      <w:r>
        <w:rPr>
          <w:rFonts w:ascii="Times New Roman" w:hAnsi="Times New Roman" w:cs="Times New Roman"/>
          <w:b w:val="0"/>
          <w:sz w:val="28"/>
          <w:szCs w:val="28"/>
        </w:rPr>
        <w:t>:</w:t>
      </w:r>
      <w:r w:rsidR="000C788D">
        <w:rPr>
          <w:rFonts w:ascii="Times New Roman" w:hAnsi="Times New Roman" w:cs="Times New Roman"/>
          <w:b w:val="0"/>
          <w:sz w:val="28"/>
          <w:szCs w:val="28"/>
        </w:rPr>
        <w:t>532</w:t>
      </w:r>
    </w:p>
    <w:p w14:paraId="19D896FB" w14:textId="77777777" w:rsidR="001B797E" w:rsidRPr="00D54DE4" w:rsidRDefault="001B79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524E4EA" w14:textId="77777777" w:rsidR="003A7B7D" w:rsidRPr="00BF6395" w:rsidRDefault="00FF1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Земельным кодексом </w:t>
      </w:r>
      <w:r w:rsidR="003C32F6">
        <w:rPr>
          <w:rFonts w:ascii="Times New Roman" w:hAnsi="Times New Roman" w:cs="Times New Roman"/>
          <w:sz w:val="28"/>
          <w:szCs w:val="28"/>
        </w:rPr>
        <w:t>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Федеральным законом от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FF1377">
        <w:rPr>
          <w:rFonts w:ascii="Times New Roman" w:hAnsi="Times New Roman" w:cs="Times New Roman"/>
          <w:sz w:val="28"/>
          <w:szCs w:val="28"/>
        </w:rPr>
        <w:t>06</w:t>
      </w:r>
      <w:r w:rsidR="003C32F6" w:rsidRPr="00FF1377">
        <w:rPr>
          <w:rFonts w:ascii="Times New Roman" w:hAnsi="Times New Roman" w:cs="Times New Roman"/>
          <w:sz w:val="28"/>
          <w:szCs w:val="28"/>
        </w:rPr>
        <w:t xml:space="preserve">.10.2003 </w:t>
      </w:r>
      <w:r w:rsidR="003C32F6">
        <w:rPr>
          <w:rFonts w:ascii="Times New Roman" w:hAnsi="Times New Roman" w:cs="Times New Roman"/>
          <w:sz w:val="28"/>
          <w:szCs w:val="28"/>
        </w:rPr>
        <w:t>№ 131-ФЗ «</w:t>
      </w:r>
      <w:r w:rsidR="003C32F6" w:rsidRPr="00BF6395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C32F6">
        <w:rPr>
          <w:rFonts w:ascii="Times New Roman" w:hAnsi="Times New Roman" w:cs="Times New Roman"/>
          <w:sz w:val="28"/>
          <w:szCs w:val="28"/>
        </w:rPr>
        <w:t>»</w:t>
      </w:r>
      <w:r w:rsidR="003C32F6" w:rsidRPr="00BF6395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="001B797E" w:rsidRPr="00FF1377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1B797E" w:rsidRPr="00FF1377">
        <w:rPr>
          <w:rFonts w:ascii="Times New Roman" w:hAnsi="Times New Roman" w:cs="Times New Roman"/>
          <w:sz w:val="28"/>
          <w:szCs w:val="28"/>
        </w:rPr>
        <w:t xml:space="preserve"> </w:t>
      </w:r>
      <w:r w:rsidR="00003F80" w:rsidRPr="00BF6395">
        <w:rPr>
          <w:rFonts w:ascii="Times New Roman" w:hAnsi="Times New Roman" w:cs="Times New Roman"/>
          <w:sz w:val="28"/>
          <w:szCs w:val="28"/>
        </w:rPr>
        <w:t>муниципального образования «Томский район»</w:t>
      </w:r>
      <w:r w:rsidR="000D4A2C">
        <w:rPr>
          <w:rFonts w:ascii="Times New Roman" w:hAnsi="Times New Roman" w:cs="Times New Roman"/>
          <w:sz w:val="28"/>
          <w:szCs w:val="28"/>
        </w:rPr>
        <w:t>,</w:t>
      </w:r>
      <w:r w:rsidR="00155F09">
        <w:rPr>
          <w:rFonts w:ascii="Times New Roman" w:hAnsi="Times New Roman" w:cs="Times New Roman"/>
          <w:sz w:val="28"/>
          <w:szCs w:val="28"/>
        </w:rPr>
        <w:t xml:space="preserve"> принятым решением Думы Томского района от 29.09.2011 № 82</w:t>
      </w:r>
      <w:r w:rsidR="001B797E" w:rsidRPr="00BF6395">
        <w:rPr>
          <w:rFonts w:ascii="Times New Roman" w:hAnsi="Times New Roman" w:cs="Times New Roman"/>
          <w:sz w:val="28"/>
          <w:szCs w:val="28"/>
        </w:rPr>
        <w:t>, на основании ходатайства об ус</w:t>
      </w:r>
      <w:r w:rsidR="002813C9">
        <w:rPr>
          <w:rFonts w:ascii="Times New Roman" w:hAnsi="Times New Roman" w:cs="Times New Roman"/>
          <w:sz w:val="28"/>
          <w:szCs w:val="28"/>
        </w:rPr>
        <w:t xml:space="preserve">тановлении публичного сервитута </w:t>
      </w:r>
      <w:r w:rsidR="009C6E08">
        <w:rPr>
          <w:rFonts w:ascii="Times New Roman" w:hAnsi="Times New Roman" w:cs="Times New Roman"/>
          <w:sz w:val="28"/>
          <w:szCs w:val="28"/>
        </w:rPr>
        <w:t>ООО</w:t>
      </w:r>
      <w:r w:rsidR="00B2597D">
        <w:rPr>
          <w:rFonts w:ascii="Times New Roman" w:hAnsi="Times New Roman" w:cs="Times New Roman"/>
          <w:sz w:val="28"/>
          <w:szCs w:val="28"/>
        </w:rPr>
        <w:t xml:space="preserve"> «</w:t>
      </w:r>
      <w:r w:rsidR="009C6E08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B2597D">
        <w:rPr>
          <w:rFonts w:ascii="Times New Roman" w:hAnsi="Times New Roman" w:cs="Times New Roman"/>
          <w:sz w:val="28"/>
          <w:szCs w:val="28"/>
        </w:rPr>
        <w:t>»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от </w:t>
      </w:r>
      <w:r w:rsidR="000C788D">
        <w:rPr>
          <w:rFonts w:ascii="Times New Roman" w:hAnsi="Times New Roman" w:cs="Times New Roman"/>
          <w:sz w:val="28"/>
          <w:szCs w:val="28"/>
        </w:rPr>
        <w:t>19</w:t>
      </w:r>
      <w:r w:rsidR="003C32F6">
        <w:rPr>
          <w:rFonts w:ascii="Times New Roman" w:hAnsi="Times New Roman" w:cs="Times New Roman"/>
          <w:sz w:val="28"/>
          <w:szCs w:val="28"/>
        </w:rPr>
        <w:t>.</w:t>
      </w:r>
      <w:r w:rsidR="009C6E08">
        <w:rPr>
          <w:rFonts w:ascii="Times New Roman" w:hAnsi="Times New Roman" w:cs="Times New Roman"/>
          <w:sz w:val="28"/>
          <w:szCs w:val="28"/>
        </w:rPr>
        <w:t>0</w:t>
      </w:r>
      <w:r w:rsidR="00ED32D4">
        <w:rPr>
          <w:rFonts w:ascii="Times New Roman" w:hAnsi="Times New Roman" w:cs="Times New Roman"/>
          <w:sz w:val="28"/>
          <w:szCs w:val="28"/>
        </w:rPr>
        <w:t>9</w:t>
      </w:r>
      <w:r w:rsidR="002813C9">
        <w:rPr>
          <w:rFonts w:ascii="Times New Roman" w:hAnsi="Times New Roman" w:cs="Times New Roman"/>
          <w:sz w:val="28"/>
          <w:szCs w:val="28"/>
        </w:rPr>
        <w:t>.</w:t>
      </w:r>
      <w:r w:rsidR="00E66A73" w:rsidRPr="00BF6395">
        <w:rPr>
          <w:rFonts w:ascii="Times New Roman" w:hAnsi="Times New Roman" w:cs="Times New Roman"/>
          <w:sz w:val="28"/>
          <w:szCs w:val="28"/>
        </w:rPr>
        <w:t>202</w:t>
      </w:r>
      <w:r w:rsidR="003C32F6">
        <w:rPr>
          <w:rFonts w:ascii="Times New Roman" w:hAnsi="Times New Roman" w:cs="Times New Roman"/>
          <w:sz w:val="28"/>
          <w:szCs w:val="28"/>
        </w:rPr>
        <w:t>2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784025" w:rsidRPr="00BF6395">
        <w:rPr>
          <w:rFonts w:ascii="Times New Roman" w:hAnsi="Times New Roman" w:cs="Times New Roman"/>
          <w:sz w:val="28"/>
          <w:szCs w:val="28"/>
        </w:rPr>
        <w:t>№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E66A73" w:rsidRPr="00BF6395">
        <w:rPr>
          <w:rFonts w:ascii="Times New Roman" w:hAnsi="Times New Roman" w:cs="Times New Roman"/>
          <w:sz w:val="28"/>
          <w:szCs w:val="28"/>
        </w:rPr>
        <w:t>33-02-</w:t>
      </w:r>
      <w:r w:rsidR="000C788D">
        <w:rPr>
          <w:rFonts w:ascii="Times New Roman" w:hAnsi="Times New Roman" w:cs="Times New Roman"/>
          <w:sz w:val="28"/>
          <w:szCs w:val="28"/>
        </w:rPr>
        <w:t>4109</w:t>
      </w:r>
      <w:r w:rsidR="00E66A73" w:rsidRPr="00BF6395">
        <w:rPr>
          <w:rFonts w:ascii="Times New Roman" w:hAnsi="Times New Roman" w:cs="Times New Roman"/>
          <w:sz w:val="28"/>
          <w:szCs w:val="28"/>
        </w:rPr>
        <w:t>/2</w:t>
      </w:r>
      <w:r w:rsidR="002813C9">
        <w:rPr>
          <w:rFonts w:ascii="Times New Roman" w:hAnsi="Times New Roman" w:cs="Times New Roman"/>
          <w:sz w:val="28"/>
          <w:szCs w:val="28"/>
        </w:rPr>
        <w:t>2</w:t>
      </w:r>
      <w:r w:rsidR="00E66A73" w:rsidRPr="00BF6395">
        <w:rPr>
          <w:rFonts w:ascii="Times New Roman" w:hAnsi="Times New Roman" w:cs="Times New Roman"/>
          <w:sz w:val="28"/>
          <w:szCs w:val="28"/>
        </w:rPr>
        <w:t>-0-0</w:t>
      </w:r>
    </w:p>
    <w:p w14:paraId="136EB4A9" w14:textId="77777777" w:rsidR="003A7B7D" w:rsidRPr="00BF6395" w:rsidRDefault="003A7B7D" w:rsidP="003A7B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9156E18" w14:textId="77777777" w:rsidR="00D54DE4" w:rsidRPr="00E72A1D" w:rsidRDefault="00D54DE4" w:rsidP="00D54DE4">
      <w:pPr>
        <w:rPr>
          <w:rFonts w:ascii="Times New Roman" w:hAnsi="Times New Roman" w:cs="Times New Roman"/>
          <w:b/>
          <w:sz w:val="28"/>
          <w:szCs w:val="28"/>
        </w:rPr>
      </w:pPr>
      <w:r w:rsidRPr="00E72A1D">
        <w:rPr>
          <w:rFonts w:ascii="Times New Roman" w:hAnsi="Times New Roman" w:cs="Times New Roman"/>
          <w:b/>
          <w:sz w:val="28"/>
          <w:szCs w:val="28"/>
        </w:rPr>
        <w:t xml:space="preserve">П О С Т А Н О В Л Я Ю : </w:t>
      </w:r>
    </w:p>
    <w:p w14:paraId="662D591F" w14:textId="77777777" w:rsidR="00653A26" w:rsidRDefault="006257A3" w:rsidP="00322ABB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BF6395">
        <w:rPr>
          <w:rFonts w:ascii="Times New Roman" w:hAnsi="Times New Roman" w:cs="Times New Roman"/>
          <w:sz w:val="28"/>
          <w:szCs w:val="28"/>
        </w:rPr>
        <w:t xml:space="preserve">      1.</w:t>
      </w:r>
      <w:r w:rsidR="00DB79A9">
        <w:rPr>
          <w:rFonts w:ascii="Times New Roman" w:hAnsi="Times New Roman" w:cs="Times New Roman"/>
          <w:sz w:val="28"/>
          <w:szCs w:val="28"/>
        </w:rPr>
        <w:t xml:space="preserve"> 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Установить в интересах </w:t>
      </w:r>
      <w:r w:rsidR="009C6E08">
        <w:rPr>
          <w:rFonts w:ascii="Times New Roman" w:hAnsi="Times New Roman" w:cs="Times New Roman"/>
          <w:sz w:val="28"/>
          <w:szCs w:val="28"/>
        </w:rPr>
        <w:t>ООО</w:t>
      </w:r>
      <w:r w:rsidR="00784025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B2597D" w:rsidRPr="00B2597D">
        <w:rPr>
          <w:rFonts w:ascii="Times New Roman" w:hAnsi="Times New Roman" w:cs="Times New Roman"/>
          <w:sz w:val="28"/>
          <w:szCs w:val="28"/>
        </w:rPr>
        <w:t>«</w:t>
      </w:r>
      <w:r w:rsidR="009C6E08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B2597D" w:rsidRPr="00B2597D">
        <w:rPr>
          <w:rFonts w:ascii="Times New Roman" w:hAnsi="Times New Roman" w:cs="Times New Roman"/>
          <w:sz w:val="28"/>
          <w:szCs w:val="28"/>
        </w:rPr>
        <w:t xml:space="preserve">» 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(ОГРН </w:t>
      </w:r>
      <w:r w:rsidR="009C6E08">
        <w:rPr>
          <w:rFonts w:ascii="Times New Roman" w:hAnsi="Times New Roman" w:cs="Times New Roman"/>
          <w:sz w:val="28"/>
          <w:szCs w:val="28"/>
        </w:rPr>
        <w:t>1087017002533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, ИНН </w:t>
      </w:r>
      <w:r w:rsidR="009C6E08">
        <w:rPr>
          <w:rFonts w:ascii="Times New Roman" w:hAnsi="Times New Roman" w:cs="Times New Roman"/>
          <w:sz w:val="28"/>
          <w:szCs w:val="28"/>
        </w:rPr>
        <w:t>7017203428</w:t>
      </w:r>
      <w:r w:rsidR="0062789E">
        <w:rPr>
          <w:rFonts w:ascii="Times New Roman" w:hAnsi="Times New Roman" w:cs="Times New Roman"/>
          <w:sz w:val="28"/>
          <w:szCs w:val="28"/>
        </w:rPr>
        <w:t>)</w:t>
      </w:r>
      <w:r w:rsidR="0062789E">
        <w:t xml:space="preserve">  </w:t>
      </w:r>
      <w:r w:rsidR="001B797E" w:rsidRPr="00BF6395">
        <w:rPr>
          <w:rFonts w:ascii="Times New Roman" w:hAnsi="Times New Roman" w:cs="Times New Roman"/>
          <w:sz w:val="28"/>
          <w:szCs w:val="28"/>
        </w:rPr>
        <w:t>публичный сервитут</w:t>
      </w:r>
      <w:r w:rsidR="00FA77D9" w:rsidRPr="00BF6395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Pr="00BF6395">
        <w:rPr>
          <w:rFonts w:ascii="Times New Roman" w:hAnsi="Times New Roman" w:cs="Times New Roman"/>
          <w:sz w:val="28"/>
          <w:szCs w:val="28"/>
        </w:rPr>
        <w:t>приложенн</w:t>
      </w:r>
      <w:r w:rsidR="008A05A7">
        <w:rPr>
          <w:rFonts w:ascii="Times New Roman" w:hAnsi="Times New Roman" w:cs="Times New Roman"/>
          <w:sz w:val="28"/>
          <w:szCs w:val="28"/>
        </w:rPr>
        <w:t>ой</w:t>
      </w:r>
      <w:r w:rsidR="002F0A3C" w:rsidRPr="00BF6395">
        <w:rPr>
          <w:rFonts w:ascii="Times New Roman" w:hAnsi="Times New Roman" w:cs="Times New Roman"/>
          <w:sz w:val="28"/>
          <w:szCs w:val="28"/>
        </w:rPr>
        <w:t xml:space="preserve"> схем</w:t>
      </w:r>
      <w:r w:rsidR="008A05A7">
        <w:rPr>
          <w:rFonts w:ascii="Times New Roman" w:hAnsi="Times New Roman" w:cs="Times New Roman"/>
          <w:sz w:val="28"/>
          <w:szCs w:val="28"/>
        </w:rPr>
        <w:t>е</w:t>
      </w:r>
      <w:r w:rsidR="002F0A3C" w:rsidRPr="00BF6395">
        <w:rPr>
          <w:rFonts w:ascii="Times New Roman" w:hAnsi="Times New Roman" w:cs="Times New Roman"/>
          <w:sz w:val="28"/>
          <w:szCs w:val="28"/>
        </w:rPr>
        <w:t xml:space="preserve"> расположения границ публичного сервитута</w:t>
      </w:r>
      <w:r w:rsidR="00155F09">
        <w:rPr>
          <w:rFonts w:ascii="Times New Roman" w:hAnsi="Times New Roman" w:cs="Times New Roman"/>
          <w:sz w:val="28"/>
          <w:szCs w:val="28"/>
        </w:rPr>
        <w:t xml:space="preserve"> </w:t>
      </w:r>
      <w:r w:rsidR="007B177B">
        <w:rPr>
          <w:rFonts w:ascii="Times New Roman" w:hAnsi="Times New Roman" w:cs="Times New Roman"/>
          <w:sz w:val="28"/>
          <w:szCs w:val="28"/>
        </w:rPr>
        <w:t>(</w:t>
      </w:r>
      <w:r w:rsidR="00155F09">
        <w:rPr>
          <w:rFonts w:ascii="Times New Roman" w:hAnsi="Times New Roman" w:cs="Times New Roman"/>
          <w:sz w:val="28"/>
          <w:szCs w:val="28"/>
        </w:rPr>
        <w:t>приложени</w:t>
      </w:r>
      <w:r w:rsidR="007B177B">
        <w:rPr>
          <w:rFonts w:ascii="Times New Roman" w:hAnsi="Times New Roman" w:cs="Times New Roman"/>
          <w:sz w:val="28"/>
          <w:szCs w:val="28"/>
        </w:rPr>
        <w:t>е</w:t>
      </w:r>
      <w:r w:rsidR="00155F09">
        <w:rPr>
          <w:rFonts w:ascii="Times New Roman" w:hAnsi="Times New Roman" w:cs="Times New Roman"/>
          <w:sz w:val="28"/>
          <w:szCs w:val="28"/>
        </w:rPr>
        <w:t xml:space="preserve"> 1</w:t>
      </w:r>
      <w:r w:rsidR="007B177B">
        <w:rPr>
          <w:rFonts w:ascii="Times New Roman" w:hAnsi="Times New Roman" w:cs="Times New Roman"/>
          <w:sz w:val="28"/>
          <w:szCs w:val="28"/>
        </w:rPr>
        <w:t>)</w:t>
      </w:r>
      <w:r w:rsidR="00155F09">
        <w:rPr>
          <w:rFonts w:ascii="Times New Roman" w:hAnsi="Times New Roman" w:cs="Times New Roman"/>
          <w:sz w:val="28"/>
          <w:szCs w:val="28"/>
        </w:rPr>
        <w:t xml:space="preserve"> и описанию</w:t>
      </w:r>
      <w:r w:rsidR="002F0A3C" w:rsidRPr="00BF6395">
        <w:rPr>
          <w:rFonts w:ascii="Times New Roman" w:hAnsi="Times New Roman" w:cs="Times New Roman"/>
          <w:sz w:val="28"/>
          <w:szCs w:val="28"/>
        </w:rPr>
        <w:t xml:space="preserve"> местоположения границ публичного сервитута</w:t>
      </w:r>
      <w:r w:rsidR="00155F09">
        <w:rPr>
          <w:rFonts w:ascii="Times New Roman" w:hAnsi="Times New Roman" w:cs="Times New Roman"/>
          <w:sz w:val="28"/>
          <w:szCs w:val="28"/>
        </w:rPr>
        <w:t xml:space="preserve"> </w:t>
      </w:r>
      <w:r w:rsidR="002F0A3C" w:rsidRPr="00BF6395">
        <w:rPr>
          <w:rFonts w:ascii="Times New Roman" w:hAnsi="Times New Roman" w:cs="Times New Roman"/>
          <w:sz w:val="28"/>
          <w:szCs w:val="28"/>
        </w:rPr>
        <w:t>к настоящему постановлению</w:t>
      </w:r>
      <w:r w:rsidR="003C32F6">
        <w:rPr>
          <w:rFonts w:ascii="Times New Roman" w:hAnsi="Times New Roman" w:cs="Times New Roman"/>
          <w:sz w:val="28"/>
          <w:szCs w:val="28"/>
        </w:rPr>
        <w:t xml:space="preserve"> в</w:t>
      </w:r>
      <w:r w:rsidR="00A91432">
        <w:rPr>
          <w:rFonts w:ascii="Times New Roman" w:hAnsi="Times New Roman" w:cs="Times New Roman"/>
          <w:sz w:val="28"/>
          <w:szCs w:val="28"/>
        </w:rPr>
        <w:t xml:space="preserve"> целях </w:t>
      </w:r>
      <w:r w:rsidR="00ED32D4">
        <w:rPr>
          <w:rFonts w:ascii="Times New Roman" w:hAnsi="Times New Roman" w:cs="Times New Roman"/>
          <w:sz w:val="28"/>
          <w:szCs w:val="28"/>
        </w:rPr>
        <w:t xml:space="preserve">эксплуатации линейных объектов системы газоснабжения, их неотъемлемых технологических частей, являющихся объектами местного значения муниципального района, необходимых для организации газоснабжения населения </w:t>
      </w:r>
      <w:r w:rsidR="00A91432" w:rsidRPr="00A91432">
        <w:rPr>
          <w:rFonts w:ascii="Times New Roman" w:hAnsi="Times New Roman" w:cs="Times New Roman"/>
          <w:sz w:val="28"/>
          <w:szCs w:val="28"/>
        </w:rPr>
        <w:t>в соответствии с п. 1 ст. 39.37 ЗК РФ</w:t>
      </w:r>
      <w:r w:rsidR="00E501E2">
        <w:rPr>
          <w:rFonts w:ascii="Times New Roman" w:hAnsi="Times New Roman" w:cs="Times New Roman"/>
          <w:sz w:val="28"/>
          <w:szCs w:val="28"/>
        </w:rPr>
        <w:t xml:space="preserve">, </w:t>
      </w:r>
      <w:r w:rsidR="00653A26">
        <w:rPr>
          <w:rFonts w:ascii="Times New Roman" w:hAnsi="Times New Roman" w:cs="Times New Roman"/>
          <w:sz w:val="28"/>
          <w:szCs w:val="28"/>
        </w:rPr>
        <w:t>на</w:t>
      </w:r>
    </w:p>
    <w:p w14:paraId="74C0E242" w14:textId="77777777" w:rsidR="00653A26" w:rsidRDefault="00653A26" w:rsidP="00653A26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часть земельного участка площадью </w:t>
      </w:r>
      <w:r w:rsidR="000C788D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653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кв.м, расположенного по адресу: Томская область, Томский район, </w:t>
      </w:r>
      <w:r w:rsidR="000C788D" w:rsidRPr="000C788D">
        <w:rPr>
          <w:rFonts w:ascii="Times New Roman" w:eastAsia="Times New Roman" w:hAnsi="Times New Roman" w:cs="Times New Roman"/>
          <w:sz w:val="28"/>
          <w:szCs w:val="28"/>
          <w:lang w:eastAsia="ru-RU"/>
        </w:rPr>
        <w:t>с. Корнилово, ул. Путевая, 3</w:t>
      </w:r>
      <w:r w:rsidRPr="00653A26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кадастровый номер 70:14:</w:t>
      </w:r>
      <w:r w:rsidR="000C788D">
        <w:rPr>
          <w:rFonts w:ascii="Times New Roman" w:eastAsia="Times New Roman" w:hAnsi="Times New Roman" w:cs="Times New Roman"/>
          <w:sz w:val="28"/>
          <w:szCs w:val="28"/>
          <w:lang w:eastAsia="ru-RU"/>
        </w:rPr>
        <w:t>0313004</w:t>
      </w:r>
      <w:r w:rsidRPr="00653A2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0C788D">
        <w:rPr>
          <w:rFonts w:ascii="Times New Roman" w:eastAsia="Times New Roman" w:hAnsi="Times New Roman" w:cs="Times New Roman"/>
          <w:sz w:val="28"/>
          <w:szCs w:val="28"/>
          <w:lang w:eastAsia="ru-RU"/>
        </w:rPr>
        <w:t>532</w:t>
      </w:r>
      <w:r w:rsidRPr="00653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площадью </w:t>
      </w:r>
      <w:r w:rsidR="000C788D">
        <w:rPr>
          <w:rFonts w:ascii="Times New Roman" w:eastAsia="Times New Roman" w:hAnsi="Times New Roman" w:cs="Times New Roman"/>
          <w:sz w:val="28"/>
          <w:szCs w:val="28"/>
          <w:lang w:eastAsia="ru-RU"/>
        </w:rPr>
        <w:t>1 460</w:t>
      </w:r>
      <w:r w:rsidRPr="00653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 м, категория земель: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653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емли населенных пунктов, вид разрешённого использования: </w:t>
      </w:r>
      <w:r w:rsidR="000C788D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0C788D" w:rsidRPr="000C788D">
        <w:rPr>
          <w:rFonts w:ascii="Times New Roman" w:eastAsia="Times New Roman" w:hAnsi="Times New Roman" w:cs="Times New Roman"/>
          <w:sz w:val="28"/>
          <w:szCs w:val="28"/>
          <w:lang w:eastAsia="ru-RU"/>
        </w:rPr>
        <w:t>ля ведения личного подсобного хозяйства</w:t>
      </w:r>
      <w:r w:rsidRPr="00653A2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6B502AD" w14:textId="77777777" w:rsidR="00F54A10" w:rsidRPr="00653A26" w:rsidRDefault="00653A26" w:rsidP="00653A26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земли</w:t>
      </w:r>
      <w:r w:rsidR="00322ABB">
        <w:rPr>
          <w:rFonts w:ascii="Times New Roman" w:hAnsi="Times New Roman" w:cs="Times New Roman"/>
          <w:sz w:val="28"/>
          <w:szCs w:val="28"/>
        </w:rPr>
        <w:t xml:space="preserve"> с </w:t>
      </w:r>
      <w:r w:rsidR="00F54A10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0C788D">
        <w:rPr>
          <w:rFonts w:ascii="Times New Roman" w:hAnsi="Times New Roman" w:cs="Times New Roman"/>
          <w:sz w:val="28"/>
          <w:szCs w:val="28"/>
        </w:rPr>
        <w:t>18</w:t>
      </w:r>
      <w:r w:rsidR="00F54A10" w:rsidRPr="00302B97">
        <w:rPr>
          <w:rFonts w:ascii="Times New Roman" w:hAnsi="Times New Roman" w:cs="Times New Roman"/>
          <w:sz w:val="28"/>
          <w:szCs w:val="28"/>
        </w:rPr>
        <w:t xml:space="preserve"> </w:t>
      </w:r>
      <w:r w:rsidR="00F54A10">
        <w:rPr>
          <w:rFonts w:ascii="Times New Roman" w:hAnsi="Times New Roman" w:cs="Times New Roman"/>
          <w:sz w:val="28"/>
          <w:szCs w:val="28"/>
        </w:rPr>
        <w:t>кв. м.</w:t>
      </w:r>
    </w:p>
    <w:p w14:paraId="093474B4" w14:textId="77777777" w:rsidR="001C41BC" w:rsidRDefault="00FA77D9" w:rsidP="00AC1B2A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 xml:space="preserve">     </w:t>
      </w:r>
      <w:r w:rsidR="00511BCE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6257A3" w:rsidRPr="00634284">
        <w:rPr>
          <w:rFonts w:ascii="Times New Roman" w:hAnsi="Times New Roman" w:cs="Times New Roman"/>
          <w:sz w:val="28"/>
          <w:szCs w:val="28"/>
        </w:rPr>
        <w:t>2.</w:t>
      </w:r>
      <w:r w:rsidR="00DB79A9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634284">
        <w:rPr>
          <w:rFonts w:ascii="Times New Roman" w:hAnsi="Times New Roman" w:cs="Times New Roman"/>
          <w:sz w:val="28"/>
          <w:szCs w:val="28"/>
        </w:rPr>
        <w:t>Установить с</w:t>
      </w:r>
      <w:r w:rsidR="00D33266" w:rsidRPr="00634284">
        <w:rPr>
          <w:rFonts w:ascii="Times New Roman" w:hAnsi="Times New Roman" w:cs="Times New Roman"/>
          <w:sz w:val="28"/>
          <w:szCs w:val="28"/>
        </w:rPr>
        <w:t>рок публичного</w:t>
      </w:r>
      <w:r w:rsidR="006A7257" w:rsidRPr="00634284">
        <w:rPr>
          <w:rFonts w:ascii="Times New Roman" w:hAnsi="Times New Roman" w:cs="Times New Roman"/>
          <w:sz w:val="28"/>
          <w:szCs w:val="28"/>
        </w:rPr>
        <w:t xml:space="preserve"> сервитута </w:t>
      </w:r>
      <w:r w:rsidR="00B861EE" w:rsidRPr="00634284">
        <w:rPr>
          <w:rFonts w:ascii="Times New Roman" w:hAnsi="Times New Roman" w:cs="Times New Roman"/>
          <w:sz w:val="28"/>
          <w:szCs w:val="28"/>
        </w:rPr>
        <w:t>–</w:t>
      </w:r>
      <w:r w:rsidR="006A7257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3E504B">
        <w:rPr>
          <w:rFonts w:ascii="Times New Roman" w:hAnsi="Times New Roman" w:cs="Times New Roman"/>
          <w:sz w:val="28"/>
          <w:szCs w:val="28"/>
        </w:rPr>
        <w:t>49</w:t>
      </w:r>
      <w:r w:rsidR="00B861EE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155F09">
        <w:rPr>
          <w:rFonts w:ascii="Times New Roman" w:hAnsi="Times New Roman" w:cs="Times New Roman"/>
          <w:sz w:val="28"/>
          <w:szCs w:val="28"/>
        </w:rPr>
        <w:t>лет.</w:t>
      </w:r>
    </w:p>
    <w:p w14:paraId="3C6DC64D" w14:textId="77777777" w:rsidR="00E73887" w:rsidRDefault="00E73887" w:rsidP="00E738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F639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 Срок, в течении которого использование земельного участка (его части) и (или) расположенного на нем объекта недвижимого имущества в соответствии с их разрешенным использованием будет невозможно или существенно затруднено в </w:t>
      </w:r>
      <w:r>
        <w:rPr>
          <w:rFonts w:ascii="Times New Roman" w:hAnsi="Times New Roman" w:cs="Times New Roman"/>
          <w:sz w:val="28"/>
          <w:szCs w:val="28"/>
        </w:rPr>
        <w:lastRenderedPageBreak/>
        <w:t>связи с осуществлением сервитута, только на период проведения капитального ремонта или аварийного ремонта при возникновении необходимости составить 3 дня.</w:t>
      </w:r>
    </w:p>
    <w:p w14:paraId="5A5D588E" w14:textId="77777777" w:rsidR="00670265" w:rsidRDefault="00E73887" w:rsidP="00E501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A05A7" w:rsidRPr="001D415A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8A05A7" w:rsidRPr="001D415A">
        <w:rPr>
          <w:rFonts w:ascii="Times New Roman" w:hAnsi="Times New Roman" w:cs="Times New Roman"/>
          <w:sz w:val="28"/>
          <w:szCs w:val="28"/>
        </w:rPr>
        <w:t>Осуществить расчет и внесение платы за публичный сервитут</w:t>
      </w:r>
      <w:r w:rsidR="00670265">
        <w:rPr>
          <w:rFonts w:ascii="Times New Roman" w:hAnsi="Times New Roman" w:cs="Times New Roman"/>
          <w:sz w:val="28"/>
          <w:szCs w:val="28"/>
        </w:rPr>
        <w:t>:</w:t>
      </w:r>
    </w:p>
    <w:p w14:paraId="4A1B1E98" w14:textId="77777777" w:rsidR="000C788D" w:rsidRPr="000C788D" w:rsidRDefault="000C788D" w:rsidP="000C788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88D">
        <w:rPr>
          <w:rFonts w:ascii="Times New Roman" w:eastAsia="Times New Roman" w:hAnsi="Times New Roman" w:cs="Times New Roman"/>
          <w:sz w:val="28"/>
          <w:szCs w:val="28"/>
          <w:lang w:eastAsia="ru-RU"/>
        </w:rPr>
        <w:t>- в отношении земельного участка, находящегося в частной собственности,  в соответствии с Федеральным законом</w:t>
      </w:r>
      <w:r w:rsidRPr="000C788D">
        <w:rPr>
          <w:rFonts w:ascii="Calibri" w:eastAsia="Times New Roman" w:hAnsi="Calibri" w:cs="Calibri"/>
          <w:szCs w:val="20"/>
          <w:lang w:eastAsia="ru-RU"/>
        </w:rPr>
        <w:t xml:space="preserve"> </w:t>
      </w:r>
      <w:r w:rsidRPr="000C788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29.07.1998 № 135-ФЗ  «Об оценочной деятельности в Российской Федерации»,</w:t>
      </w:r>
      <w:r w:rsidRPr="000C788D">
        <w:rPr>
          <w:rFonts w:ascii="Calibri" w:eastAsia="Times New Roman" w:hAnsi="Calibri" w:cs="Calibri"/>
          <w:szCs w:val="20"/>
          <w:lang w:eastAsia="ru-RU"/>
        </w:rPr>
        <w:t xml:space="preserve"> </w:t>
      </w:r>
      <w:r w:rsidRPr="000C78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Минэкономразвития России от 04.06.2019 № 321 «Об утверждении методических рекомендаций по определению платы за публичный сервитут в отношении земельных участков, находящихся в частной собственности или находящихся в государственной или муниципальной собственности и предоставленных гражданам или юридическим лицам»;</w:t>
      </w:r>
    </w:p>
    <w:p w14:paraId="0D719359" w14:textId="77777777" w:rsidR="00E73887" w:rsidRDefault="00C56DB4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отношении земельных участков и (или) земель кадастровая стоимость которых не определена, размер платы за публичный сервитут рассчитывается в соответствии с пунктами 3 и 4 статьи 39.46 Земельного Кодекса Российской Федерации, исходя из среднего уровня кадастровой стоимости земельных уч</w:t>
      </w:r>
      <w:r w:rsidR="00E73887">
        <w:rPr>
          <w:rFonts w:ascii="Times New Roman" w:hAnsi="Times New Roman" w:cs="Times New Roman"/>
          <w:sz w:val="28"/>
          <w:szCs w:val="28"/>
        </w:rPr>
        <w:t>астков по муниципальному району.</w:t>
      </w:r>
    </w:p>
    <w:p w14:paraId="592E86E9" w14:textId="77777777" w:rsidR="002D625C" w:rsidRDefault="002D625C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0C788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Размер платы за публичный сервитут в отношении земель определен в приложении № </w:t>
      </w:r>
      <w:r w:rsidR="000C788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14:paraId="68FA80B8" w14:textId="77777777" w:rsidR="00DB79A9" w:rsidRDefault="00E73887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23775">
        <w:rPr>
          <w:rFonts w:ascii="Times New Roman" w:hAnsi="Times New Roman" w:cs="Times New Roman"/>
          <w:sz w:val="28"/>
          <w:szCs w:val="28"/>
        </w:rPr>
        <w:t>.</w:t>
      </w:r>
      <w:r w:rsidR="000C788D">
        <w:rPr>
          <w:rFonts w:ascii="Times New Roman" w:hAnsi="Times New Roman" w:cs="Times New Roman"/>
          <w:sz w:val="28"/>
          <w:szCs w:val="28"/>
        </w:rPr>
        <w:t>2</w:t>
      </w:r>
      <w:r w:rsidR="002D625C">
        <w:rPr>
          <w:rFonts w:ascii="Times New Roman" w:hAnsi="Times New Roman" w:cs="Times New Roman"/>
          <w:sz w:val="28"/>
          <w:szCs w:val="28"/>
        </w:rPr>
        <w:t xml:space="preserve"> </w:t>
      </w:r>
      <w:r w:rsidR="00DB79A9">
        <w:rPr>
          <w:rFonts w:ascii="Times New Roman" w:hAnsi="Times New Roman" w:cs="Times New Roman"/>
          <w:sz w:val="28"/>
          <w:szCs w:val="28"/>
        </w:rPr>
        <w:t xml:space="preserve">Оплата производится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DB79A9">
        <w:rPr>
          <w:rFonts w:ascii="Times New Roman" w:hAnsi="Times New Roman" w:cs="Times New Roman"/>
          <w:sz w:val="28"/>
          <w:szCs w:val="28"/>
        </w:rPr>
        <w:t xml:space="preserve"> «</w:t>
      </w:r>
      <w:r w:rsidR="009B3853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DB79A9">
        <w:rPr>
          <w:rFonts w:ascii="Times New Roman" w:hAnsi="Times New Roman" w:cs="Times New Roman"/>
          <w:sz w:val="28"/>
          <w:szCs w:val="28"/>
        </w:rPr>
        <w:t>»  единовременным платежом не позднее 6 месяцев со дня принятия настоящего постановления.</w:t>
      </w:r>
    </w:p>
    <w:p w14:paraId="6D28F825" w14:textId="77777777" w:rsidR="0062789E" w:rsidRDefault="00E73887" w:rsidP="008630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2789E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</w:t>
      </w:r>
      <w:r w:rsidR="0062789E" w:rsidRPr="00B2597D">
        <w:rPr>
          <w:rFonts w:ascii="Times New Roman" w:hAnsi="Times New Roman" w:cs="Times New Roman"/>
          <w:sz w:val="28"/>
          <w:szCs w:val="28"/>
        </w:rPr>
        <w:t>«</w:t>
      </w:r>
      <w:r w:rsidR="009B3853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62789E" w:rsidRPr="00B2597D">
        <w:rPr>
          <w:rFonts w:ascii="Times New Roman" w:hAnsi="Times New Roman" w:cs="Times New Roman"/>
          <w:sz w:val="28"/>
          <w:szCs w:val="28"/>
        </w:rPr>
        <w:t xml:space="preserve">» 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привести земельные участки, указанные в пункте 1</w:t>
      </w:r>
      <w:r w:rsidR="00155F09">
        <w:rPr>
          <w:rFonts w:ascii="Times New Roman" w:hAnsi="Times New Roman" w:cs="Times New Roman"/>
          <w:sz w:val="28"/>
          <w:szCs w:val="28"/>
        </w:rPr>
        <w:t xml:space="preserve"> настоящего постановления</w:t>
      </w:r>
      <w:r w:rsidR="0062789E" w:rsidRPr="000427A6">
        <w:rPr>
          <w:rFonts w:ascii="Times New Roman" w:hAnsi="Times New Roman" w:cs="Times New Roman"/>
          <w:sz w:val="28"/>
          <w:szCs w:val="28"/>
        </w:rPr>
        <w:t>, в состояние</w:t>
      </w:r>
      <w:r w:rsidR="00E72A1D">
        <w:rPr>
          <w:rFonts w:ascii="Times New Roman" w:hAnsi="Times New Roman" w:cs="Times New Roman"/>
          <w:sz w:val="28"/>
          <w:szCs w:val="28"/>
        </w:rPr>
        <w:t>,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пригодное для </w:t>
      </w:r>
      <w:r w:rsidR="00E72A1D">
        <w:rPr>
          <w:rFonts w:ascii="Times New Roman" w:hAnsi="Times New Roman" w:cs="Times New Roman"/>
          <w:sz w:val="28"/>
          <w:szCs w:val="28"/>
        </w:rPr>
        <w:t>их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использования в соответствии с </w:t>
      </w:r>
      <w:r w:rsidR="00155F09">
        <w:rPr>
          <w:rFonts w:ascii="Times New Roman" w:hAnsi="Times New Roman" w:cs="Times New Roman"/>
          <w:sz w:val="28"/>
          <w:szCs w:val="28"/>
        </w:rPr>
        <w:t>видом разрешен</w:t>
      </w:r>
      <w:r w:rsidR="000B6793">
        <w:rPr>
          <w:rFonts w:ascii="Times New Roman" w:hAnsi="Times New Roman" w:cs="Times New Roman"/>
          <w:sz w:val="28"/>
          <w:szCs w:val="28"/>
        </w:rPr>
        <w:t>н</w:t>
      </w:r>
      <w:r w:rsidR="00155F09">
        <w:rPr>
          <w:rFonts w:ascii="Times New Roman" w:hAnsi="Times New Roman" w:cs="Times New Roman"/>
          <w:sz w:val="28"/>
          <w:szCs w:val="28"/>
        </w:rPr>
        <w:t>ого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использовани</w:t>
      </w:r>
      <w:r w:rsidR="00155F09">
        <w:rPr>
          <w:rFonts w:ascii="Times New Roman" w:hAnsi="Times New Roman" w:cs="Times New Roman"/>
          <w:sz w:val="28"/>
          <w:szCs w:val="28"/>
        </w:rPr>
        <w:t>я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, в срок не </w:t>
      </w:r>
      <w:r w:rsidR="00046519">
        <w:rPr>
          <w:rFonts w:ascii="Times New Roman" w:hAnsi="Times New Roman" w:cs="Times New Roman"/>
          <w:sz w:val="28"/>
          <w:szCs w:val="28"/>
        </w:rPr>
        <w:t>позднее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</w:t>
      </w:r>
      <w:r w:rsidR="0062789E">
        <w:rPr>
          <w:rFonts w:ascii="Times New Roman" w:hAnsi="Times New Roman" w:cs="Times New Roman"/>
          <w:sz w:val="28"/>
          <w:szCs w:val="28"/>
        </w:rPr>
        <w:t xml:space="preserve"> установлен  публичный сервитут</w:t>
      </w:r>
      <w:r w:rsidR="0062789E" w:rsidRPr="000427A6">
        <w:rPr>
          <w:rFonts w:ascii="Times New Roman" w:hAnsi="Times New Roman" w:cs="Times New Roman"/>
          <w:sz w:val="28"/>
          <w:szCs w:val="28"/>
        </w:rPr>
        <w:t>.</w:t>
      </w:r>
    </w:p>
    <w:p w14:paraId="57C49375" w14:textId="77777777" w:rsidR="000427A6" w:rsidRDefault="00E73887" w:rsidP="006278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2789E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Утвердить границы публичного сервитута </w:t>
      </w:r>
      <w:r w:rsidR="00B512A3" w:rsidRPr="00BF6395">
        <w:rPr>
          <w:rFonts w:ascii="Times New Roman" w:hAnsi="Times New Roman" w:cs="Times New Roman"/>
          <w:sz w:val="28"/>
          <w:szCs w:val="28"/>
        </w:rPr>
        <w:t>в соответствии</w:t>
      </w:r>
      <w:r w:rsidR="003F4324" w:rsidRPr="00BF6395">
        <w:rPr>
          <w:rFonts w:ascii="Times New Roman" w:hAnsi="Times New Roman" w:cs="Times New Roman"/>
          <w:sz w:val="28"/>
          <w:szCs w:val="28"/>
        </w:rPr>
        <w:t xml:space="preserve"> с</w:t>
      </w:r>
      <w:r w:rsidR="002A6A35">
        <w:rPr>
          <w:rFonts w:ascii="Times New Roman" w:hAnsi="Times New Roman" w:cs="Times New Roman"/>
          <w:sz w:val="28"/>
          <w:szCs w:val="28"/>
        </w:rPr>
        <w:t>о</w:t>
      </w:r>
      <w:r w:rsidR="003F4324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2A6A35">
        <w:rPr>
          <w:rFonts w:ascii="Times New Roman" w:hAnsi="Times New Roman" w:cs="Times New Roman"/>
          <w:sz w:val="28"/>
          <w:szCs w:val="28"/>
        </w:rPr>
        <w:t>схемой</w:t>
      </w:r>
      <w:r w:rsidR="00B512A3" w:rsidRPr="00BF6395">
        <w:rPr>
          <w:rFonts w:ascii="Times New Roman" w:hAnsi="Times New Roman" w:cs="Times New Roman"/>
          <w:sz w:val="28"/>
          <w:szCs w:val="28"/>
        </w:rPr>
        <w:t xml:space="preserve"> расположения границ публичного сервиту</w:t>
      </w:r>
      <w:r w:rsidR="00AC1B2A">
        <w:rPr>
          <w:rFonts w:ascii="Times New Roman" w:hAnsi="Times New Roman" w:cs="Times New Roman"/>
          <w:sz w:val="28"/>
          <w:szCs w:val="28"/>
        </w:rPr>
        <w:t>та</w:t>
      </w:r>
      <w:r w:rsidR="00046519">
        <w:rPr>
          <w:rFonts w:ascii="Times New Roman" w:hAnsi="Times New Roman" w:cs="Times New Roman"/>
          <w:sz w:val="28"/>
          <w:szCs w:val="28"/>
        </w:rPr>
        <w:t xml:space="preserve"> (приложение 1)</w:t>
      </w:r>
      <w:r w:rsidR="00AC1B2A">
        <w:rPr>
          <w:rFonts w:ascii="Times New Roman" w:hAnsi="Times New Roman" w:cs="Times New Roman"/>
          <w:sz w:val="28"/>
          <w:szCs w:val="28"/>
        </w:rPr>
        <w:t xml:space="preserve"> </w:t>
      </w:r>
      <w:r w:rsidR="002A6A35">
        <w:rPr>
          <w:rFonts w:ascii="Times New Roman" w:hAnsi="Times New Roman" w:cs="Times New Roman"/>
          <w:sz w:val="28"/>
          <w:szCs w:val="28"/>
        </w:rPr>
        <w:t xml:space="preserve">и </w:t>
      </w:r>
      <w:r w:rsidR="00B512A3" w:rsidRPr="00BF6395">
        <w:rPr>
          <w:rFonts w:ascii="Times New Roman" w:hAnsi="Times New Roman" w:cs="Times New Roman"/>
          <w:sz w:val="28"/>
          <w:szCs w:val="28"/>
        </w:rPr>
        <w:t>описанием</w:t>
      </w:r>
      <w:r w:rsidR="00511BCE" w:rsidRPr="00BF6395">
        <w:rPr>
          <w:rFonts w:ascii="Times New Roman" w:hAnsi="Times New Roman" w:cs="Times New Roman"/>
          <w:sz w:val="28"/>
          <w:szCs w:val="28"/>
        </w:rPr>
        <w:t xml:space="preserve"> местоположения</w:t>
      </w:r>
      <w:r w:rsidR="002A6A35">
        <w:rPr>
          <w:rFonts w:ascii="Times New Roman" w:hAnsi="Times New Roman" w:cs="Times New Roman"/>
          <w:sz w:val="28"/>
          <w:szCs w:val="28"/>
        </w:rPr>
        <w:t xml:space="preserve"> границ</w:t>
      </w:r>
      <w:r w:rsidR="00AB3AFB">
        <w:rPr>
          <w:rFonts w:ascii="Times New Roman" w:hAnsi="Times New Roman" w:cs="Times New Roman"/>
          <w:sz w:val="28"/>
          <w:szCs w:val="28"/>
        </w:rPr>
        <w:t>.</w:t>
      </w:r>
    </w:p>
    <w:p w14:paraId="2B59DEA0" w14:textId="77777777" w:rsidR="00AD3119" w:rsidRDefault="00E73887" w:rsidP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6306A" w:rsidRPr="00764065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046519">
        <w:rPr>
          <w:rFonts w:ascii="Times New Roman" w:hAnsi="Times New Roman" w:cs="Times New Roman"/>
          <w:sz w:val="28"/>
          <w:szCs w:val="28"/>
        </w:rPr>
        <w:t xml:space="preserve"> Управлению</w:t>
      </w:r>
      <w:r w:rsidR="00876281" w:rsidRPr="00764065">
        <w:rPr>
          <w:rFonts w:ascii="Times New Roman" w:hAnsi="Times New Roman" w:cs="Times New Roman"/>
          <w:sz w:val="28"/>
          <w:szCs w:val="28"/>
        </w:rPr>
        <w:t xml:space="preserve"> земельно-имущественных отношений</w:t>
      </w:r>
      <w:r w:rsidR="001B797E" w:rsidRPr="00764065">
        <w:rPr>
          <w:rFonts w:ascii="Times New Roman" w:hAnsi="Times New Roman" w:cs="Times New Roman"/>
          <w:sz w:val="28"/>
          <w:szCs w:val="28"/>
        </w:rPr>
        <w:t xml:space="preserve"> </w:t>
      </w:r>
      <w:r w:rsidR="001B797E" w:rsidRPr="00270C4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94B80" w:rsidRPr="00270C49">
        <w:rPr>
          <w:rFonts w:ascii="Times New Roman" w:hAnsi="Times New Roman" w:cs="Times New Roman"/>
          <w:sz w:val="28"/>
          <w:szCs w:val="28"/>
        </w:rPr>
        <w:t>Томского района</w:t>
      </w:r>
      <w:r w:rsidR="001B797E" w:rsidRPr="00270C49">
        <w:rPr>
          <w:rFonts w:ascii="Times New Roman" w:hAnsi="Times New Roman" w:cs="Times New Roman"/>
          <w:sz w:val="28"/>
          <w:szCs w:val="28"/>
        </w:rPr>
        <w:t xml:space="preserve"> в течение пяти рабочих дней со дня принятия </w:t>
      </w:r>
      <w:r w:rsidR="003F4324">
        <w:rPr>
          <w:rFonts w:ascii="Times New Roman" w:hAnsi="Times New Roman" w:cs="Times New Roman"/>
          <w:sz w:val="28"/>
          <w:szCs w:val="28"/>
        </w:rPr>
        <w:t>настоящего постановления</w:t>
      </w:r>
      <w:r w:rsidR="001B797E" w:rsidRPr="00270C49">
        <w:rPr>
          <w:rFonts w:ascii="Times New Roman" w:hAnsi="Times New Roman" w:cs="Times New Roman"/>
          <w:sz w:val="28"/>
          <w:szCs w:val="28"/>
        </w:rPr>
        <w:t>:</w:t>
      </w:r>
    </w:p>
    <w:p w14:paraId="31BE61EA" w14:textId="77777777" w:rsidR="003F4324" w:rsidRDefault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F6395">
        <w:rPr>
          <w:rFonts w:ascii="Times New Roman" w:hAnsi="Times New Roman" w:cs="Times New Roman"/>
          <w:sz w:val="28"/>
          <w:szCs w:val="28"/>
        </w:rPr>
        <w:t>)</w:t>
      </w:r>
      <w:r w:rsidR="00A0457B">
        <w:rPr>
          <w:rFonts w:ascii="Times New Roman" w:hAnsi="Times New Roman" w:cs="Times New Roman"/>
          <w:sz w:val="28"/>
          <w:szCs w:val="28"/>
        </w:rPr>
        <w:t xml:space="preserve"> </w:t>
      </w:r>
      <w:r w:rsidR="003F4324">
        <w:rPr>
          <w:rFonts w:ascii="Times New Roman" w:hAnsi="Times New Roman" w:cs="Times New Roman"/>
          <w:sz w:val="28"/>
          <w:szCs w:val="28"/>
        </w:rPr>
        <w:t xml:space="preserve">направить в адрес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3F4324">
        <w:rPr>
          <w:rFonts w:ascii="Times New Roman" w:hAnsi="Times New Roman" w:cs="Times New Roman"/>
          <w:sz w:val="28"/>
          <w:szCs w:val="28"/>
        </w:rPr>
        <w:t xml:space="preserve"> </w:t>
      </w:r>
      <w:r w:rsidR="00EE1B4F" w:rsidRPr="00B2597D">
        <w:rPr>
          <w:rFonts w:ascii="Times New Roman" w:hAnsi="Times New Roman" w:cs="Times New Roman"/>
          <w:sz w:val="28"/>
          <w:szCs w:val="28"/>
        </w:rPr>
        <w:t>«</w:t>
      </w:r>
      <w:r w:rsidR="009B3853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EE1B4F" w:rsidRPr="00B2597D">
        <w:rPr>
          <w:rFonts w:ascii="Times New Roman" w:hAnsi="Times New Roman" w:cs="Times New Roman"/>
          <w:sz w:val="28"/>
          <w:szCs w:val="28"/>
        </w:rPr>
        <w:t>»</w:t>
      </w:r>
      <w:r w:rsidR="00AC1B2A">
        <w:rPr>
          <w:rFonts w:ascii="Times New Roman" w:hAnsi="Times New Roman" w:cs="Times New Roman"/>
          <w:sz w:val="28"/>
          <w:szCs w:val="28"/>
        </w:rPr>
        <w:t xml:space="preserve"> копию настоящего постановления;</w:t>
      </w:r>
      <w:r w:rsidR="007B4AB1">
        <w:rPr>
          <w:rFonts w:ascii="Times New Roman" w:hAnsi="Times New Roman" w:cs="Times New Roman"/>
          <w:sz w:val="28"/>
          <w:szCs w:val="28"/>
        </w:rPr>
        <w:t xml:space="preserve"> сведения о </w:t>
      </w:r>
      <w:r w:rsidR="003F4324">
        <w:rPr>
          <w:rFonts w:ascii="Times New Roman" w:hAnsi="Times New Roman" w:cs="Times New Roman"/>
          <w:sz w:val="28"/>
          <w:szCs w:val="28"/>
        </w:rPr>
        <w:t>лицах, в отношении которых устанавливается публичный сервитут</w:t>
      </w:r>
      <w:r w:rsidR="00AC1B2A">
        <w:rPr>
          <w:rFonts w:ascii="Times New Roman" w:hAnsi="Times New Roman" w:cs="Times New Roman"/>
          <w:sz w:val="28"/>
          <w:szCs w:val="28"/>
        </w:rPr>
        <w:t>;</w:t>
      </w:r>
      <w:r w:rsidR="003F4324">
        <w:rPr>
          <w:rFonts w:ascii="Times New Roman" w:hAnsi="Times New Roman" w:cs="Times New Roman"/>
          <w:sz w:val="28"/>
          <w:szCs w:val="28"/>
        </w:rPr>
        <w:t xml:space="preserve"> сведения о лицах, подавших заявления об учете их прав </w:t>
      </w:r>
      <w:r w:rsidR="00F60AF2">
        <w:rPr>
          <w:rFonts w:ascii="Times New Roman" w:hAnsi="Times New Roman" w:cs="Times New Roman"/>
          <w:sz w:val="28"/>
          <w:szCs w:val="28"/>
        </w:rPr>
        <w:t xml:space="preserve">(обременений прав) на земельные </w:t>
      </w:r>
      <w:r w:rsidR="003F4324">
        <w:rPr>
          <w:rFonts w:ascii="Times New Roman" w:hAnsi="Times New Roman" w:cs="Times New Roman"/>
          <w:sz w:val="28"/>
          <w:szCs w:val="28"/>
        </w:rPr>
        <w:t>участки</w:t>
      </w:r>
      <w:r w:rsidR="00EC02CC">
        <w:rPr>
          <w:rFonts w:ascii="Times New Roman" w:hAnsi="Times New Roman" w:cs="Times New Roman"/>
          <w:sz w:val="28"/>
          <w:szCs w:val="28"/>
        </w:rPr>
        <w:t>,</w:t>
      </w:r>
      <w:r w:rsidR="00AC1B2A">
        <w:rPr>
          <w:rFonts w:ascii="Times New Roman" w:hAnsi="Times New Roman" w:cs="Times New Roman"/>
          <w:sz w:val="28"/>
          <w:szCs w:val="28"/>
        </w:rPr>
        <w:t xml:space="preserve"> способах связи с ними;</w:t>
      </w:r>
      <w:r w:rsidR="003F4324">
        <w:rPr>
          <w:rFonts w:ascii="Times New Roman" w:hAnsi="Times New Roman" w:cs="Times New Roman"/>
          <w:sz w:val="28"/>
          <w:szCs w:val="28"/>
        </w:rPr>
        <w:t xml:space="preserve"> копии документов, подтверждающих права ука</w:t>
      </w:r>
      <w:r w:rsidR="00046519">
        <w:rPr>
          <w:rFonts w:ascii="Times New Roman" w:hAnsi="Times New Roman" w:cs="Times New Roman"/>
          <w:sz w:val="28"/>
          <w:szCs w:val="28"/>
        </w:rPr>
        <w:t>занных лиц на земельные участки;</w:t>
      </w:r>
    </w:p>
    <w:p w14:paraId="6FBF13EA" w14:textId="77777777" w:rsidR="00370A28" w:rsidRPr="00B74CF6" w:rsidRDefault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70A28" w:rsidRPr="00B74CF6">
        <w:rPr>
          <w:rFonts w:ascii="Times New Roman" w:hAnsi="Times New Roman" w:cs="Times New Roman"/>
          <w:sz w:val="28"/>
          <w:szCs w:val="28"/>
        </w:rPr>
        <w:t>)</w:t>
      </w:r>
      <w:r w:rsidR="00A0457B" w:rsidRPr="00B74CF6">
        <w:rPr>
          <w:rFonts w:ascii="Times New Roman" w:hAnsi="Times New Roman" w:cs="Times New Roman"/>
          <w:sz w:val="28"/>
          <w:szCs w:val="28"/>
        </w:rPr>
        <w:t xml:space="preserve"> направить</w:t>
      </w:r>
      <w:r w:rsidR="00370A28" w:rsidRPr="00B74CF6">
        <w:rPr>
          <w:rFonts w:ascii="Times New Roman" w:hAnsi="Times New Roman" w:cs="Times New Roman"/>
          <w:sz w:val="28"/>
          <w:szCs w:val="28"/>
        </w:rPr>
        <w:t xml:space="preserve"> копию </w:t>
      </w:r>
      <w:r w:rsidR="00906243">
        <w:rPr>
          <w:rFonts w:ascii="Times New Roman" w:hAnsi="Times New Roman" w:cs="Times New Roman"/>
          <w:sz w:val="28"/>
          <w:szCs w:val="28"/>
        </w:rPr>
        <w:t>постановления</w:t>
      </w:r>
      <w:r w:rsidR="00370A28" w:rsidRPr="00B74CF6">
        <w:rPr>
          <w:rFonts w:ascii="Times New Roman" w:hAnsi="Times New Roman" w:cs="Times New Roman"/>
          <w:sz w:val="28"/>
          <w:szCs w:val="28"/>
        </w:rPr>
        <w:t xml:space="preserve"> об установлении публичного сервитута в </w:t>
      </w:r>
      <w:r w:rsidR="00B74CF6" w:rsidRPr="00B74CF6">
        <w:rPr>
          <w:rFonts w:ascii="Times New Roman" w:hAnsi="Times New Roman" w:cs="Times New Roman"/>
          <w:sz w:val="28"/>
          <w:szCs w:val="28"/>
        </w:rPr>
        <w:t>Управление Росреестра по Томской области</w:t>
      </w:r>
      <w:r w:rsidR="002D6C94">
        <w:rPr>
          <w:rFonts w:ascii="Times New Roman" w:hAnsi="Times New Roman" w:cs="Times New Roman"/>
          <w:sz w:val="28"/>
          <w:szCs w:val="28"/>
        </w:rPr>
        <w:t>.</w:t>
      </w:r>
    </w:p>
    <w:p w14:paraId="106BE3E8" w14:textId="77777777" w:rsidR="001B797E" w:rsidRPr="001D415A" w:rsidRDefault="00E73887" w:rsidP="0004651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</w:t>
      </w:r>
      <w:r w:rsidR="0086306A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5369FD">
        <w:rPr>
          <w:rFonts w:ascii="Times New Roman" w:hAnsi="Times New Roman" w:cs="Times New Roman"/>
          <w:sz w:val="28"/>
          <w:szCs w:val="28"/>
        </w:rPr>
        <w:t xml:space="preserve">Управлению </w:t>
      </w:r>
      <w:r w:rsidR="00B74CF6">
        <w:rPr>
          <w:rFonts w:ascii="Times New Roman" w:hAnsi="Times New Roman" w:cs="Times New Roman"/>
          <w:sz w:val="28"/>
          <w:szCs w:val="28"/>
        </w:rPr>
        <w:t>Д</w:t>
      </w:r>
      <w:r w:rsidR="005369FD">
        <w:rPr>
          <w:rFonts w:ascii="Times New Roman" w:hAnsi="Times New Roman" w:cs="Times New Roman"/>
          <w:sz w:val="28"/>
          <w:szCs w:val="28"/>
        </w:rPr>
        <w:t xml:space="preserve">елами Администрации </w:t>
      </w:r>
      <w:r w:rsidR="006257A3">
        <w:rPr>
          <w:rFonts w:ascii="Times New Roman" w:hAnsi="Times New Roman" w:cs="Times New Roman"/>
          <w:sz w:val="28"/>
          <w:szCs w:val="28"/>
        </w:rPr>
        <w:t>Томского</w:t>
      </w:r>
      <w:r w:rsidR="005369FD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046519" w:rsidRPr="00046519">
        <w:rPr>
          <w:rFonts w:ascii="Times New Roman" w:hAnsi="Times New Roman" w:cs="Times New Roman"/>
          <w:sz w:val="28"/>
          <w:szCs w:val="28"/>
        </w:rPr>
        <w:t>разместить настоящее постановление на сайте Администрации Томского района в информационно-телек</w:t>
      </w:r>
      <w:r w:rsidR="00046519">
        <w:rPr>
          <w:rFonts w:ascii="Times New Roman" w:hAnsi="Times New Roman" w:cs="Times New Roman"/>
          <w:sz w:val="28"/>
          <w:szCs w:val="28"/>
        </w:rPr>
        <w:t xml:space="preserve">оммуникационной сети «Интернет» </w:t>
      </w:r>
      <w:r w:rsidR="005369FD">
        <w:rPr>
          <w:rFonts w:ascii="Times New Roman" w:hAnsi="Times New Roman" w:cs="Times New Roman"/>
          <w:sz w:val="28"/>
          <w:szCs w:val="28"/>
        </w:rPr>
        <w:t>в течени</w:t>
      </w:r>
      <w:r w:rsidR="00046519">
        <w:rPr>
          <w:rFonts w:ascii="Times New Roman" w:hAnsi="Times New Roman" w:cs="Times New Roman"/>
          <w:sz w:val="28"/>
          <w:szCs w:val="28"/>
        </w:rPr>
        <w:t>е</w:t>
      </w:r>
      <w:r w:rsidR="005369FD">
        <w:rPr>
          <w:rFonts w:ascii="Times New Roman" w:hAnsi="Times New Roman" w:cs="Times New Roman"/>
          <w:sz w:val="28"/>
          <w:szCs w:val="28"/>
        </w:rPr>
        <w:t xml:space="preserve"> пя</w:t>
      </w:r>
      <w:r w:rsidR="00046519">
        <w:rPr>
          <w:rFonts w:ascii="Times New Roman" w:hAnsi="Times New Roman" w:cs="Times New Roman"/>
          <w:sz w:val="28"/>
          <w:szCs w:val="28"/>
        </w:rPr>
        <w:t>ти рабочих дней со дня принятия.</w:t>
      </w:r>
    </w:p>
    <w:p w14:paraId="16130457" w14:textId="77777777" w:rsidR="00046519" w:rsidRDefault="00E73887" w:rsidP="009B38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86306A" w:rsidRPr="00764065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1B797E" w:rsidRPr="00764065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</w:t>
      </w:r>
      <w:r w:rsidR="000B038D">
        <w:rPr>
          <w:rFonts w:ascii="Times New Roman" w:hAnsi="Times New Roman" w:cs="Times New Roman"/>
          <w:sz w:val="28"/>
          <w:szCs w:val="28"/>
        </w:rPr>
        <w:t>з</w:t>
      </w:r>
      <w:r w:rsidR="00270C49" w:rsidRPr="00764065">
        <w:rPr>
          <w:rFonts w:ascii="Times New Roman" w:hAnsi="Times New Roman" w:cs="Times New Roman"/>
          <w:sz w:val="28"/>
          <w:szCs w:val="28"/>
        </w:rPr>
        <w:t>аместителя Главы То</w:t>
      </w:r>
      <w:r w:rsidR="00A0457B">
        <w:rPr>
          <w:rFonts w:ascii="Times New Roman" w:hAnsi="Times New Roman" w:cs="Times New Roman"/>
          <w:sz w:val="28"/>
          <w:szCs w:val="28"/>
        </w:rPr>
        <w:t xml:space="preserve">мского района по экономической </w:t>
      </w:r>
      <w:r w:rsidR="00270C49" w:rsidRPr="00764065">
        <w:rPr>
          <w:rFonts w:ascii="Times New Roman" w:hAnsi="Times New Roman" w:cs="Times New Roman"/>
          <w:sz w:val="28"/>
          <w:szCs w:val="28"/>
        </w:rPr>
        <w:t>политике и муниципальным ресурсам</w:t>
      </w:r>
      <w:r w:rsidR="002A6A35">
        <w:rPr>
          <w:rFonts w:ascii="Times New Roman" w:hAnsi="Times New Roman" w:cs="Times New Roman"/>
          <w:sz w:val="28"/>
          <w:szCs w:val="28"/>
        </w:rPr>
        <w:t>.</w:t>
      </w:r>
    </w:p>
    <w:p w14:paraId="729A34E6" w14:textId="77777777" w:rsidR="009B3853" w:rsidRDefault="009B3853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0EC5DB5" w14:textId="77777777" w:rsidR="009B3853" w:rsidRDefault="009B3853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6D3AFDD" w14:textId="77777777" w:rsidR="009B3853" w:rsidRPr="00270C49" w:rsidRDefault="009B3853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20E7339" w14:textId="77777777" w:rsidR="00FD421C" w:rsidRPr="00FD421C" w:rsidRDefault="00FD421C" w:rsidP="00FD421C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 w:rsidRPr="00FD421C">
        <w:rPr>
          <w:rFonts w:ascii="Times New Roman" w:hAnsi="Times New Roman" w:cs="Times New Roman"/>
          <w:sz w:val="28"/>
          <w:szCs w:val="28"/>
        </w:rPr>
        <w:t>Временно исполняющий полномочия</w:t>
      </w:r>
    </w:p>
    <w:p w14:paraId="4B5C1B83" w14:textId="1D964A2E" w:rsidR="00AB3AFB" w:rsidRPr="00AB3AFB" w:rsidRDefault="00FD421C" w:rsidP="00FE6C43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 w:rsidRPr="00FD421C">
        <w:rPr>
          <w:rFonts w:ascii="Times New Roman" w:hAnsi="Times New Roman" w:cs="Times New Roman"/>
          <w:sz w:val="28"/>
          <w:szCs w:val="28"/>
        </w:rPr>
        <w:t xml:space="preserve">Главы Томского района                                                                           </w:t>
      </w:r>
      <w:r w:rsidR="00270C49" w:rsidRPr="00270C49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>Н</w:t>
      </w:r>
      <w:r w:rsidR="00270C49" w:rsidRPr="00270C4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Масловский</w:t>
      </w:r>
      <w:r w:rsidR="00FE6C43" w:rsidRPr="00AB3AFB">
        <w:rPr>
          <w:rFonts w:ascii="Times New Roman" w:hAnsi="Times New Roman" w:cs="Times New Roman"/>
          <w:sz w:val="16"/>
          <w:szCs w:val="16"/>
        </w:rPr>
        <w:t xml:space="preserve"> </w:t>
      </w:r>
    </w:p>
    <w:sectPr w:rsidR="00AB3AFB" w:rsidRPr="00AB3AFB" w:rsidSect="00663B60">
      <w:pgSz w:w="11906" w:h="16838"/>
      <w:pgMar w:top="1134" w:right="567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A83988" w14:textId="77777777" w:rsidR="00636B1F" w:rsidRDefault="00636B1F" w:rsidP="005A1D89">
      <w:pPr>
        <w:spacing w:after="0" w:line="240" w:lineRule="auto"/>
      </w:pPr>
      <w:r>
        <w:separator/>
      </w:r>
    </w:p>
  </w:endnote>
  <w:endnote w:type="continuationSeparator" w:id="0">
    <w:p w14:paraId="716D0C17" w14:textId="77777777" w:rsidR="00636B1F" w:rsidRDefault="00636B1F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89DDF0" w14:textId="77777777" w:rsidR="00636B1F" w:rsidRDefault="00636B1F" w:rsidP="005A1D89">
      <w:pPr>
        <w:spacing w:after="0" w:line="240" w:lineRule="auto"/>
      </w:pPr>
      <w:r>
        <w:separator/>
      </w:r>
    </w:p>
  </w:footnote>
  <w:footnote w:type="continuationSeparator" w:id="0">
    <w:p w14:paraId="3670CDA1" w14:textId="77777777" w:rsidR="00636B1F" w:rsidRDefault="00636B1F" w:rsidP="005A1D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3173035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797E"/>
    <w:rsid w:val="00002923"/>
    <w:rsid w:val="00003F80"/>
    <w:rsid w:val="00035CBB"/>
    <w:rsid w:val="000369CB"/>
    <w:rsid w:val="000427A6"/>
    <w:rsid w:val="0004302F"/>
    <w:rsid w:val="00044263"/>
    <w:rsid w:val="00046519"/>
    <w:rsid w:val="00050EB4"/>
    <w:rsid w:val="00074693"/>
    <w:rsid w:val="000A0E01"/>
    <w:rsid w:val="000B038D"/>
    <w:rsid w:val="000B6793"/>
    <w:rsid w:val="000C788D"/>
    <w:rsid w:val="000D4A2C"/>
    <w:rsid w:val="00102F31"/>
    <w:rsid w:val="00107AD1"/>
    <w:rsid w:val="00127A4C"/>
    <w:rsid w:val="00155F09"/>
    <w:rsid w:val="00156D28"/>
    <w:rsid w:val="0017041C"/>
    <w:rsid w:val="00180F2B"/>
    <w:rsid w:val="001A0575"/>
    <w:rsid w:val="001B00F0"/>
    <w:rsid w:val="001B504D"/>
    <w:rsid w:val="001B797E"/>
    <w:rsid w:val="001C41BC"/>
    <w:rsid w:val="001D415A"/>
    <w:rsid w:val="001D4D2A"/>
    <w:rsid w:val="001F1E8D"/>
    <w:rsid w:val="001F3632"/>
    <w:rsid w:val="001F4CEF"/>
    <w:rsid w:val="0023258E"/>
    <w:rsid w:val="00234248"/>
    <w:rsid w:val="00250EC0"/>
    <w:rsid w:val="002525E5"/>
    <w:rsid w:val="00270C49"/>
    <w:rsid w:val="0028138B"/>
    <w:rsid w:val="002813C9"/>
    <w:rsid w:val="00293B14"/>
    <w:rsid w:val="002A5BB4"/>
    <w:rsid w:val="002A6A35"/>
    <w:rsid w:val="002B0DD6"/>
    <w:rsid w:val="002C1797"/>
    <w:rsid w:val="002D625C"/>
    <w:rsid w:val="002D6C94"/>
    <w:rsid w:val="002F0A3C"/>
    <w:rsid w:val="002F5A1A"/>
    <w:rsid w:val="00302B97"/>
    <w:rsid w:val="00317C9A"/>
    <w:rsid w:val="00322ABB"/>
    <w:rsid w:val="00333829"/>
    <w:rsid w:val="0033516D"/>
    <w:rsid w:val="003577AA"/>
    <w:rsid w:val="0036087F"/>
    <w:rsid w:val="00365CB5"/>
    <w:rsid w:val="00370A28"/>
    <w:rsid w:val="00374265"/>
    <w:rsid w:val="003907B1"/>
    <w:rsid w:val="00397A19"/>
    <w:rsid w:val="003A24B9"/>
    <w:rsid w:val="003A7083"/>
    <w:rsid w:val="003A7B7D"/>
    <w:rsid w:val="003C32F6"/>
    <w:rsid w:val="003E504B"/>
    <w:rsid w:val="003F4324"/>
    <w:rsid w:val="00402F67"/>
    <w:rsid w:val="00422EB8"/>
    <w:rsid w:val="00447C00"/>
    <w:rsid w:val="00481BF2"/>
    <w:rsid w:val="0048681F"/>
    <w:rsid w:val="00493C86"/>
    <w:rsid w:val="004C2188"/>
    <w:rsid w:val="004D741E"/>
    <w:rsid w:val="00505773"/>
    <w:rsid w:val="00511BCE"/>
    <w:rsid w:val="00515671"/>
    <w:rsid w:val="00522694"/>
    <w:rsid w:val="005348BA"/>
    <w:rsid w:val="005369FD"/>
    <w:rsid w:val="00540DEA"/>
    <w:rsid w:val="00541253"/>
    <w:rsid w:val="005455C5"/>
    <w:rsid w:val="00553401"/>
    <w:rsid w:val="00560FF6"/>
    <w:rsid w:val="00567C4F"/>
    <w:rsid w:val="005724FF"/>
    <w:rsid w:val="005A1D89"/>
    <w:rsid w:val="005B41EC"/>
    <w:rsid w:val="00601230"/>
    <w:rsid w:val="00607C85"/>
    <w:rsid w:val="0061791D"/>
    <w:rsid w:val="006257A3"/>
    <w:rsid w:val="00625B0D"/>
    <w:rsid w:val="0062789E"/>
    <w:rsid w:val="00634284"/>
    <w:rsid w:val="00636B1F"/>
    <w:rsid w:val="00653A26"/>
    <w:rsid w:val="006631A8"/>
    <w:rsid w:val="00663B60"/>
    <w:rsid w:val="00663CDF"/>
    <w:rsid w:val="00670265"/>
    <w:rsid w:val="006757BD"/>
    <w:rsid w:val="00695962"/>
    <w:rsid w:val="006965C5"/>
    <w:rsid w:val="006A6144"/>
    <w:rsid w:val="006A7257"/>
    <w:rsid w:val="006B2F1B"/>
    <w:rsid w:val="006D0DEC"/>
    <w:rsid w:val="006D244A"/>
    <w:rsid w:val="006F049C"/>
    <w:rsid w:val="006F3679"/>
    <w:rsid w:val="006F5D52"/>
    <w:rsid w:val="006F5EEA"/>
    <w:rsid w:val="007025C3"/>
    <w:rsid w:val="00723B20"/>
    <w:rsid w:val="00736C60"/>
    <w:rsid w:val="00764065"/>
    <w:rsid w:val="0077570D"/>
    <w:rsid w:val="00784025"/>
    <w:rsid w:val="00790C10"/>
    <w:rsid w:val="007B177B"/>
    <w:rsid w:val="007B4AB1"/>
    <w:rsid w:val="007C017E"/>
    <w:rsid w:val="007C758F"/>
    <w:rsid w:val="007D13BC"/>
    <w:rsid w:val="007D3A9B"/>
    <w:rsid w:val="007D45A6"/>
    <w:rsid w:val="00837A07"/>
    <w:rsid w:val="0086306A"/>
    <w:rsid w:val="008714D0"/>
    <w:rsid w:val="00872BCB"/>
    <w:rsid w:val="00875BF6"/>
    <w:rsid w:val="00876281"/>
    <w:rsid w:val="0089256B"/>
    <w:rsid w:val="008967F8"/>
    <w:rsid w:val="008A05A7"/>
    <w:rsid w:val="008A5AA9"/>
    <w:rsid w:val="008B5E22"/>
    <w:rsid w:val="008D36C8"/>
    <w:rsid w:val="008E2215"/>
    <w:rsid w:val="008F1E84"/>
    <w:rsid w:val="008F4095"/>
    <w:rsid w:val="00906243"/>
    <w:rsid w:val="009326D6"/>
    <w:rsid w:val="009329B2"/>
    <w:rsid w:val="009456C5"/>
    <w:rsid w:val="00947413"/>
    <w:rsid w:val="009504D3"/>
    <w:rsid w:val="0095786F"/>
    <w:rsid w:val="00983FE4"/>
    <w:rsid w:val="00994B80"/>
    <w:rsid w:val="009B3853"/>
    <w:rsid w:val="009B5210"/>
    <w:rsid w:val="009B622B"/>
    <w:rsid w:val="009C6E08"/>
    <w:rsid w:val="009E3DFB"/>
    <w:rsid w:val="009E46C2"/>
    <w:rsid w:val="009F1737"/>
    <w:rsid w:val="009F2928"/>
    <w:rsid w:val="00A0457B"/>
    <w:rsid w:val="00A211AD"/>
    <w:rsid w:val="00A21EDE"/>
    <w:rsid w:val="00A23775"/>
    <w:rsid w:val="00A45FE2"/>
    <w:rsid w:val="00A46FE6"/>
    <w:rsid w:val="00A6547F"/>
    <w:rsid w:val="00A66DAB"/>
    <w:rsid w:val="00A70D93"/>
    <w:rsid w:val="00A76569"/>
    <w:rsid w:val="00A84488"/>
    <w:rsid w:val="00A85B6B"/>
    <w:rsid w:val="00A91432"/>
    <w:rsid w:val="00A94B61"/>
    <w:rsid w:val="00AA43DE"/>
    <w:rsid w:val="00AA4B5A"/>
    <w:rsid w:val="00AB3AFB"/>
    <w:rsid w:val="00AC1B2A"/>
    <w:rsid w:val="00AC3C85"/>
    <w:rsid w:val="00AC706C"/>
    <w:rsid w:val="00AD3119"/>
    <w:rsid w:val="00AD3EB5"/>
    <w:rsid w:val="00AD7314"/>
    <w:rsid w:val="00AE4DF9"/>
    <w:rsid w:val="00AF398B"/>
    <w:rsid w:val="00B21376"/>
    <w:rsid w:val="00B2597D"/>
    <w:rsid w:val="00B25AD3"/>
    <w:rsid w:val="00B512A3"/>
    <w:rsid w:val="00B6171D"/>
    <w:rsid w:val="00B6737F"/>
    <w:rsid w:val="00B74CF6"/>
    <w:rsid w:val="00B861EE"/>
    <w:rsid w:val="00BC0178"/>
    <w:rsid w:val="00BC19F9"/>
    <w:rsid w:val="00BD7F4F"/>
    <w:rsid w:val="00BE4094"/>
    <w:rsid w:val="00BF6395"/>
    <w:rsid w:val="00C06030"/>
    <w:rsid w:val="00C11079"/>
    <w:rsid w:val="00C26AF1"/>
    <w:rsid w:val="00C35EDC"/>
    <w:rsid w:val="00C36FC6"/>
    <w:rsid w:val="00C44747"/>
    <w:rsid w:val="00C517B8"/>
    <w:rsid w:val="00C56DB4"/>
    <w:rsid w:val="00C67510"/>
    <w:rsid w:val="00C77202"/>
    <w:rsid w:val="00C80D98"/>
    <w:rsid w:val="00CC41CC"/>
    <w:rsid w:val="00CD4169"/>
    <w:rsid w:val="00CE2A01"/>
    <w:rsid w:val="00CE2AD1"/>
    <w:rsid w:val="00D33266"/>
    <w:rsid w:val="00D357E9"/>
    <w:rsid w:val="00D44FE8"/>
    <w:rsid w:val="00D54DE4"/>
    <w:rsid w:val="00D766B1"/>
    <w:rsid w:val="00D83EA9"/>
    <w:rsid w:val="00D92509"/>
    <w:rsid w:val="00DA03B5"/>
    <w:rsid w:val="00DA7CED"/>
    <w:rsid w:val="00DB5B16"/>
    <w:rsid w:val="00DB79A9"/>
    <w:rsid w:val="00DD7083"/>
    <w:rsid w:val="00DE5182"/>
    <w:rsid w:val="00DF7201"/>
    <w:rsid w:val="00E01FCF"/>
    <w:rsid w:val="00E25D28"/>
    <w:rsid w:val="00E26730"/>
    <w:rsid w:val="00E311C6"/>
    <w:rsid w:val="00E501E2"/>
    <w:rsid w:val="00E5183F"/>
    <w:rsid w:val="00E51CF0"/>
    <w:rsid w:val="00E60717"/>
    <w:rsid w:val="00E62F64"/>
    <w:rsid w:val="00E66A73"/>
    <w:rsid w:val="00E677D5"/>
    <w:rsid w:val="00E706E5"/>
    <w:rsid w:val="00E72A1D"/>
    <w:rsid w:val="00E73887"/>
    <w:rsid w:val="00E918AE"/>
    <w:rsid w:val="00E9232F"/>
    <w:rsid w:val="00EC02CC"/>
    <w:rsid w:val="00ED0528"/>
    <w:rsid w:val="00ED068D"/>
    <w:rsid w:val="00ED32D4"/>
    <w:rsid w:val="00ED47AF"/>
    <w:rsid w:val="00ED62D7"/>
    <w:rsid w:val="00EE1B4F"/>
    <w:rsid w:val="00EF66F2"/>
    <w:rsid w:val="00F028EE"/>
    <w:rsid w:val="00F14C01"/>
    <w:rsid w:val="00F15FE9"/>
    <w:rsid w:val="00F41A1E"/>
    <w:rsid w:val="00F54A10"/>
    <w:rsid w:val="00F60AF2"/>
    <w:rsid w:val="00F80A85"/>
    <w:rsid w:val="00F92249"/>
    <w:rsid w:val="00F975A4"/>
    <w:rsid w:val="00FA77D9"/>
    <w:rsid w:val="00FD421C"/>
    <w:rsid w:val="00FE6258"/>
    <w:rsid w:val="00FE6C43"/>
    <w:rsid w:val="00FF108E"/>
    <w:rsid w:val="00FF1377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C7F46"/>
  <w15:docId w15:val="{C47DA30B-CC16-446A-B45A-216777D16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3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Заголовок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83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2A7F6EEF17CDC06153D2EE01241646FF33265B5D80A7D77C2F4F2458A2E23B236BF893D34B72C8926C8A328458F5C499FE0FCBA11EB4046AF1A0B4FU9qBJ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CAA423-99EC-4907-B338-8BE10574B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7195</TotalTime>
  <Pages>1</Pages>
  <Words>764</Words>
  <Characters>4356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Косач Алёна</cp:lastModifiedBy>
  <cp:revision>66</cp:revision>
  <cp:lastPrinted>2022-10-13T08:48:00Z</cp:lastPrinted>
  <dcterms:created xsi:type="dcterms:W3CDTF">2021-04-19T03:13:00Z</dcterms:created>
  <dcterms:modified xsi:type="dcterms:W3CDTF">2022-11-07T04:46:00Z</dcterms:modified>
</cp:coreProperties>
</file>