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65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BE1A3A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                                                                                                                  № 181-з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 и земельного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E2E21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Pr="004F091C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9B7FD0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9B7FD0">
        <w:rPr>
          <w:rFonts w:ascii="Times New Roman" w:hAnsi="Times New Roman" w:cs="Times New Roman"/>
          <w:b w:val="0"/>
          <w:bCs/>
          <w:sz w:val="28"/>
          <w:szCs w:val="28"/>
        </w:rPr>
        <w:t>1860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00FFF">
        <w:rPr>
          <w:rFonts w:ascii="Times New Roman" w:hAnsi="Times New Roman" w:cs="Times New Roman"/>
          <w:sz w:val="28"/>
          <w:szCs w:val="28"/>
        </w:rPr>
        <w:t>12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500FFF">
        <w:rPr>
          <w:rFonts w:ascii="Times New Roman" w:hAnsi="Times New Roman" w:cs="Times New Roman"/>
          <w:sz w:val="28"/>
          <w:szCs w:val="28"/>
        </w:rPr>
        <w:t>6</w:t>
      </w:r>
      <w:r w:rsidR="009B7FD0">
        <w:rPr>
          <w:rFonts w:ascii="Times New Roman" w:hAnsi="Times New Roman" w:cs="Times New Roman"/>
          <w:sz w:val="28"/>
          <w:szCs w:val="28"/>
        </w:rPr>
        <w:t>72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9B7FD0">
        <w:rPr>
          <w:rFonts w:ascii="Times New Roman" w:hAnsi="Times New Roman" w:cs="Times New Roman"/>
          <w:sz w:val="28"/>
          <w:szCs w:val="28"/>
        </w:rPr>
        <w:t>0306004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9B7FD0">
        <w:rPr>
          <w:rFonts w:ascii="Times New Roman" w:hAnsi="Times New Roman" w:cs="Times New Roman"/>
          <w:sz w:val="28"/>
          <w:szCs w:val="28"/>
        </w:rPr>
        <w:t>1103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9B7FD0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9B7FD0">
        <w:rPr>
          <w:rFonts w:ascii="Times New Roman" w:hAnsi="Times New Roman" w:cs="Times New Roman"/>
          <w:sz w:val="28"/>
          <w:szCs w:val="28"/>
        </w:rPr>
        <w:t>го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500FFF">
        <w:rPr>
          <w:rFonts w:ascii="Times New Roman" w:hAnsi="Times New Roman" w:cs="Times New Roman"/>
          <w:sz w:val="28"/>
          <w:szCs w:val="28"/>
        </w:rPr>
        <w:t xml:space="preserve">с. </w:t>
      </w:r>
      <w:r w:rsidR="009B7FD0">
        <w:rPr>
          <w:rFonts w:ascii="Times New Roman" w:hAnsi="Times New Roman" w:cs="Times New Roman"/>
          <w:sz w:val="28"/>
          <w:szCs w:val="28"/>
        </w:rPr>
        <w:t>Богашево</w:t>
      </w:r>
      <w:r w:rsidR="00500FFF">
        <w:rPr>
          <w:rFonts w:ascii="Times New Roman" w:hAnsi="Times New Roman" w:cs="Times New Roman"/>
          <w:sz w:val="28"/>
          <w:szCs w:val="28"/>
        </w:rPr>
        <w:t>,</w:t>
      </w:r>
      <w:r w:rsidR="009B7FD0">
        <w:rPr>
          <w:rFonts w:ascii="Times New Roman" w:hAnsi="Times New Roman" w:cs="Times New Roman"/>
          <w:sz w:val="28"/>
          <w:szCs w:val="28"/>
        </w:rPr>
        <w:t xml:space="preserve"> </w:t>
      </w:r>
      <w:r w:rsidR="00500FFF">
        <w:rPr>
          <w:rFonts w:ascii="Times New Roman" w:hAnsi="Times New Roman" w:cs="Times New Roman"/>
          <w:sz w:val="28"/>
          <w:szCs w:val="28"/>
        </w:rPr>
        <w:t xml:space="preserve">ул. </w:t>
      </w:r>
      <w:r w:rsidR="009B7FD0">
        <w:rPr>
          <w:rFonts w:ascii="Times New Roman" w:hAnsi="Times New Roman" w:cs="Times New Roman"/>
          <w:sz w:val="28"/>
          <w:szCs w:val="28"/>
        </w:rPr>
        <w:t>Вокзальная</w:t>
      </w:r>
      <w:r w:rsidR="00500FFF">
        <w:rPr>
          <w:rFonts w:ascii="Times New Roman" w:hAnsi="Times New Roman" w:cs="Times New Roman"/>
          <w:sz w:val="28"/>
          <w:szCs w:val="28"/>
        </w:rPr>
        <w:t xml:space="preserve">, </w:t>
      </w:r>
      <w:r w:rsidR="009B7FD0">
        <w:rPr>
          <w:rFonts w:ascii="Times New Roman" w:hAnsi="Times New Roman" w:cs="Times New Roman"/>
          <w:sz w:val="28"/>
          <w:szCs w:val="28"/>
        </w:rPr>
        <w:t>д. 28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9B7FD0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r w:rsidR="009B7FD0">
        <w:rPr>
          <w:rFonts w:ascii="Times New Roman" w:hAnsi="Times New Roman" w:cs="Times New Roman"/>
          <w:sz w:val="28"/>
          <w:szCs w:val="28"/>
        </w:rPr>
        <w:t xml:space="preserve">Богашево, ул. </w:t>
      </w:r>
      <w:proofErr w:type="spellStart"/>
      <w:r w:rsidR="009B7FD0">
        <w:rPr>
          <w:rFonts w:ascii="Times New Roman" w:hAnsi="Times New Roman" w:cs="Times New Roman"/>
          <w:sz w:val="28"/>
          <w:szCs w:val="28"/>
        </w:rPr>
        <w:t>Воказальная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500FFF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Pr="00223BD7" w:rsidRDefault="00D07667" w:rsidP="009B7F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B7F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0F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243120">
        <w:rPr>
          <w:rFonts w:ascii="Times New Roman" w:hAnsi="Times New Roman" w:cs="Times New Roman"/>
          <w:bCs/>
          <w:sz w:val="28"/>
          <w:szCs w:val="28"/>
        </w:rPr>
        <w:t>с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7FD0">
        <w:rPr>
          <w:rFonts w:ascii="Times New Roman" w:hAnsi="Times New Roman" w:cs="Times New Roman"/>
          <w:bCs/>
          <w:sz w:val="28"/>
          <w:szCs w:val="28"/>
        </w:rPr>
        <w:t>Богашево</w:t>
      </w:r>
      <w:r w:rsidR="00500F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3120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9B7FD0">
        <w:rPr>
          <w:rFonts w:ascii="Times New Roman" w:hAnsi="Times New Roman" w:cs="Times New Roman"/>
          <w:bCs/>
          <w:sz w:val="28"/>
          <w:szCs w:val="28"/>
        </w:rPr>
        <w:t>Вокзальная,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B7FD0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9B7FD0">
        <w:rPr>
          <w:rFonts w:ascii="Times New Roman" w:hAnsi="Times New Roman" w:cs="Times New Roman"/>
          <w:bCs/>
          <w:sz w:val="28"/>
          <w:szCs w:val="28"/>
        </w:rPr>
        <w:t>1860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9B7FD0">
        <w:rPr>
          <w:rFonts w:ascii="Times New Roman" w:hAnsi="Times New Roman" w:cs="Times New Roman"/>
          <w:bCs/>
          <w:sz w:val="28"/>
          <w:szCs w:val="28"/>
        </w:rPr>
        <w:t>2 942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9B7FD0" w:rsidRPr="009B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строительства объекта «Объекты инженерной инфраструктуры (автодороги, электроснабжение, газоснабжение, водоснабжение, теплоснабжение, </w:t>
      </w:r>
      <w:proofErr w:type="spellStart"/>
      <w:r w:rsidR="009B7FD0" w:rsidRPr="009B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канализование</w:t>
      </w:r>
      <w:proofErr w:type="spellEnd"/>
      <w:r w:rsidR="009B7FD0" w:rsidRPr="009B7FD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территории общего пользования части с. Богашево, в том числе – Газоснабжение жилого дома по ул. Вокзальная, №20 в с. Богашево Томского</w:t>
      </w:r>
      <w:proofErr w:type="gramEnd"/>
      <w:r w:rsidR="009B7FD0" w:rsidRPr="009B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области»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- земли площадью </w:t>
      </w:r>
      <w:r w:rsidR="00500FFF">
        <w:rPr>
          <w:rFonts w:ascii="Times New Roman" w:hAnsi="Times New Roman" w:cs="Times New Roman"/>
          <w:sz w:val="28"/>
          <w:szCs w:val="28"/>
        </w:rPr>
        <w:t>5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500FFF" w:rsidRDefault="00500FFF" w:rsidP="00500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500FFF" w:rsidRPr="00762FC3" w:rsidRDefault="00500FFF" w:rsidP="00500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9B7FD0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7FD0">
        <w:rPr>
          <w:rFonts w:ascii="Times New Roman" w:hAnsi="Times New Roman" w:cs="Times New Roman"/>
          <w:sz w:val="28"/>
          <w:szCs w:val="28"/>
        </w:rPr>
        <w:t>1860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500FFF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500FFF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500FFF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9E" w:rsidRDefault="0068789E" w:rsidP="005A1D89">
      <w:pPr>
        <w:spacing w:after="0" w:line="240" w:lineRule="auto"/>
      </w:pPr>
      <w:r>
        <w:separator/>
      </w:r>
    </w:p>
  </w:endnote>
  <w:endnote w:type="continuationSeparator" w:id="0">
    <w:p w:rsidR="0068789E" w:rsidRDefault="0068789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9E" w:rsidRDefault="0068789E" w:rsidP="005A1D89">
      <w:pPr>
        <w:spacing w:after="0" w:line="240" w:lineRule="auto"/>
      </w:pPr>
      <w:r>
        <w:separator/>
      </w:r>
    </w:p>
  </w:footnote>
  <w:footnote w:type="continuationSeparator" w:id="0">
    <w:p w:rsidR="0068789E" w:rsidRDefault="0068789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A1F7B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46C24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D76F3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749F3"/>
    <w:rsid w:val="00481BF2"/>
    <w:rsid w:val="0048681F"/>
    <w:rsid w:val="00493C86"/>
    <w:rsid w:val="004C2188"/>
    <w:rsid w:val="004D741E"/>
    <w:rsid w:val="004E24EB"/>
    <w:rsid w:val="004F091C"/>
    <w:rsid w:val="004F6DE4"/>
    <w:rsid w:val="00500FFF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45866"/>
    <w:rsid w:val="00553401"/>
    <w:rsid w:val="00560FF6"/>
    <w:rsid w:val="00567C4F"/>
    <w:rsid w:val="005724FF"/>
    <w:rsid w:val="005A1D89"/>
    <w:rsid w:val="005B41EC"/>
    <w:rsid w:val="005C29C9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8789E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B7FD0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1A3A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15FB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3CAA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03CE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32C6-B147-48DE-B885-6F56C97A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7879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101</cp:revision>
  <cp:lastPrinted>2023-04-28T06:35:00Z</cp:lastPrinted>
  <dcterms:created xsi:type="dcterms:W3CDTF">2021-04-19T03:13:00Z</dcterms:created>
  <dcterms:modified xsi:type="dcterms:W3CDTF">2023-10-13T03:05:00Z</dcterms:modified>
</cp:coreProperties>
</file>