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B9D06" w14:textId="4E473814" w:rsidR="00012A25" w:rsidRDefault="00E473CC" w:rsidP="00012A25">
      <w:pPr>
        <w:suppressAutoHyphens/>
        <w:spacing w:after="12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ar-SA"/>
        </w:rPr>
      </w:pPr>
      <w:r w:rsidRPr="000261B2">
        <w:rPr>
          <w:rFonts w:ascii="Times New Roman" w:eastAsia="Times New Roman" w:hAnsi="Times New Roman"/>
          <w:b/>
          <w:noProof/>
          <w:sz w:val="28"/>
          <w:szCs w:val="20"/>
          <w:lang w:eastAsia="ru-RU"/>
        </w:rPr>
        <w:drawing>
          <wp:inline distT="0" distB="0" distL="0" distR="0" wp14:anchorId="75F9A2F6" wp14:editId="2EDC2369">
            <wp:extent cx="609600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43D2E8" w14:textId="77777777" w:rsidR="00012A25" w:rsidRDefault="00012A25" w:rsidP="00012A2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ar-SA"/>
        </w:rPr>
      </w:pPr>
      <w:r>
        <w:rPr>
          <w:rFonts w:ascii="Times New Roman" w:eastAsia="Times New Roman" w:hAnsi="Times New Roman"/>
          <w:b/>
          <w:sz w:val="20"/>
          <w:szCs w:val="20"/>
          <w:lang w:eastAsia="ar-SA"/>
        </w:rPr>
        <w:t>МУНИЦИПАЛЬНОЕ ОБРАЗОВАНИЕ «ТОМСКИЙ РАЙОН»</w:t>
      </w:r>
    </w:p>
    <w:p w14:paraId="22FF056B" w14:textId="77777777" w:rsidR="00012A25" w:rsidRDefault="00012A25" w:rsidP="00012A2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ar-SA"/>
        </w:rPr>
      </w:pPr>
    </w:p>
    <w:p w14:paraId="2C7FAC85" w14:textId="77777777" w:rsidR="00012A25" w:rsidRDefault="00012A25" w:rsidP="00012A2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ar-SA"/>
        </w:rPr>
      </w:pPr>
      <w:r>
        <w:rPr>
          <w:rFonts w:ascii="Times New Roman" w:eastAsia="Times New Roman" w:hAnsi="Times New Roman"/>
          <w:b/>
          <w:sz w:val="28"/>
          <w:szCs w:val="20"/>
          <w:lang w:eastAsia="ar-SA"/>
        </w:rPr>
        <w:t>АДМИНИСТРАЦИЯ ТОМСКОГО РАЙОНА</w:t>
      </w:r>
    </w:p>
    <w:p w14:paraId="390A2B34" w14:textId="77777777" w:rsidR="00012A25" w:rsidRDefault="00012A25" w:rsidP="00012A25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kern w:val="2"/>
          <w:sz w:val="28"/>
          <w:szCs w:val="20"/>
          <w:lang w:eastAsia="ar-SA"/>
        </w:rPr>
      </w:pPr>
    </w:p>
    <w:p w14:paraId="56284F44" w14:textId="77777777" w:rsidR="00012A25" w:rsidRDefault="00012A25" w:rsidP="00012A25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kern w:val="2"/>
          <w:sz w:val="28"/>
          <w:szCs w:val="20"/>
          <w:lang w:eastAsia="ar-SA"/>
        </w:rPr>
      </w:pPr>
      <w:r>
        <w:rPr>
          <w:rFonts w:ascii="Times New Roman" w:eastAsia="Times New Roman" w:hAnsi="Times New Roman"/>
          <w:b/>
          <w:kern w:val="2"/>
          <w:sz w:val="28"/>
          <w:szCs w:val="20"/>
          <w:lang w:eastAsia="ar-SA"/>
        </w:rPr>
        <w:t>ПОСТАНОВЛЕНИЕ</w:t>
      </w:r>
    </w:p>
    <w:p w14:paraId="6375DAB0" w14:textId="31FC1243" w:rsidR="00012A25" w:rsidRDefault="00470926" w:rsidP="00012A25">
      <w:pPr>
        <w:tabs>
          <w:tab w:val="right" w:pos="9072"/>
        </w:tabs>
        <w:suppressAutoHyphens/>
        <w:spacing w:before="240" w:after="24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04.05.</w:t>
      </w:r>
      <w:r w:rsidR="0086559C">
        <w:rPr>
          <w:rFonts w:ascii="Times New Roman" w:eastAsia="Times New Roman" w:hAnsi="Times New Roman"/>
          <w:sz w:val="28"/>
          <w:szCs w:val="28"/>
          <w:lang w:eastAsia="ar-SA"/>
        </w:rPr>
        <w:t>2023</w:t>
      </w:r>
      <w:r w:rsidR="00012A2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012A25">
        <w:rPr>
          <w:rFonts w:ascii="Times New Roman" w:eastAsia="Times New Roman" w:hAnsi="Times New Roman"/>
          <w:sz w:val="28"/>
          <w:szCs w:val="28"/>
          <w:lang w:eastAsia="ar-SA"/>
        </w:rPr>
        <w:tab/>
        <w:t xml:space="preserve">№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188-П</w:t>
      </w:r>
    </w:p>
    <w:p w14:paraId="3B537CDC" w14:textId="77777777" w:rsidR="00012A25" w:rsidRDefault="00012A25" w:rsidP="00012A25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Томск</w:t>
      </w:r>
    </w:p>
    <w:p w14:paraId="0CE9E57B" w14:textId="77777777" w:rsidR="00012A25" w:rsidRDefault="00012A25" w:rsidP="00012A25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04156632" w14:textId="77777777" w:rsidR="00EC780E" w:rsidRPr="00EC780E" w:rsidRDefault="0086559C" w:rsidP="00EC780E">
      <w:pPr>
        <w:suppressAutoHyphens/>
        <w:spacing w:after="0" w:line="240" w:lineRule="auto"/>
        <w:ind w:right="396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О внесении изменений в постановление Администрации Томского района от 22.04.2022 № 163-П «</w:t>
      </w:r>
      <w:r w:rsidR="00EC780E" w:rsidRPr="00EC780E">
        <w:rPr>
          <w:rFonts w:ascii="Times New Roman" w:eastAsia="Times New Roman" w:hAnsi="Times New Roman"/>
          <w:sz w:val="28"/>
          <w:szCs w:val="28"/>
          <w:lang w:eastAsia="ar-SA"/>
        </w:rPr>
        <w:t>Об</w:t>
      </w:r>
      <w:r w:rsidR="00EC780E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EC780E" w:rsidRPr="00EC780E">
        <w:rPr>
          <w:rFonts w:ascii="Times New Roman" w:eastAsia="Times New Roman" w:hAnsi="Times New Roman"/>
          <w:sz w:val="28"/>
          <w:szCs w:val="28"/>
          <w:lang w:eastAsia="ar-SA"/>
        </w:rPr>
        <w:t>установлении случаев осуществления закупок, товаров, работ, услуг для муниципаль</w:t>
      </w:r>
      <w:r w:rsidR="004E7FCD">
        <w:rPr>
          <w:rFonts w:ascii="Times New Roman" w:eastAsia="Times New Roman" w:hAnsi="Times New Roman"/>
          <w:sz w:val="28"/>
          <w:szCs w:val="28"/>
          <w:lang w:eastAsia="ar-SA"/>
        </w:rPr>
        <w:t>ных нужд у единственного</w:t>
      </w:r>
      <w:r w:rsidR="00AB2EF5">
        <w:rPr>
          <w:rFonts w:ascii="Times New Roman" w:eastAsia="Times New Roman" w:hAnsi="Times New Roman"/>
          <w:sz w:val="28"/>
          <w:szCs w:val="28"/>
          <w:lang w:eastAsia="ar-SA"/>
        </w:rPr>
        <w:t xml:space="preserve"> поставщика (</w:t>
      </w:r>
      <w:r w:rsidR="00EC780E" w:rsidRPr="00EC780E">
        <w:rPr>
          <w:rFonts w:ascii="Times New Roman" w:eastAsia="Times New Roman" w:hAnsi="Times New Roman"/>
          <w:sz w:val="28"/>
          <w:szCs w:val="28"/>
          <w:lang w:eastAsia="ar-SA"/>
        </w:rPr>
        <w:t xml:space="preserve">подрядчика, исполнителя) в целях обеспечения нужд </w:t>
      </w:r>
      <w:r w:rsidR="005A1EC1">
        <w:rPr>
          <w:rFonts w:ascii="Times New Roman" w:eastAsia="Times New Roman" w:hAnsi="Times New Roman"/>
          <w:sz w:val="28"/>
          <w:szCs w:val="28"/>
          <w:lang w:eastAsia="ar-SA"/>
        </w:rPr>
        <w:t>м</w:t>
      </w:r>
      <w:r w:rsidR="005A1EC1" w:rsidRPr="00EC780E">
        <w:rPr>
          <w:rFonts w:ascii="Times New Roman" w:eastAsia="Times New Roman" w:hAnsi="Times New Roman"/>
          <w:sz w:val="28"/>
          <w:szCs w:val="28"/>
          <w:lang w:eastAsia="ar-SA"/>
        </w:rPr>
        <w:t xml:space="preserve">униципального образования </w:t>
      </w:r>
      <w:r w:rsidR="005A1EC1">
        <w:rPr>
          <w:rFonts w:ascii="Times New Roman" w:eastAsia="Times New Roman" w:hAnsi="Times New Roman"/>
          <w:sz w:val="28"/>
          <w:szCs w:val="28"/>
          <w:lang w:eastAsia="ar-SA"/>
        </w:rPr>
        <w:t>«</w:t>
      </w:r>
      <w:r w:rsidR="00EC780E" w:rsidRPr="00EC780E">
        <w:rPr>
          <w:rFonts w:ascii="Times New Roman" w:eastAsia="Times New Roman" w:hAnsi="Times New Roman"/>
          <w:sz w:val="28"/>
          <w:szCs w:val="28"/>
          <w:lang w:eastAsia="ar-SA"/>
        </w:rPr>
        <w:t>Томск</w:t>
      </w:r>
      <w:r w:rsidR="005A1EC1">
        <w:rPr>
          <w:rFonts w:ascii="Times New Roman" w:eastAsia="Times New Roman" w:hAnsi="Times New Roman"/>
          <w:sz w:val="28"/>
          <w:szCs w:val="28"/>
          <w:lang w:eastAsia="ar-SA"/>
        </w:rPr>
        <w:t>ий</w:t>
      </w:r>
      <w:r w:rsidR="00EC780E" w:rsidRPr="00EC780E">
        <w:rPr>
          <w:rFonts w:ascii="Times New Roman" w:eastAsia="Times New Roman" w:hAnsi="Times New Roman"/>
          <w:sz w:val="28"/>
          <w:szCs w:val="28"/>
          <w:lang w:eastAsia="ar-SA"/>
        </w:rPr>
        <w:t xml:space="preserve"> район</w:t>
      </w:r>
      <w:r w:rsidR="005A1EC1">
        <w:rPr>
          <w:rFonts w:ascii="Times New Roman" w:eastAsia="Times New Roman" w:hAnsi="Times New Roman"/>
          <w:sz w:val="28"/>
          <w:szCs w:val="28"/>
          <w:lang w:eastAsia="ar-SA"/>
        </w:rPr>
        <w:t xml:space="preserve">»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и порядка их осуществления»</w:t>
      </w:r>
    </w:p>
    <w:p w14:paraId="43FE3CB8" w14:textId="77777777" w:rsidR="00EC780E" w:rsidRPr="00EC780E" w:rsidRDefault="00EC780E" w:rsidP="00EC780E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0B6C2D4C" w14:textId="77777777" w:rsidR="00F9755B" w:rsidRDefault="00F9755B" w:rsidP="005A1EC1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На основании подпункта </w:t>
      </w:r>
      <w:r w:rsidR="00B33C32">
        <w:rPr>
          <w:rFonts w:ascii="Times New Roman" w:eastAsia="Times New Roman" w:hAnsi="Times New Roman"/>
          <w:sz w:val="28"/>
          <w:szCs w:val="28"/>
          <w:lang w:eastAsia="ar-SA"/>
        </w:rPr>
        <w:t>2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пункта 1 </w:t>
      </w:r>
      <w:r w:rsidR="001379E4">
        <w:rPr>
          <w:rFonts w:ascii="Times New Roman" w:eastAsia="Times New Roman" w:hAnsi="Times New Roman"/>
          <w:sz w:val="28"/>
          <w:szCs w:val="28"/>
          <w:lang w:eastAsia="ar-SA"/>
        </w:rPr>
        <w:t>п</w:t>
      </w:r>
      <w:r w:rsidRPr="00F9755B">
        <w:rPr>
          <w:rFonts w:ascii="Times New Roman" w:eastAsia="Times New Roman" w:hAnsi="Times New Roman"/>
          <w:sz w:val="28"/>
          <w:szCs w:val="28"/>
          <w:lang w:eastAsia="ar-SA"/>
        </w:rPr>
        <w:t>остановлени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я</w:t>
      </w:r>
      <w:r w:rsidRPr="00F9755B">
        <w:rPr>
          <w:rFonts w:ascii="Times New Roman" w:eastAsia="Times New Roman" w:hAnsi="Times New Roman"/>
          <w:sz w:val="28"/>
          <w:szCs w:val="28"/>
          <w:lang w:eastAsia="ar-SA"/>
        </w:rPr>
        <w:t xml:space="preserve"> Администрации Томской области от 24.03.2022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№</w:t>
      </w:r>
      <w:r w:rsidRPr="00F9755B">
        <w:rPr>
          <w:rFonts w:ascii="Times New Roman" w:eastAsia="Times New Roman" w:hAnsi="Times New Roman"/>
          <w:sz w:val="28"/>
          <w:szCs w:val="28"/>
          <w:lang w:eastAsia="ar-SA"/>
        </w:rPr>
        <w:t xml:space="preserve"> 100а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«</w:t>
      </w:r>
      <w:r w:rsidRPr="00F9755B">
        <w:rPr>
          <w:rFonts w:ascii="Times New Roman" w:eastAsia="Times New Roman" w:hAnsi="Times New Roman"/>
          <w:sz w:val="28"/>
          <w:szCs w:val="28"/>
          <w:lang w:eastAsia="ar-SA"/>
        </w:rPr>
        <w:t>Об установлении случаев осуществления закупок товаров, работ, услуг для государственных и муниципальных нужд у единственного поставщика (подрядчика, исполнителя) в целях обеспечения нужд Томской области и порядка их осуществления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»</w:t>
      </w:r>
      <w:r w:rsidR="0086559C">
        <w:rPr>
          <w:rFonts w:ascii="Times New Roman" w:eastAsia="Times New Roman" w:hAnsi="Times New Roman"/>
          <w:sz w:val="28"/>
          <w:szCs w:val="28"/>
          <w:lang w:eastAsia="ar-SA"/>
        </w:rPr>
        <w:t xml:space="preserve">, постановления Администрации Томской области от 17.03.2023 № 120а «О внесении изменений в постановление </w:t>
      </w:r>
      <w:r w:rsidR="0086559C" w:rsidRPr="00F9755B">
        <w:rPr>
          <w:rFonts w:ascii="Times New Roman" w:eastAsia="Times New Roman" w:hAnsi="Times New Roman"/>
          <w:sz w:val="28"/>
          <w:szCs w:val="28"/>
          <w:lang w:eastAsia="ar-SA"/>
        </w:rPr>
        <w:t xml:space="preserve">Администрации Томской области от 24.03.2022 </w:t>
      </w:r>
      <w:r w:rsidR="0086559C">
        <w:rPr>
          <w:rFonts w:ascii="Times New Roman" w:eastAsia="Times New Roman" w:hAnsi="Times New Roman"/>
          <w:sz w:val="28"/>
          <w:szCs w:val="28"/>
          <w:lang w:eastAsia="ar-SA"/>
        </w:rPr>
        <w:t>№</w:t>
      </w:r>
      <w:r w:rsidR="0086559C" w:rsidRPr="00F9755B">
        <w:rPr>
          <w:rFonts w:ascii="Times New Roman" w:eastAsia="Times New Roman" w:hAnsi="Times New Roman"/>
          <w:sz w:val="28"/>
          <w:szCs w:val="28"/>
          <w:lang w:eastAsia="ar-SA"/>
        </w:rPr>
        <w:t xml:space="preserve"> 100а</w:t>
      </w:r>
      <w:r w:rsidR="0086559C">
        <w:rPr>
          <w:rFonts w:ascii="Times New Roman" w:eastAsia="Times New Roman" w:hAnsi="Times New Roman"/>
          <w:sz w:val="28"/>
          <w:szCs w:val="28"/>
          <w:lang w:eastAsia="ar-SA"/>
        </w:rPr>
        <w:t>»</w:t>
      </w:r>
    </w:p>
    <w:p w14:paraId="501276E7" w14:textId="77777777" w:rsidR="00EC780E" w:rsidRPr="00EC780E" w:rsidRDefault="00EC780E" w:rsidP="00EC780E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6F6861E5" w14:textId="77777777" w:rsidR="00EC780E" w:rsidRDefault="00EC780E" w:rsidP="00EC780E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EC780E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EC780E">
        <w:rPr>
          <w:rFonts w:ascii="Times New Roman" w:eastAsia="Times New Roman" w:hAnsi="Times New Roman"/>
          <w:b/>
          <w:sz w:val="28"/>
          <w:szCs w:val="28"/>
          <w:lang w:eastAsia="ar-SA"/>
        </w:rPr>
        <w:t>ПОСТАНОВЛЯЮ</w:t>
      </w:r>
      <w:r w:rsidRPr="00EC780E">
        <w:rPr>
          <w:rFonts w:ascii="Times New Roman" w:eastAsia="Times New Roman" w:hAnsi="Times New Roman"/>
          <w:sz w:val="28"/>
          <w:szCs w:val="28"/>
          <w:lang w:eastAsia="ar-SA"/>
        </w:rPr>
        <w:t>:</w:t>
      </w:r>
    </w:p>
    <w:p w14:paraId="12807033" w14:textId="77777777" w:rsidR="00EC780E" w:rsidRPr="00EC780E" w:rsidRDefault="00EC780E" w:rsidP="00EC780E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645D1E7B" w14:textId="77777777" w:rsidR="007363EB" w:rsidRDefault="00EC780E" w:rsidP="00850F4F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EC780E">
        <w:rPr>
          <w:rFonts w:ascii="Times New Roman" w:eastAsia="Times New Roman" w:hAnsi="Times New Roman"/>
          <w:sz w:val="28"/>
          <w:szCs w:val="28"/>
          <w:lang w:eastAsia="ar-SA"/>
        </w:rPr>
        <w:t xml:space="preserve">1. </w:t>
      </w:r>
      <w:r w:rsidR="0086559C">
        <w:rPr>
          <w:rFonts w:ascii="Times New Roman" w:eastAsia="Times New Roman" w:hAnsi="Times New Roman"/>
          <w:sz w:val="28"/>
          <w:szCs w:val="28"/>
          <w:lang w:eastAsia="ar-SA"/>
        </w:rPr>
        <w:t>Внести в постановление Администрации Томского района от 22.04.2022 № 163-П «</w:t>
      </w:r>
      <w:r w:rsidR="0086559C" w:rsidRPr="00EC780E">
        <w:rPr>
          <w:rFonts w:ascii="Times New Roman" w:eastAsia="Times New Roman" w:hAnsi="Times New Roman"/>
          <w:sz w:val="28"/>
          <w:szCs w:val="28"/>
          <w:lang w:eastAsia="ar-SA"/>
        </w:rPr>
        <w:t>Об</w:t>
      </w:r>
      <w:r w:rsidR="0086559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86559C" w:rsidRPr="00EC780E">
        <w:rPr>
          <w:rFonts w:ascii="Times New Roman" w:eastAsia="Times New Roman" w:hAnsi="Times New Roman"/>
          <w:sz w:val="28"/>
          <w:szCs w:val="28"/>
          <w:lang w:eastAsia="ar-SA"/>
        </w:rPr>
        <w:t>установлении случаев осуществления закупок, товаров, работ, услуг для муниципаль</w:t>
      </w:r>
      <w:r w:rsidR="0086559C">
        <w:rPr>
          <w:rFonts w:ascii="Times New Roman" w:eastAsia="Times New Roman" w:hAnsi="Times New Roman"/>
          <w:sz w:val="28"/>
          <w:szCs w:val="28"/>
          <w:lang w:eastAsia="ar-SA"/>
        </w:rPr>
        <w:t>ных нужд у единственного поставщика (</w:t>
      </w:r>
      <w:r w:rsidR="0086559C" w:rsidRPr="00EC780E">
        <w:rPr>
          <w:rFonts w:ascii="Times New Roman" w:eastAsia="Times New Roman" w:hAnsi="Times New Roman"/>
          <w:sz w:val="28"/>
          <w:szCs w:val="28"/>
          <w:lang w:eastAsia="ar-SA"/>
        </w:rPr>
        <w:t xml:space="preserve">подрядчика, исполнителя) в целях обеспечения нужд </w:t>
      </w:r>
      <w:r w:rsidR="0086559C">
        <w:rPr>
          <w:rFonts w:ascii="Times New Roman" w:eastAsia="Times New Roman" w:hAnsi="Times New Roman"/>
          <w:sz w:val="28"/>
          <w:szCs w:val="28"/>
          <w:lang w:eastAsia="ar-SA"/>
        </w:rPr>
        <w:t>м</w:t>
      </w:r>
      <w:r w:rsidR="0086559C" w:rsidRPr="00EC780E">
        <w:rPr>
          <w:rFonts w:ascii="Times New Roman" w:eastAsia="Times New Roman" w:hAnsi="Times New Roman"/>
          <w:sz w:val="28"/>
          <w:szCs w:val="28"/>
          <w:lang w:eastAsia="ar-SA"/>
        </w:rPr>
        <w:t xml:space="preserve">униципального образования </w:t>
      </w:r>
      <w:r w:rsidR="0086559C">
        <w:rPr>
          <w:rFonts w:ascii="Times New Roman" w:eastAsia="Times New Roman" w:hAnsi="Times New Roman"/>
          <w:sz w:val="28"/>
          <w:szCs w:val="28"/>
          <w:lang w:eastAsia="ar-SA"/>
        </w:rPr>
        <w:t>«</w:t>
      </w:r>
      <w:r w:rsidR="0086559C" w:rsidRPr="00EC780E">
        <w:rPr>
          <w:rFonts w:ascii="Times New Roman" w:eastAsia="Times New Roman" w:hAnsi="Times New Roman"/>
          <w:sz w:val="28"/>
          <w:szCs w:val="28"/>
          <w:lang w:eastAsia="ar-SA"/>
        </w:rPr>
        <w:t>Томск</w:t>
      </w:r>
      <w:r w:rsidR="0086559C">
        <w:rPr>
          <w:rFonts w:ascii="Times New Roman" w:eastAsia="Times New Roman" w:hAnsi="Times New Roman"/>
          <w:sz w:val="28"/>
          <w:szCs w:val="28"/>
          <w:lang w:eastAsia="ar-SA"/>
        </w:rPr>
        <w:t>ий</w:t>
      </w:r>
      <w:r w:rsidR="0086559C" w:rsidRPr="00EC780E">
        <w:rPr>
          <w:rFonts w:ascii="Times New Roman" w:eastAsia="Times New Roman" w:hAnsi="Times New Roman"/>
          <w:sz w:val="28"/>
          <w:szCs w:val="28"/>
          <w:lang w:eastAsia="ar-SA"/>
        </w:rPr>
        <w:t xml:space="preserve"> район</w:t>
      </w:r>
      <w:r w:rsidR="0086559C">
        <w:rPr>
          <w:rFonts w:ascii="Times New Roman" w:eastAsia="Times New Roman" w:hAnsi="Times New Roman"/>
          <w:sz w:val="28"/>
          <w:szCs w:val="28"/>
          <w:lang w:eastAsia="ar-SA"/>
        </w:rPr>
        <w:t>» и порядка их осуществления»</w:t>
      </w:r>
      <w:r w:rsidR="007363EB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850F4F">
        <w:rPr>
          <w:rFonts w:ascii="Times New Roman" w:eastAsia="Times New Roman" w:hAnsi="Times New Roman"/>
          <w:sz w:val="28"/>
          <w:szCs w:val="28"/>
          <w:lang w:eastAsia="ar-SA"/>
        </w:rPr>
        <w:t xml:space="preserve">следующие </w:t>
      </w:r>
      <w:r w:rsidR="0063374C">
        <w:rPr>
          <w:rFonts w:ascii="Times New Roman" w:eastAsia="Times New Roman" w:hAnsi="Times New Roman"/>
          <w:sz w:val="28"/>
          <w:szCs w:val="28"/>
          <w:lang w:eastAsia="ar-SA"/>
        </w:rPr>
        <w:t>изменения</w:t>
      </w:r>
      <w:r w:rsidR="007363EB">
        <w:rPr>
          <w:rFonts w:ascii="Times New Roman" w:eastAsia="Times New Roman" w:hAnsi="Times New Roman"/>
          <w:sz w:val="28"/>
          <w:szCs w:val="28"/>
          <w:lang w:eastAsia="ar-SA"/>
        </w:rPr>
        <w:t>:</w:t>
      </w:r>
    </w:p>
    <w:p w14:paraId="6367393C" w14:textId="77777777" w:rsidR="0063374C" w:rsidRDefault="0063374C" w:rsidP="005A1EC1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1) изложить пункт 1 в следующей редакции:</w:t>
      </w:r>
    </w:p>
    <w:p w14:paraId="0A0BA9DD" w14:textId="77777777" w:rsidR="008B305C" w:rsidRDefault="00850F4F" w:rsidP="005A1EC1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«1. </w:t>
      </w:r>
      <w:r w:rsidR="00EC780E" w:rsidRPr="00EC780E">
        <w:rPr>
          <w:rFonts w:ascii="Times New Roman" w:eastAsia="Times New Roman" w:hAnsi="Times New Roman"/>
          <w:sz w:val="28"/>
          <w:szCs w:val="28"/>
          <w:lang w:eastAsia="ar-SA"/>
        </w:rPr>
        <w:t>Установить, что в период до 31 декабря 202</w:t>
      </w:r>
      <w:r w:rsidR="00946A82">
        <w:rPr>
          <w:rFonts w:ascii="Times New Roman" w:eastAsia="Times New Roman" w:hAnsi="Times New Roman"/>
          <w:sz w:val="28"/>
          <w:szCs w:val="28"/>
          <w:lang w:eastAsia="ar-SA"/>
        </w:rPr>
        <w:t>3</w:t>
      </w:r>
      <w:r w:rsidR="00EC780E" w:rsidRPr="00EC780E">
        <w:rPr>
          <w:rFonts w:ascii="Times New Roman" w:eastAsia="Times New Roman" w:hAnsi="Times New Roman"/>
          <w:sz w:val="28"/>
          <w:szCs w:val="28"/>
          <w:lang w:eastAsia="ar-SA"/>
        </w:rPr>
        <w:t xml:space="preserve"> года включительно в дополнение к случаям, предусмотренным частью 1 статьи 93 </w:t>
      </w:r>
      <w:r w:rsidR="005A1EC1" w:rsidRPr="005A1EC1">
        <w:rPr>
          <w:rFonts w:ascii="Times New Roman" w:eastAsia="Times New Roman" w:hAnsi="Times New Roman"/>
          <w:sz w:val="28"/>
          <w:szCs w:val="28"/>
          <w:lang w:eastAsia="ar-SA"/>
        </w:rPr>
        <w:t>Федеральн</w:t>
      </w:r>
      <w:r w:rsidR="005A1EC1">
        <w:rPr>
          <w:rFonts w:ascii="Times New Roman" w:eastAsia="Times New Roman" w:hAnsi="Times New Roman"/>
          <w:sz w:val="28"/>
          <w:szCs w:val="28"/>
          <w:lang w:eastAsia="ar-SA"/>
        </w:rPr>
        <w:t xml:space="preserve">ого </w:t>
      </w:r>
      <w:r w:rsidR="005A1EC1" w:rsidRPr="005A1EC1">
        <w:rPr>
          <w:rFonts w:ascii="Times New Roman" w:eastAsia="Times New Roman" w:hAnsi="Times New Roman"/>
          <w:sz w:val="28"/>
          <w:szCs w:val="28"/>
          <w:lang w:eastAsia="ar-SA"/>
        </w:rPr>
        <w:t>закон</w:t>
      </w:r>
      <w:r w:rsidR="005A1EC1">
        <w:rPr>
          <w:rFonts w:ascii="Times New Roman" w:eastAsia="Times New Roman" w:hAnsi="Times New Roman"/>
          <w:sz w:val="28"/>
          <w:szCs w:val="28"/>
          <w:lang w:eastAsia="ar-SA"/>
        </w:rPr>
        <w:t>а</w:t>
      </w:r>
      <w:r w:rsidR="005A1EC1" w:rsidRPr="005A1EC1">
        <w:rPr>
          <w:rFonts w:ascii="Times New Roman" w:eastAsia="Times New Roman" w:hAnsi="Times New Roman"/>
          <w:sz w:val="28"/>
          <w:szCs w:val="28"/>
          <w:lang w:eastAsia="ar-SA"/>
        </w:rPr>
        <w:t xml:space="preserve"> от 05.04.2013 </w:t>
      </w:r>
      <w:r w:rsidR="005A1EC1">
        <w:rPr>
          <w:rFonts w:ascii="Times New Roman" w:eastAsia="Times New Roman" w:hAnsi="Times New Roman"/>
          <w:sz w:val="28"/>
          <w:szCs w:val="28"/>
          <w:lang w:eastAsia="ar-SA"/>
        </w:rPr>
        <w:t>№</w:t>
      </w:r>
      <w:r w:rsidR="005A1EC1" w:rsidRPr="005A1EC1">
        <w:rPr>
          <w:rFonts w:ascii="Times New Roman" w:eastAsia="Times New Roman" w:hAnsi="Times New Roman"/>
          <w:sz w:val="28"/>
          <w:szCs w:val="28"/>
          <w:lang w:eastAsia="ar-SA"/>
        </w:rPr>
        <w:t xml:space="preserve"> 44-ФЗ </w:t>
      </w:r>
      <w:r w:rsidR="005A1EC1">
        <w:rPr>
          <w:rFonts w:ascii="Times New Roman" w:eastAsia="Times New Roman" w:hAnsi="Times New Roman"/>
          <w:sz w:val="28"/>
          <w:szCs w:val="28"/>
          <w:lang w:eastAsia="ar-SA"/>
        </w:rPr>
        <w:t>«</w:t>
      </w:r>
      <w:r w:rsidR="005A1EC1" w:rsidRPr="005A1EC1">
        <w:rPr>
          <w:rFonts w:ascii="Times New Roman" w:eastAsia="Times New Roman" w:hAnsi="Times New Roman"/>
          <w:sz w:val="28"/>
          <w:szCs w:val="28"/>
          <w:lang w:eastAsia="ar-SA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5A1EC1">
        <w:rPr>
          <w:rFonts w:ascii="Times New Roman" w:eastAsia="Times New Roman" w:hAnsi="Times New Roman"/>
          <w:sz w:val="28"/>
          <w:szCs w:val="28"/>
          <w:lang w:eastAsia="ar-SA"/>
        </w:rPr>
        <w:t xml:space="preserve">» </w:t>
      </w:r>
      <w:r w:rsidR="00EC780E" w:rsidRPr="00EC780E">
        <w:rPr>
          <w:rFonts w:ascii="Times New Roman" w:eastAsia="Times New Roman" w:hAnsi="Times New Roman"/>
          <w:sz w:val="28"/>
          <w:szCs w:val="28"/>
          <w:lang w:eastAsia="ar-SA"/>
        </w:rPr>
        <w:t xml:space="preserve">(далее - Закон о контрактной системе), заказчик может осуществить закупку товаров, работ, услуг для муниципальных нужд у единственного поставщика (подрядчика, исполнителя) в целях обеспечения нужд  </w:t>
      </w:r>
      <w:r w:rsidR="005A1EC1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>м</w:t>
      </w:r>
      <w:r w:rsidR="00EC780E" w:rsidRPr="00EC780E">
        <w:rPr>
          <w:rFonts w:ascii="Times New Roman" w:eastAsia="Times New Roman" w:hAnsi="Times New Roman"/>
          <w:sz w:val="28"/>
          <w:szCs w:val="28"/>
          <w:lang w:eastAsia="ar-SA"/>
        </w:rPr>
        <w:t>униципального образования «Томский район»</w:t>
      </w:r>
      <w:r w:rsidR="00617B62">
        <w:rPr>
          <w:rFonts w:ascii="Times New Roman" w:eastAsia="Times New Roman" w:hAnsi="Times New Roman"/>
          <w:sz w:val="28"/>
          <w:szCs w:val="28"/>
          <w:lang w:eastAsia="ar-SA"/>
        </w:rPr>
        <w:t xml:space="preserve"> на основании распоряжения Администрации Томского района</w:t>
      </w:r>
      <w:r w:rsidR="008B305C">
        <w:rPr>
          <w:rFonts w:ascii="Times New Roman" w:eastAsia="Times New Roman" w:hAnsi="Times New Roman"/>
          <w:sz w:val="28"/>
          <w:szCs w:val="28"/>
          <w:lang w:eastAsia="ar-SA"/>
        </w:rPr>
        <w:t xml:space="preserve"> в следующих случаях:</w:t>
      </w:r>
    </w:p>
    <w:p w14:paraId="7C802872" w14:textId="77777777" w:rsidR="0063374C" w:rsidRPr="0063374C" w:rsidRDefault="00CB77A2" w:rsidP="0063374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63374C" w:rsidRPr="0063374C">
        <w:rPr>
          <w:rFonts w:ascii="Times New Roman" w:hAnsi="Times New Roman"/>
          <w:sz w:val="28"/>
          <w:szCs w:val="28"/>
        </w:rPr>
        <w:t xml:space="preserve">) осуществление закупок работ по подготовке проектной документации и (или) выполнению инженерных изысканий в целях выполнения работ по строительству, реконструкции, капитальному ремонту объекта капитального строительства; </w:t>
      </w:r>
    </w:p>
    <w:p w14:paraId="5B9CA136" w14:textId="77777777" w:rsidR="0063374C" w:rsidRPr="0063374C" w:rsidRDefault="00CB77A2" w:rsidP="0063374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="0063374C" w:rsidRPr="0063374C">
        <w:rPr>
          <w:rFonts w:ascii="Times New Roman" w:hAnsi="Times New Roman"/>
          <w:sz w:val="28"/>
          <w:szCs w:val="28"/>
        </w:rPr>
        <w:t xml:space="preserve">) осуществление закупок работ по строительству, реконструкции, капитальному ремонту объекта капитального строительства; </w:t>
      </w:r>
    </w:p>
    <w:p w14:paraId="22E181F1" w14:textId="77777777" w:rsidR="0063374C" w:rsidRPr="0063374C" w:rsidRDefault="00CB77A2" w:rsidP="0063374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63374C" w:rsidRPr="0063374C">
        <w:rPr>
          <w:rFonts w:ascii="Times New Roman" w:hAnsi="Times New Roman"/>
          <w:sz w:val="28"/>
          <w:szCs w:val="28"/>
        </w:rPr>
        <w:t xml:space="preserve">) осуществление закупок работ по рекультивации (восстановлению) нарушенных земель, занятых отходами на полигоне размещения отходов, выполняемых в целях реализации национального </w:t>
      </w:r>
      <w:hyperlink r:id="rId7" w:history="1">
        <w:r w:rsidR="0063374C" w:rsidRPr="0063374C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проекта</w:t>
        </w:r>
      </w:hyperlink>
      <w:r w:rsidR="0063374C">
        <w:rPr>
          <w:rFonts w:ascii="Times New Roman" w:hAnsi="Times New Roman"/>
          <w:sz w:val="28"/>
          <w:szCs w:val="28"/>
        </w:rPr>
        <w:t xml:space="preserve"> «Экология»</w:t>
      </w:r>
      <w:r w:rsidR="0063374C" w:rsidRPr="0063374C">
        <w:rPr>
          <w:rFonts w:ascii="Times New Roman" w:hAnsi="Times New Roman"/>
          <w:sz w:val="28"/>
          <w:szCs w:val="28"/>
        </w:rPr>
        <w:t xml:space="preserve">; </w:t>
      </w:r>
    </w:p>
    <w:p w14:paraId="4042AE8D" w14:textId="77777777" w:rsidR="0063374C" w:rsidRPr="0063374C" w:rsidRDefault="00CB77A2" w:rsidP="0063374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63374C" w:rsidRPr="0063374C">
        <w:rPr>
          <w:rFonts w:ascii="Times New Roman" w:hAnsi="Times New Roman"/>
          <w:sz w:val="28"/>
          <w:szCs w:val="28"/>
        </w:rPr>
        <w:t xml:space="preserve">) осуществление закупок товаров, работ, услуг, являющихся предметом контракта, который расторгнут по основаниям, предусмотренным </w:t>
      </w:r>
      <w:hyperlink r:id="rId8" w:history="1">
        <w:r w:rsidR="0063374C" w:rsidRPr="0063374C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частью 8 статьи 95</w:t>
        </w:r>
      </w:hyperlink>
      <w:r w:rsidR="0063374C" w:rsidRPr="0063374C">
        <w:rPr>
          <w:rFonts w:ascii="Times New Roman" w:hAnsi="Times New Roman"/>
          <w:sz w:val="28"/>
          <w:szCs w:val="28"/>
        </w:rPr>
        <w:t xml:space="preserve"> Закона о контрактной системе, в случае отказа участника закупки от заключения контракта на основании </w:t>
      </w:r>
      <w:hyperlink r:id="rId9" w:history="1">
        <w:r w:rsidR="0063374C" w:rsidRPr="0063374C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части 17.1 статьи 95</w:t>
        </w:r>
      </w:hyperlink>
      <w:r w:rsidR="0063374C" w:rsidRPr="0063374C">
        <w:rPr>
          <w:rFonts w:ascii="Times New Roman" w:hAnsi="Times New Roman"/>
          <w:sz w:val="28"/>
          <w:szCs w:val="28"/>
        </w:rPr>
        <w:t xml:space="preserve"> Закона о контрактной системе или отсутствия участника закупки, с которым заключается контракт на основании части 17.1 статьи 95 Закона о контрактной системе; </w:t>
      </w:r>
    </w:p>
    <w:p w14:paraId="592F334F" w14:textId="77777777" w:rsidR="0063374C" w:rsidRPr="0063374C" w:rsidRDefault="00CB77A2" w:rsidP="0063374C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63374C" w:rsidRPr="0063374C">
        <w:rPr>
          <w:rFonts w:ascii="Times New Roman" w:hAnsi="Times New Roman"/>
          <w:sz w:val="28"/>
          <w:szCs w:val="28"/>
        </w:rPr>
        <w:t>) осуществление закупок товаров, работ, услуг при наличии положительного р</w:t>
      </w:r>
      <w:r w:rsidR="0063374C">
        <w:rPr>
          <w:rFonts w:ascii="Times New Roman" w:hAnsi="Times New Roman"/>
          <w:sz w:val="28"/>
          <w:szCs w:val="28"/>
        </w:rPr>
        <w:t>ешения согласительной комиссии</w:t>
      </w:r>
      <w:r w:rsidR="0063374C" w:rsidRPr="0063374C">
        <w:rPr>
          <w:rFonts w:ascii="Times New Roman" w:hAnsi="Times New Roman"/>
          <w:sz w:val="28"/>
          <w:szCs w:val="28"/>
        </w:rPr>
        <w:t xml:space="preserve">, </w:t>
      </w:r>
      <w:r w:rsidR="00B33C32">
        <w:rPr>
          <w:rFonts w:ascii="Times New Roman" w:hAnsi="Times New Roman"/>
          <w:sz w:val="28"/>
          <w:szCs w:val="28"/>
        </w:rPr>
        <w:t xml:space="preserve">созданной </w:t>
      </w:r>
      <w:r w:rsidR="0063374C" w:rsidRPr="0063374C">
        <w:rPr>
          <w:rFonts w:ascii="Times New Roman" w:hAnsi="Times New Roman"/>
          <w:sz w:val="28"/>
          <w:szCs w:val="28"/>
        </w:rPr>
        <w:t xml:space="preserve">местной администрацией муниципального образования </w:t>
      </w:r>
      <w:r w:rsidR="006D4AF0">
        <w:rPr>
          <w:rFonts w:ascii="Times New Roman" w:hAnsi="Times New Roman"/>
          <w:sz w:val="28"/>
          <w:szCs w:val="28"/>
        </w:rPr>
        <w:t>Томского района</w:t>
      </w:r>
      <w:r w:rsidR="0063374C" w:rsidRPr="0063374C">
        <w:rPr>
          <w:rFonts w:ascii="Times New Roman" w:hAnsi="Times New Roman"/>
          <w:sz w:val="28"/>
          <w:szCs w:val="28"/>
        </w:rPr>
        <w:t xml:space="preserve"> (в случае осуществления закупки у единственного поставщика (подрядчика, исполнителя) для обеспечения муниципальных нужд).</w:t>
      </w:r>
    </w:p>
    <w:p w14:paraId="02D0409C" w14:textId="77777777" w:rsidR="0063374C" w:rsidRPr="0063374C" w:rsidRDefault="0063374C" w:rsidP="0063374C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63374C">
        <w:rPr>
          <w:rFonts w:ascii="Times New Roman" w:hAnsi="Times New Roman"/>
          <w:sz w:val="28"/>
          <w:szCs w:val="28"/>
        </w:rPr>
        <w:t xml:space="preserve">Закупки работ в соответствии с </w:t>
      </w:r>
      <w:hyperlink r:id="rId10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подпунктами «</w:t>
        </w:r>
        <w:r w:rsidR="00CB77A2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а</w:t>
        </w:r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»</w:t>
        </w:r>
      </w:hyperlink>
      <w:r w:rsidRPr="0063374C">
        <w:rPr>
          <w:rFonts w:ascii="Times New Roman" w:hAnsi="Times New Roman"/>
          <w:sz w:val="28"/>
          <w:szCs w:val="28"/>
        </w:rPr>
        <w:t xml:space="preserve">, </w:t>
      </w:r>
      <w:hyperlink r:id="rId11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«</w:t>
        </w:r>
        <w:r w:rsidR="00CB77A2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б</w:t>
        </w:r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»</w:t>
        </w:r>
      </w:hyperlink>
      <w:r w:rsidRPr="0063374C">
        <w:rPr>
          <w:rFonts w:ascii="Times New Roman" w:hAnsi="Times New Roman"/>
          <w:sz w:val="28"/>
          <w:szCs w:val="28"/>
        </w:rPr>
        <w:t xml:space="preserve"> настоящего подпункта осуществляются при одновременном соблюдении следующих условий: </w:t>
      </w:r>
    </w:p>
    <w:p w14:paraId="0A4B4B29" w14:textId="77777777" w:rsidR="0063374C" w:rsidRPr="0063374C" w:rsidRDefault="0063374C" w:rsidP="0063374C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63374C">
        <w:rPr>
          <w:rFonts w:ascii="Times New Roman" w:hAnsi="Times New Roman"/>
          <w:sz w:val="28"/>
          <w:szCs w:val="28"/>
        </w:rPr>
        <w:t xml:space="preserve">закупки работ осуществляются в целях реализации национальных проектов или федеральных адресных инвестиционных программ; </w:t>
      </w:r>
    </w:p>
    <w:p w14:paraId="058F1700" w14:textId="77777777" w:rsidR="00EC780E" w:rsidRDefault="0063374C" w:rsidP="0063374C">
      <w:pPr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63374C">
        <w:rPr>
          <w:rFonts w:ascii="Times New Roman" w:hAnsi="Times New Roman"/>
          <w:sz w:val="28"/>
          <w:szCs w:val="28"/>
        </w:rPr>
        <w:t>необходимость осуществления закупок работ по подготовке проектной документации и (или) выполнению инженерных изысканий, по строительству, реконструкции или капитальному ремонту объекта капитального строительства в одном календарном году обусловлена предусмотренными соглашениями о предоставлении из федерального бюджета областному бюджету сроками достижения целевых показ</w:t>
      </w:r>
      <w:r>
        <w:rPr>
          <w:rFonts w:ascii="Times New Roman" w:hAnsi="Times New Roman"/>
          <w:sz w:val="28"/>
          <w:szCs w:val="28"/>
        </w:rPr>
        <w:t>ателей предоставления субсидий.</w:t>
      </w:r>
      <w:r w:rsidRPr="0063374C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;</w:t>
      </w:r>
    </w:p>
    <w:p w14:paraId="5D7220D3" w14:textId="77777777" w:rsidR="0063374C" w:rsidRDefault="0063374C" w:rsidP="0063374C">
      <w:pPr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2) изложить пункт 6 в следующей редакции:</w:t>
      </w:r>
    </w:p>
    <w:p w14:paraId="7E621452" w14:textId="77777777" w:rsidR="00150A86" w:rsidRDefault="0063374C" w:rsidP="00150A86">
      <w:pPr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«6. Решение о заключении контракта с единственным поставщиком (подрядчиком, исполнителем) в соответствии с </w:t>
      </w:r>
      <w:r w:rsidR="00CB77A2">
        <w:rPr>
          <w:rFonts w:ascii="Times New Roman" w:eastAsia="Times New Roman" w:hAnsi="Times New Roman"/>
          <w:sz w:val="28"/>
          <w:szCs w:val="28"/>
          <w:lang w:eastAsia="ar-SA"/>
        </w:rPr>
        <w:t>подпунктом д) пункта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1 настоящего постановления принимается заказчиком на основании распоряжения Администрации Томского района </w:t>
      </w:r>
      <w:r w:rsidR="00CB77A2">
        <w:rPr>
          <w:rFonts w:ascii="Times New Roman" w:eastAsia="Times New Roman" w:hAnsi="Times New Roman"/>
          <w:sz w:val="28"/>
          <w:szCs w:val="28"/>
          <w:lang w:eastAsia="ar-SA"/>
        </w:rPr>
        <w:t>при наличии решения согласительной комиссии</w:t>
      </w:r>
      <w:r w:rsidR="00C5002A">
        <w:rPr>
          <w:rFonts w:ascii="Times New Roman" w:eastAsia="Times New Roman" w:hAnsi="Times New Roman"/>
          <w:sz w:val="28"/>
          <w:szCs w:val="28"/>
          <w:lang w:eastAsia="ar-SA"/>
        </w:rPr>
        <w:t xml:space="preserve"> Администрации</w:t>
      </w:r>
      <w:r w:rsidR="006D4AF0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150A86">
        <w:rPr>
          <w:rFonts w:ascii="Times New Roman" w:eastAsia="Times New Roman" w:hAnsi="Times New Roman"/>
          <w:sz w:val="28"/>
          <w:szCs w:val="28"/>
          <w:lang w:eastAsia="ar-SA"/>
        </w:rPr>
        <w:t>Томского района</w:t>
      </w:r>
      <w:r w:rsidR="00C902A2">
        <w:rPr>
          <w:rFonts w:ascii="Times New Roman" w:eastAsia="Times New Roman" w:hAnsi="Times New Roman"/>
          <w:sz w:val="28"/>
          <w:szCs w:val="28"/>
          <w:lang w:eastAsia="ar-SA"/>
        </w:rPr>
        <w:t>,</w:t>
      </w:r>
      <w:r w:rsidR="00CB77A2">
        <w:rPr>
          <w:rFonts w:ascii="Times New Roman" w:eastAsia="Times New Roman" w:hAnsi="Times New Roman"/>
          <w:sz w:val="28"/>
          <w:szCs w:val="28"/>
          <w:lang w:eastAsia="ar-SA"/>
        </w:rPr>
        <w:t xml:space="preserve"> о возможности осуществления закупки товаров, работ, услуг у единственного поставщика (подрядчика, исполнителя), принятого по результатам рассмотрения его обращения.</w:t>
      </w:r>
    </w:p>
    <w:p w14:paraId="13B286A7" w14:textId="77777777" w:rsidR="00B173BC" w:rsidRPr="00B173BC" w:rsidRDefault="00B173BC" w:rsidP="00B173BC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Решение о заключении контракта подведомственными муниципальными учреждениями Томского района с единственным поставщиком </w:t>
      </w:r>
      <w:r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>(подрядчиком, исполнителем) в соответствии с подпунктом д) пункта 1 настоящего постановления принимается на основании распоряжения Администрации Томского района при наличии решения согласительной комиссии главного распорядителя бюджетных средств Томского района</w:t>
      </w:r>
      <w:r w:rsidR="0086772E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».</w:t>
      </w:r>
    </w:p>
    <w:p w14:paraId="42E467B2" w14:textId="77777777" w:rsidR="00D518ED" w:rsidRDefault="00D518ED" w:rsidP="00150A86">
      <w:pPr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3) дополнить пункт 7 постановления подпунктом 3 следующего содержания:</w:t>
      </w:r>
    </w:p>
    <w:p w14:paraId="4F6AE5E3" w14:textId="77777777" w:rsidR="00D518ED" w:rsidRDefault="00D518ED" w:rsidP="00D518ED">
      <w:pPr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18ED">
        <w:rPr>
          <w:rFonts w:ascii="Times New Roman" w:eastAsia="Times New Roman" w:hAnsi="Times New Roman"/>
          <w:sz w:val="28"/>
          <w:szCs w:val="28"/>
          <w:lang w:eastAsia="ar-SA"/>
        </w:rPr>
        <w:t xml:space="preserve">«3) расчеты по муниципальному контракту, заключаемому в </w:t>
      </w:r>
      <w:r w:rsidR="00E80EE8">
        <w:rPr>
          <w:rFonts w:ascii="Times New Roman" w:eastAsia="Times New Roman" w:hAnsi="Times New Roman"/>
          <w:sz w:val="28"/>
          <w:szCs w:val="28"/>
          <w:lang w:eastAsia="ar-SA"/>
        </w:rPr>
        <w:t>2023 году</w:t>
      </w:r>
      <w:r w:rsidR="00D11C1B">
        <w:rPr>
          <w:rFonts w:ascii="Times New Roman" w:eastAsia="Times New Roman" w:hAnsi="Times New Roman"/>
          <w:sz w:val="28"/>
          <w:szCs w:val="28"/>
          <w:lang w:eastAsia="ar-SA"/>
        </w:rPr>
        <w:t xml:space="preserve">, в соответствии с пунктом 1 настоящего постановления, </w:t>
      </w:r>
      <w:r w:rsidR="00E80EE8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D518ED">
        <w:rPr>
          <w:rFonts w:ascii="Times New Roman" w:eastAsia="Times New Roman" w:hAnsi="Times New Roman"/>
          <w:sz w:val="28"/>
          <w:szCs w:val="28"/>
          <w:lang w:eastAsia="ru-RU"/>
        </w:rPr>
        <w:t>на сумму более 3 000,0 тыс. рублей, источником финансового обеспечения которых являются средства, предоставляемые из бюджета субъекта Российской Федерации (мес</w:t>
      </w:r>
      <w:r w:rsidR="00B33C32">
        <w:rPr>
          <w:rFonts w:ascii="Times New Roman" w:eastAsia="Times New Roman" w:hAnsi="Times New Roman"/>
          <w:sz w:val="28"/>
          <w:szCs w:val="28"/>
          <w:lang w:eastAsia="ru-RU"/>
        </w:rPr>
        <w:t>тного бюджета), а также расчеты</w:t>
      </w:r>
      <w:r w:rsidRPr="00D518ED">
        <w:rPr>
          <w:rFonts w:ascii="Times New Roman" w:eastAsia="Times New Roman" w:hAnsi="Times New Roman"/>
          <w:sz w:val="28"/>
          <w:szCs w:val="28"/>
          <w:lang w:eastAsia="ru-RU"/>
        </w:rPr>
        <w:t xml:space="preserve"> по контрактам (договорам), заключаемым в целях исполнения указанных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муниципальных</w:t>
      </w:r>
      <w:r w:rsidRPr="00D518ED">
        <w:rPr>
          <w:rFonts w:ascii="Times New Roman" w:eastAsia="Times New Roman" w:hAnsi="Times New Roman"/>
          <w:sz w:val="28"/>
          <w:szCs w:val="28"/>
          <w:lang w:eastAsia="ru-RU"/>
        </w:rPr>
        <w:t xml:space="preserve"> контрактов на сумму более 3 000,0 тыс. рублей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D518ED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подлежат казначейскому сопровождению.».</w:t>
      </w:r>
    </w:p>
    <w:p w14:paraId="53022794" w14:textId="77777777" w:rsidR="00727F2C" w:rsidRDefault="00850F4F" w:rsidP="00FC4537">
      <w:pPr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2</w:t>
      </w:r>
      <w:r w:rsidR="00EC780E" w:rsidRPr="00EC780E">
        <w:rPr>
          <w:rFonts w:ascii="Times New Roman" w:eastAsia="Times New Roman" w:hAnsi="Times New Roman"/>
          <w:sz w:val="28"/>
          <w:szCs w:val="28"/>
          <w:lang w:eastAsia="ar-SA"/>
        </w:rPr>
        <w:t xml:space="preserve">. Управлению Делами Администрации Томского района </w:t>
      </w:r>
      <w:r w:rsidR="00727F2C" w:rsidRPr="00727F2C">
        <w:rPr>
          <w:rFonts w:ascii="Times New Roman" w:eastAsia="Times New Roman" w:hAnsi="Times New Roman"/>
          <w:sz w:val="28"/>
          <w:szCs w:val="28"/>
          <w:lang w:eastAsia="ar-SA"/>
        </w:rPr>
        <w:t xml:space="preserve">обеспечить размещение настоящего </w:t>
      </w:r>
      <w:r w:rsidR="00F15EDD">
        <w:rPr>
          <w:rFonts w:ascii="Times New Roman" w:eastAsia="Times New Roman" w:hAnsi="Times New Roman"/>
          <w:sz w:val="28"/>
          <w:szCs w:val="28"/>
          <w:lang w:eastAsia="ar-SA"/>
        </w:rPr>
        <w:t>постановления</w:t>
      </w:r>
      <w:r w:rsidR="00727F2C" w:rsidRPr="00727F2C">
        <w:rPr>
          <w:rFonts w:ascii="Times New Roman" w:eastAsia="Times New Roman" w:hAnsi="Times New Roman"/>
          <w:sz w:val="28"/>
          <w:szCs w:val="28"/>
          <w:lang w:eastAsia="ar-SA"/>
        </w:rPr>
        <w:t xml:space="preserve"> на сайте Администрации Томского района в информационно – телекоммуникационной сети «Интернет»</w:t>
      </w:r>
      <w:r w:rsidR="00F15EDD">
        <w:rPr>
          <w:rFonts w:ascii="Times New Roman" w:eastAsia="Times New Roman" w:hAnsi="Times New Roman"/>
          <w:sz w:val="28"/>
          <w:szCs w:val="28"/>
          <w:lang w:eastAsia="ar-SA"/>
        </w:rPr>
        <w:t xml:space="preserve"> и опубликование в официальном печатном издании</w:t>
      </w:r>
      <w:r w:rsidR="00727F2C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14:paraId="14B54B1C" w14:textId="77777777" w:rsidR="00FC4537" w:rsidRDefault="00FC4537" w:rsidP="00FC4537">
      <w:pPr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4537">
        <w:rPr>
          <w:rFonts w:ascii="Times New Roman" w:eastAsia="Times New Roman" w:hAnsi="Times New Roman"/>
          <w:sz w:val="28"/>
          <w:szCs w:val="28"/>
          <w:lang w:eastAsia="ar-SA"/>
        </w:rPr>
        <w:t xml:space="preserve">3. </w:t>
      </w:r>
      <w:r w:rsidRPr="00FC4537">
        <w:rPr>
          <w:rFonts w:ascii="Times New Roman" w:eastAsia="Times New Roman" w:hAnsi="Times New Roman"/>
          <w:sz w:val="28"/>
          <w:szCs w:val="28"/>
          <w:lang w:eastAsia="ru-RU"/>
        </w:rPr>
        <w:t>Настоящее постановление вступает в силу со дня его официального опубликования.</w:t>
      </w:r>
    </w:p>
    <w:p w14:paraId="0A0F2BB2" w14:textId="77777777" w:rsidR="00056048" w:rsidRDefault="00056048" w:rsidP="00EC780E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030BF9D3" w14:textId="77777777" w:rsidR="00056048" w:rsidRDefault="00056048" w:rsidP="00EC780E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7D7BC2EE" w14:textId="77777777" w:rsidR="00056048" w:rsidRDefault="00056048" w:rsidP="00EC780E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0FF215E8" w14:textId="77777777" w:rsidR="0086559C" w:rsidRDefault="0086559C" w:rsidP="00EC780E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Временно исполняющий полномочия</w:t>
      </w:r>
    </w:p>
    <w:p w14:paraId="553F2FFC" w14:textId="77777777" w:rsidR="00EC780E" w:rsidRDefault="00EC780E" w:rsidP="00EC780E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EC780E">
        <w:rPr>
          <w:rFonts w:ascii="Times New Roman" w:eastAsia="Times New Roman" w:hAnsi="Times New Roman"/>
          <w:sz w:val="28"/>
          <w:szCs w:val="28"/>
          <w:lang w:eastAsia="ar-SA"/>
        </w:rPr>
        <w:t>Глав</w:t>
      </w:r>
      <w:r w:rsidR="0086559C">
        <w:rPr>
          <w:rFonts w:ascii="Times New Roman" w:eastAsia="Times New Roman" w:hAnsi="Times New Roman"/>
          <w:sz w:val="28"/>
          <w:szCs w:val="28"/>
          <w:lang w:eastAsia="ar-SA"/>
        </w:rPr>
        <w:t>ы</w:t>
      </w:r>
      <w:r w:rsidRPr="00EC780E">
        <w:rPr>
          <w:rFonts w:ascii="Times New Roman" w:eastAsia="Times New Roman" w:hAnsi="Times New Roman"/>
          <w:sz w:val="28"/>
          <w:szCs w:val="28"/>
          <w:lang w:eastAsia="ar-SA"/>
        </w:rPr>
        <w:t xml:space="preserve"> Томского ра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йона                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EC780E">
        <w:rPr>
          <w:rFonts w:ascii="Times New Roman" w:eastAsia="Times New Roman" w:hAnsi="Times New Roman"/>
          <w:sz w:val="28"/>
          <w:szCs w:val="28"/>
          <w:lang w:eastAsia="ar-SA"/>
        </w:rPr>
        <w:t xml:space="preserve">     </w:t>
      </w:r>
      <w:r w:rsidR="0086559C">
        <w:rPr>
          <w:rFonts w:ascii="Times New Roman" w:eastAsia="Times New Roman" w:hAnsi="Times New Roman"/>
          <w:sz w:val="28"/>
          <w:szCs w:val="28"/>
          <w:lang w:eastAsia="ar-SA"/>
        </w:rPr>
        <w:t xml:space="preserve">       А.Н. Масловский</w:t>
      </w:r>
    </w:p>
    <w:p w14:paraId="7420B40E" w14:textId="77777777" w:rsidR="00AB2EF5" w:rsidRDefault="00AB2EF5" w:rsidP="00012A25">
      <w:p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  <w:lang w:eastAsia="ar-SA"/>
        </w:rPr>
      </w:pPr>
    </w:p>
    <w:p w14:paraId="25A8714D" w14:textId="77777777" w:rsidR="00574FAA" w:rsidRDefault="00574FAA" w:rsidP="00012A25">
      <w:p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  <w:lang w:eastAsia="ar-SA"/>
        </w:rPr>
      </w:pPr>
    </w:p>
    <w:p w14:paraId="4A0F6652" w14:textId="77777777" w:rsidR="00574FAA" w:rsidRDefault="00574FAA" w:rsidP="00012A25">
      <w:p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  <w:lang w:eastAsia="ar-SA"/>
        </w:rPr>
      </w:pPr>
    </w:p>
    <w:p w14:paraId="4BD53F57" w14:textId="77777777" w:rsidR="00574FAA" w:rsidRDefault="00574FAA" w:rsidP="00012A25">
      <w:p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  <w:lang w:eastAsia="ar-SA"/>
        </w:rPr>
      </w:pPr>
    </w:p>
    <w:p w14:paraId="4EEBC77E" w14:textId="77777777" w:rsidR="00574FAA" w:rsidRDefault="00574FAA" w:rsidP="00012A25">
      <w:p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  <w:lang w:eastAsia="ar-SA"/>
        </w:rPr>
      </w:pPr>
    </w:p>
    <w:p w14:paraId="46511346" w14:textId="77777777" w:rsidR="00574FAA" w:rsidRDefault="00574FAA" w:rsidP="00012A25">
      <w:p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  <w:lang w:eastAsia="ar-SA"/>
        </w:rPr>
      </w:pPr>
    </w:p>
    <w:p w14:paraId="2F5D50DA" w14:textId="77777777" w:rsidR="00574FAA" w:rsidRDefault="00574FAA" w:rsidP="00012A25">
      <w:p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  <w:lang w:eastAsia="ar-SA"/>
        </w:rPr>
      </w:pPr>
    </w:p>
    <w:p w14:paraId="29F38EAB" w14:textId="77777777" w:rsidR="00574FAA" w:rsidRDefault="00574FAA" w:rsidP="00012A25">
      <w:p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  <w:lang w:eastAsia="ar-SA"/>
        </w:rPr>
      </w:pPr>
    </w:p>
    <w:p w14:paraId="7FB4F6EE" w14:textId="77777777" w:rsidR="00574FAA" w:rsidRDefault="00574FAA" w:rsidP="00012A25">
      <w:p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  <w:lang w:eastAsia="ar-SA"/>
        </w:rPr>
      </w:pPr>
    </w:p>
    <w:p w14:paraId="5C720D3C" w14:textId="77777777" w:rsidR="00574FAA" w:rsidRDefault="00574FAA" w:rsidP="00012A25">
      <w:p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  <w:lang w:eastAsia="ar-SA"/>
        </w:rPr>
      </w:pPr>
    </w:p>
    <w:p w14:paraId="1E728B8B" w14:textId="77777777" w:rsidR="00CB77A2" w:rsidRDefault="00CB77A2" w:rsidP="00012A25">
      <w:p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  <w:lang w:eastAsia="ar-SA"/>
        </w:rPr>
      </w:pPr>
    </w:p>
    <w:p w14:paraId="2B6017AF" w14:textId="77777777" w:rsidR="00B93BE0" w:rsidRDefault="00B93BE0" w:rsidP="00012A25">
      <w:p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  <w:lang w:eastAsia="ar-SA"/>
        </w:rPr>
      </w:pPr>
    </w:p>
    <w:p w14:paraId="2079534B" w14:textId="77777777" w:rsidR="00B93BE0" w:rsidRDefault="00B93BE0" w:rsidP="00012A25">
      <w:p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  <w:lang w:eastAsia="ar-SA"/>
        </w:rPr>
      </w:pPr>
    </w:p>
    <w:p w14:paraId="697D18FE" w14:textId="77777777" w:rsidR="00B93BE0" w:rsidRDefault="00B93BE0" w:rsidP="00012A25">
      <w:p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  <w:lang w:eastAsia="ar-SA"/>
        </w:rPr>
      </w:pPr>
    </w:p>
    <w:p w14:paraId="7F34C3AD" w14:textId="77777777" w:rsidR="00CB77A2" w:rsidRDefault="00CB77A2" w:rsidP="00012A25">
      <w:p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  <w:lang w:eastAsia="ar-SA"/>
        </w:rPr>
      </w:pPr>
    </w:p>
    <w:p w14:paraId="2643CA45" w14:textId="77777777" w:rsidR="00D518ED" w:rsidRDefault="00D518ED" w:rsidP="00012A25">
      <w:p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  <w:lang w:eastAsia="ar-SA"/>
        </w:rPr>
      </w:pPr>
    </w:p>
    <w:p w14:paraId="11B38DD0" w14:textId="77777777" w:rsidR="00CB77A2" w:rsidRDefault="00CB77A2" w:rsidP="00012A25">
      <w:p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  <w:lang w:eastAsia="ar-SA"/>
        </w:rPr>
      </w:pPr>
    </w:p>
    <w:p w14:paraId="305428C0" w14:textId="77777777" w:rsidR="00CB77A2" w:rsidRDefault="00CB77A2" w:rsidP="00012A25">
      <w:p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  <w:lang w:eastAsia="ar-SA"/>
        </w:rPr>
      </w:pPr>
    </w:p>
    <w:p w14:paraId="27AC0C77" w14:textId="77777777" w:rsidR="00CB77A2" w:rsidRDefault="00CB77A2" w:rsidP="00012A25">
      <w:p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  <w:lang w:eastAsia="ar-SA"/>
        </w:rPr>
      </w:pPr>
    </w:p>
    <w:p w14:paraId="0E670C59" w14:textId="77777777" w:rsidR="00CB77A2" w:rsidRDefault="00CB77A2" w:rsidP="00012A25">
      <w:p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  <w:lang w:eastAsia="ar-SA"/>
        </w:rPr>
      </w:pPr>
    </w:p>
    <w:p w14:paraId="22516104" w14:textId="77777777" w:rsidR="00CB77A2" w:rsidRDefault="00CB77A2" w:rsidP="00012A25">
      <w:p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  <w:lang w:eastAsia="ar-SA"/>
        </w:rPr>
      </w:pPr>
    </w:p>
    <w:p w14:paraId="27039026" w14:textId="77777777" w:rsidR="00CB77A2" w:rsidRDefault="00CB77A2" w:rsidP="00012A25">
      <w:p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  <w:lang w:eastAsia="ar-SA"/>
        </w:rPr>
      </w:pPr>
    </w:p>
    <w:p w14:paraId="4EBDD666" w14:textId="77777777" w:rsidR="00CB77A2" w:rsidRDefault="00CB77A2" w:rsidP="00012A25">
      <w:p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  <w:lang w:eastAsia="ar-SA"/>
        </w:rPr>
      </w:pPr>
    </w:p>
    <w:p w14:paraId="63D6E3AA" w14:textId="77777777" w:rsidR="00CB77A2" w:rsidRDefault="00CB77A2" w:rsidP="00012A25">
      <w:p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  <w:lang w:eastAsia="ar-SA"/>
        </w:rPr>
      </w:pPr>
    </w:p>
    <w:p w14:paraId="45E8DE14" w14:textId="77777777" w:rsidR="00574FAA" w:rsidRDefault="00574FAA" w:rsidP="00012A25">
      <w:p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  <w:lang w:eastAsia="ar-SA"/>
        </w:rPr>
      </w:pPr>
    </w:p>
    <w:p w14:paraId="119C7FA2" w14:textId="77777777" w:rsidR="00574FAA" w:rsidRDefault="00574FAA" w:rsidP="00012A25">
      <w:p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  <w:lang w:eastAsia="ar-SA"/>
        </w:rPr>
      </w:pPr>
    </w:p>
    <w:p w14:paraId="3BD91F93" w14:textId="77777777" w:rsidR="00574FAA" w:rsidRDefault="00574FAA" w:rsidP="00012A25">
      <w:p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  <w:lang w:eastAsia="ar-SA"/>
        </w:rPr>
      </w:pPr>
    </w:p>
    <w:p w14:paraId="139D2D50" w14:textId="77777777" w:rsidR="00F15EDD" w:rsidRDefault="00F15EDD" w:rsidP="00012A25">
      <w:p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  <w:lang w:eastAsia="ar-SA"/>
        </w:rPr>
      </w:pPr>
    </w:p>
    <w:p w14:paraId="0FE0008D" w14:textId="77777777" w:rsidR="00F15EDD" w:rsidRDefault="00F15EDD" w:rsidP="00012A25">
      <w:p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  <w:lang w:eastAsia="ar-SA"/>
        </w:rPr>
      </w:pPr>
    </w:p>
    <w:sectPr w:rsidR="00F15EDD" w:rsidSect="0086559C">
      <w:headerReference w:type="default" r:id="rId12"/>
      <w:pgSz w:w="11906" w:h="16838"/>
      <w:pgMar w:top="567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6E8841" w14:textId="77777777" w:rsidR="00BC6AA4" w:rsidRDefault="00BC6AA4" w:rsidP="00507F94">
      <w:pPr>
        <w:spacing w:after="0" w:line="240" w:lineRule="auto"/>
      </w:pPr>
      <w:r>
        <w:separator/>
      </w:r>
    </w:p>
  </w:endnote>
  <w:endnote w:type="continuationSeparator" w:id="0">
    <w:p w14:paraId="4E1029C0" w14:textId="77777777" w:rsidR="00BC6AA4" w:rsidRDefault="00BC6AA4" w:rsidP="00507F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75CC88" w14:textId="77777777" w:rsidR="00BC6AA4" w:rsidRDefault="00BC6AA4" w:rsidP="00507F94">
      <w:pPr>
        <w:spacing w:after="0" w:line="240" w:lineRule="auto"/>
      </w:pPr>
      <w:r>
        <w:separator/>
      </w:r>
    </w:p>
  </w:footnote>
  <w:footnote w:type="continuationSeparator" w:id="0">
    <w:p w14:paraId="4FECB315" w14:textId="77777777" w:rsidR="00BC6AA4" w:rsidRDefault="00BC6AA4" w:rsidP="00507F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237CC" w14:textId="77777777" w:rsidR="00507F94" w:rsidRPr="00507F94" w:rsidRDefault="00507F94">
    <w:pPr>
      <w:pStyle w:val="a7"/>
      <w:jc w:val="center"/>
      <w:rPr>
        <w:rFonts w:ascii="Times New Roman" w:hAnsi="Times New Roman"/>
        <w:sz w:val="24"/>
        <w:szCs w:val="24"/>
      </w:rPr>
    </w:pPr>
    <w:r w:rsidRPr="00507F94">
      <w:rPr>
        <w:rFonts w:ascii="Times New Roman" w:hAnsi="Times New Roman"/>
        <w:sz w:val="24"/>
        <w:szCs w:val="24"/>
      </w:rPr>
      <w:fldChar w:fldCharType="begin"/>
    </w:r>
    <w:r w:rsidRPr="00507F94">
      <w:rPr>
        <w:rFonts w:ascii="Times New Roman" w:hAnsi="Times New Roman"/>
        <w:sz w:val="24"/>
        <w:szCs w:val="24"/>
      </w:rPr>
      <w:instrText>PAGE   \* MERGEFORMAT</w:instrText>
    </w:r>
    <w:r w:rsidRPr="00507F94">
      <w:rPr>
        <w:rFonts w:ascii="Times New Roman" w:hAnsi="Times New Roman"/>
        <w:sz w:val="24"/>
        <w:szCs w:val="24"/>
      </w:rPr>
      <w:fldChar w:fldCharType="separate"/>
    </w:r>
    <w:r w:rsidR="0086772E">
      <w:rPr>
        <w:rFonts w:ascii="Times New Roman" w:hAnsi="Times New Roman"/>
        <w:noProof/>
        <w:sz w:val="24"/>
        <w:szCs w:val="24"/>
      </w:rPr>
      <w:t>2</w:t>
    </w:r>
    <w:r w:rsidRPr="00507F94">
      <w:rPr>
        <w:rFonts w:ascii="Times New Roman" w:hAnsi="Times New Roman"/>
        <w:sz w:val="24"/>
        <w:szCs w:val="24"/>
      </w:rPr>
      <w:fldChar w:fldCharType="end"/>
    </w:r>
  </w:p>
  <w:p w14:paraId="66737422" w14:textId="77777777" w:rsidR="00507F94" w:rsidRDefault="00507F94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A25"/>
    <w:rsid w:val="00012A25"/>
    <w:rsid w:val="000261B2"/>
    <w:rsid w:val="00056048"/>
    <w:rsid w:val="000A38A4"/>
    <w:rsid w:val="001379E4"/>
    <w:rsid w:val="00150A86"/>
    <w:rsid w:val="001A444E"/>
    <w:rsid w:val="0028630E"/>
    <w:rsid w:val="002A3CA3"/>
    <w:rsid w:val="002B636E"/>
    <w:rsid w:val="002D17EA"/>
    <w:rsid w:val="002E2F00"/>
    <w:rsid w:val="00334A06"/>
    <w:rsid w:val="004654B2"/>
    <w:rsid w:val="00470926"/>
    <w:rsid w:val="004821DD"/>
    <w:rsid w:val="004D0CFA"/>
    <w:rsid w:val="004E25C9"/>
    <w:rsid w:val="004E7FCD"/>
    <w:rsid w:val="00507F94"/>
    <w:rsid w:val="00574FAA"/>
    <w:rsid w:val="005A1EC1"/>
    <w:rsid w:val="005A22EA"/>
    <w:rsid w:val="00617B62"/>
    <w:rsid w:val="0063374C"/>
    <w:rsid w:val="006478B0"/>
    <w:rsid w:val="006D4AF0"/>
    <w:rsid w:val="00727F2C"/>
    <w:rsid w:val="007363EB"/>
    <w:rsid w:val="00751349"/>
    <w:rsid w:val="00752158"/>
    <w:rsid w:val="00777567"/>
    <w:rsid w:val="0081412D"/>
    <w:rsid w:val="008313A4"/>
    <w:rsid w:val="00832D1A"/>
    <w:rsid w:val="00850F4F"/>
    <w:rsid w:val="0086559C"/>
    <w:rsid w:val="0086772E"/>
    <w:rsid w:val="00873A96"/>
    <w:rsid w:val="008B305C"/>
    <w:rsid w:val="008F57BD"/>
    <w:rsid w:val="0092212A"/>
    <w:rsid w:val="00922E02"/>
    <w:rsid w:val="00946A82"/>
    <w:rsid w:val="00954AF3"/>
    <w:rsid w:val="00964747"/>
    <w:rsid w:val="00980A63"/>
    <w:rsid w:val="0099789E"/>
    <w:rsid w:val="00A258FF"/>
    <w:rsid w:val="00AA7EC7"/>
    <w:rsid w:val="00AB2EF5"/>
    <w:rsid w:val="00AC38B4"/>
    <w:rsid w:val="00B173BC"/>
    <w:rsid w:val="00B33C32"/>
    <w:rsid w:val="00B93BE0"/>
    <w:rsid w:val="00BC6AA4"/>
    <w:rsid w:val="00C405E9"/>
    <w:rsid w:val="00C5002A"/>
    <w:rsid w:val="00C902A2"/>
    <w:rsid w:val="00CA3104"/>
    <w:rsid w:val="00CB18F5"/>
    <w:rsid w:val="00CB77A2"/>
    <w:rsid w:val="00CF5BE8"/>
    <w:rsid w:val="00D11C1B"/>
    <w:rsid w:val="00D21D07"/>
    <w:rsid w:val="00D356BB"/>
    <w:rsid w:val="00D518ED"/>
    <w:rsid w:val="00DC328B"/>
    <w:rsid w:val="00DE2517"/>
    <w:rsid w:val="00DF092C"/>
    <w:rsid w:val="00DF7719"/>
    <w:rsid w:val="00E04D18"/>
    <w:rsid w:val="00E230D9"/>
    <w:rsid w:val="00E473CC"/>
    <w:rsid w:val="00E67CE7"/>
    <w:rsid w:val="00E80EE8"/>
    <w:rsid w:val="00EC780E"/>
    <w:rsid w:val="00F15EDD"/>
    <w:rsid w:val="00F619EF"/>
    <w:rsid w:val="00F9755B"/>
    <w:rsid w:val="00FA284D"/>
    <w:rsid w:val="00FC4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6E10E6"/>
  <w15:chartTrackingRefBased/>
  <w15:docId w15:val="{B542B3C9-9DC8-4A9A-90B9-A6D48B109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2A2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012A2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12A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012A25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C780E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507F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link w:val="a7"/>
    <w:uiPriority w:val="99"/>
    <w:rsid w:val="00507F94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507F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link w:val="a9"/>
    <w:uiPriority w:val="99"/>
    <w:rsid w:val="00507F9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15391&amp;dst=101325&amp;field=134&amp;date=04.04.2023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394077&amp;date=04.04.2023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yperlink" Target="https://login.consultant.ru/link/?req=doc&amp;base=RLAW091&amp;n=172264&amp;dst=100080&amp;field=134&amp;date=04.04.2023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login.consultant.ru/link/?req=doc&amp;base=RLAW091&amp;n=172264&amp;dst=100079&amp;field=134&amp;date=04.04.2023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415391&amp;dst=3012&amp;field=134&amp;date=04.04.202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945</Words>
  <Characters>5392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6325</CharactersWithSpaces>
  <SharedDoc>false</SharedDoc>
  <HLinks>
    <vt:vector size="30" baseType="variant">
      <vt:variant>
        <vt:i4>6160413</vt:i4>
      </vt:variant>
      <vt:variant>
        <vt:i4>12</vt:i4>
      </vt:variant>
      <vt:variant>
        <vt:i4>0</vt:i4>
      </vt:variant>
      <vt:variant>
        <vt:i4>5</vt:i4>
      </vt:variant>
      <vt:variant>
        <vt:lpwstr>https://login.consultant.ru/link/?req=doc&amp;base=RLAW091&amp;n=172264&amp;dst=100080&amp;field=134&amp;date=04.04.2023</vt:lpwstr>
      </vt:variant>
      <vt:variant>
        <vt:lpwstr/>
      </vt:variant>
      <vt:variant>
        <vt:i4>5701650</vt:i4>
      </vt:variant>
      <vt:variant>
        <vt:i4>9</vt:i4>
      </vt:variant>
      <vt:variant>
        <vt:i4>0</vt:i4>
      </vt:variant>
      <vt:variant>
        <vt:i4>5</vt:i4>
      </vt:variant>
      <vt:variant>
        <vt:lpwstr>https://login.consultant.ru/link/?req=doc&amp;base=RLAW091&amp;n=172264&amp;dst=100079&amp;field=134&amp;date=04.04.2023</vt:lpwstr>
      </vt:variant>
      <vt:variant>
        <vt:lpwstr/>
      </vt:variant>
      <vt:variant>
        <vt:i4>6815847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https://login.consultant.ru/link/?req=doc&amp;base=LAW&amp;n=415391&amp;dst=3012&amp;field=134&amp;date=04.04.2023</vt:lpwstr>
      </vt:variant>
      <vt:variant>
        <vt:lpwstr/>
      </vt:variant>
      <vt:variant>
        <vt:i4>6029399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https://login.consultant.ru/link/?req=doc&amp;base=LAW&amp;n=415391&amp;dst=101325&amp;field=134&amp;date=04.04.2023</vt:lpwstr>
      </vt:variant>
      <vt:variant>
        <vt:lpwstr/>
      </vt:variant>
      <vt:variant>
        <vt:i4>6553706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https://login.consultant.ru/link/?req=doc&amp;base=LAW&amp;n=394077&amp;date=04.04.2023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Старикова Вера</dc:creator>
  <cp:keywords/>
  <cp:lastModifiedBy>Косач Алёна</cp:lastModifiedBy>
  <cp:revision>2</cp:revision>
  <cp:lastPrinted>2023-04-17T10:28:00Z</cp:lastPrinted>
  <dcterms:created xsi:type="dcterms:W3CDTF">2023-05-11T02:07:00Z</dcterms:created>
  <dcterms:modified xsi:type="dcterms:W3CDTF">2023-05-11T02:07:00Z</dcterms:modified>
</cp:coreProperties>
</file>