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3D" w:rsidRDefault="00045B3D">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45B3D" w:rsidRDefault="00045B3D">
      <w:pPr>
        <w:pStyle w:val="ConsPlusNormal"/>
        <w:outlineLvl w:val="0"/>
      </w:pPr>
    </w:p>
    <w:p w:rsidR="00045B3D" w:rsidRDefault="00045B3D">
      <w:pPr>
        <w:pStyle w:val="ConsPlusTitle"/>
        <w:jc w:val="center"/>
        <w:outlineLvl w:val="0"/>
      </w:pPr>
      <w:r>
        <w:t>ТОМСКАЯ ОБЛАСТЬ</w:t>
      </w:r>
    </w:p>
    <w:p w:rsidR="00045B3D" w:rsidRDefault="00045B3D">
      <w:pPr>
        <w:pStyle w:val="ConsPlusTitle"/>
        <w:jc w:val="center"/>
      </w:pPr>
      <w:r>
        <w:t>ДУМА ТОМСКОГО РАЙОНА</w:t>
      </w:r>
    </w:p>
    <w:p w:rsidR="00045B3D" w:rsidRDefault="00045B3D">
      <w:pPr>
        <w:pStyle w:val="ConsPlusTitle"/>
        <w:jc w:val="both"/>
      </w:pPr>
    </w:p>
    <w:p w:rsidR="00045B3D" w:rsidRDefault="00045B3D">
      <w:pPr>
        <w:pStyle w:val="ConsPlusTitle"/>
        <w:jc w:val="center"/>
      </w:pPr>
      <w:r>
        <w:t>РЕШЕНИЕ</w:t>
      </w:r>
    </w:p>
    <w:p w:rsidR="00045B3D" w:rsidRDefault="00045B3D">
      <w:pPr>
        <w:pStyle w:val="ConsPlusTitle"/>
        <w:jc w:val="center"/>
      </w:pPr>
      <w:r>
        <w:t>от 31 января 2019 г. N 274</w:t>
      </w:r>
    </w:p>
    <w:p w:rsidR="00045B3D" w:rsidRDefault="00045B3D">
      <w:pPr>
        <w:pStyle w:val="ConsPlusTitle"/>
        <w:jc w:val="both"/>
      </w:pPr>
    </w:p>
    <w:p w:rsidR="00045B3D" w:rsidRDefault="00045B3D">
      <w:pPr>
        <w:pStyle w:val="ConsPlusTitle"/>
        <w:jc w:val="center"/>
      </w:pPr>
      <w:r>
        <w:t>ОБ УТВЕРЖДЕНИИ ПОЛОЖЕНИЯ ОБ УПРАВЛЕНИИ ЖИЛИЩНО-КОММУНАЛЬНОГО</w:t>
      </w:r>
    </w:p>
    <w:p w:rsidR="00045B3D" w:rsidRDefault="00045B3D">
      <w:pPr>
        <w:pStyle w:val="ConsPlusTitle"/>
        <w:jc w:val="center"/>
      </w:pPr>
      <w:r>
        <w:t>ХОЗЯЙСТВА, ГРАЖДАНСКОЙ ОБОРОНЫ И ЧРЕЗВЫЧАЙНЫХ СИТУАЦИЙ</w:t>
      </w:r>
    </w:p>
    <w:p w:rsidR="00045B3D" w:rsidRDefault="00045B3D">
      <w:pPr>
        <w:pStyle w:val="ConsPlusTitle"/>
        <w:jc w:val="center"/>
      </w:pPr>
      <w:r>
        <w:t>АДМИНИСТРАЦИИ ТОМСКОГО РАЙОНА</w:t>
      </w:r>
    </w:p>
    <w:p w:rsidR="00045B3D" w:rsidRDefault="00045B3D">
      <w:pPr>
        <w:pStyle w:val="ConsPlusNormal"/>
        <w:jc w:val="both"/>
      </w:pPr>
    </w:p>
    <w:p w:rsidR="00045B3D" w:rsidRDefault="00045B3D">
      <w:pPr>
        <w:pStyle w:val="ConsPlusNormal"/>
        <w:ind w:firstLine="540"/>
        <w:jc w:val="both"/>
      </w:pPr>
      <w:proofErr w:type="gramStart"/>
      <w:r>
        <w:t xml:space="preserve">Рассмотрев разработанный Администрацией Томского района и представленный контрольно-правовым комитетом Думы Томского района проект решения, в соответствии с </w:t>
      </w:r>
      <w:hyperlink r:id="rId6" w:history="1">
        <w:r>
          <w:rPr>
            <w:color w:val="0000FF"/>
          </w:rPr>
          <w:t>пунктом 8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 на основании </w:t>
      </w:r>
      <w:hyperlink r:id="rId7" w:history="1">
        <w:r>
          <w:rPr>
            <w:color w:val="0000FF"/>
          </w:rPr>
          <w:t>подпункта 2.2 пункта 2 статьи 24</w:t>
        </w:r>
      </w:hyperlink>
      <w:r>
        <w:t xml:space="preserve"> Устава муниципального образования "Томский район", принятого решением Думы Томского района от 29 сентября</w:t>
      </w:r>
      <w:proofErr w:type="gramEnd"/>
      <w:r>
        <w:t xml:space="preserve"> 2011 года N 82, Дума Томского района решила:</w:t>
      </w:r>
    </w:p>
    <w:p w:rsidR="00045B3D" w:rsidRDefault="00045B3D">
      <w:pPr>
        <w:pStyle w:val="ConsPlusNormal"/>
        <w:spacing w:before="220"/>
        <w:ind w:firstLine="540"/>
        <w:jc w:val="both"/>
      </w:pPr>
      <w:r>
        <w:t xml:space="preserve">1. Утвердить </w:t>
      </w:r>
      <w:hyperlink w:anchor="P34" w:history="1">
        <w:r>
          <w:rPr>
            <w:color w:val="0000FF"/>
          </w:rPr>
          <w:t>Положение</w:t>
        </w:r>
      </w:hyperlink>
      <w:r>
        <w:t xml:space="preserve"> об Управлении жилищно-коммунального хозяйства, гражданской обороны и чрезвычайных ситуаций Администрации Томского района согласно приложению к настоящему решению.</w:t>
      </w:r>
    </w:p>
    <w:p w:rsidR="00045B3D" w:rsidRDefault="00045B3D">
      <w:pPr>
        <w:pStyle w:val="ConsPlusNormal"/>
        <w:spacing w:before="220"/>
        <w:ind w:firstLine="540"/>
        <w:jc w:val="both"/>
      </w:pPr>
      <w:r>
        <w:t xml:space="preserve">2. Признать утратившим силу </w:t>
      </w:r>
      <w:hyperlink r:id="rId8" w:history="1">
        <w:r>
          <w:rPr>
            <w:color w:val="0000FF"/>
          </w:rPr>
          <w:t>решение</w:t>
        </w:r>
      </w:hyperlink>
      <w:r>
        <w:t xml:space="preserve"> Думы Томского района от 21.12.2005 N 18 "Об утверждении Положения "Об Управлении ЖКХ, строительства, транспорта и связи Администрации Томского района".</w:t>
      </w:r>
    </w:p>
    <w:p w:rsidR="00045B3D" w:rsidRDefault="00045B3D">
      <w:pPr>
        <w:pStyle w:val="ConsPlusNormal"/>
        <w:spacing w:before="220"/>
        <w:ind w:firstLine="540"/>
        <w:jc w:val="both"/>
      </w:pPr>
      <w:r>
        <w:t>3. Настоящее решение вступает в силу с 1 апреля 2019 года.</w:t>
      </w:r>
    </w:p>
    <w:p w:rsidR="00045B3D" w:rsidRDefault="00045B3D">
      <w:pPr>
        <w:pStyle w:val="ConsPlusNormal"/>
        <w:spacing w:before="220"/>
        <w:ind w:firstLine="540"/>
        <w:jc w:val="both"/>
      </w:pPr>
      <w:r>
        <w:t>4. Направить настоящее решение Главе Томского района для подписания, опубликования и размещения на официальном сайте Администрации Томского района в сети "Интернет".</w:t>
      </w:r>
    </w:p>
    <w:p w:rsidR="00045B3D" w:rsidRDefault="00045B3D">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контрольно-правовой комитет Думы Томского района.</w:t>
      </w:r>
    </w:p>
    <w:p w:rsidR="00045B3D" w:rsidRDefault="00045B3D">
      <w:pPr>
        <w:pStyle w:val="ConsPlusNormal"/>
        <w:jc w:val="both"/>
      </w:pPr>
    </w:p>
    <w:p w:rsidR="00045B3D" w:rsidRDefault="00045B3D">
      <w:pPr>
        <w:pStyle w:val="ConsPlusNormal"/>
        <w:jc w:val="right"/>
      </w:pPr>
      <w:r>
        <w:t>Председатель Думы</w:t>
      </w:r>
    </w:p>
    <w:p w:rsidR="00045B3D" w:rsidRDefault="00045B3D">
      <w:pPr>
        <w:pStyle w:val="ConsPlusNormal"/>
        <w:jc w:val="right"/>
      </w:pPr>
      <w:r>
        <w:t>Томского района</w:t>
      </w:r>
    </w:p>
    <w:p w:rsidR="00045B3D" w:rsidRDefault="00045B3D">
      <w:pPr>
        <w:pStyle w:val="ConsPlusNormal"/>
        <w:jc w:val="right"/>
      </w:pPr>
      <w:r>
        <w:t>Р.Р.ГАБДУЛГАНИЕВ</w:t>
      </w:r>
    </w:p>
    <w:p w:rsidR="00045B3D" w:rsidRDefault="00045B3D">
      <w:pPr>
        <w:pStyle w:val="ConsPlusNormal"/>
        <w:jc w:val="both"/>
      </w:pPr>
    </w:p>
    <w:p w:rsidR="00045B3D" w:rsidRDefault="00045B3D">
      <w:pPr>
        <w:pStyle w:val="ConsPlusNormal"/>
        <w:jc w:val="right"/>
      </w:pPr>
      <w:r>
        <w:t>Глава Томского района</w:t>
      </w:r>
    </w:p>
    <w:p w:rsidR="00045B3D" w:rsidRDefault="00045B3D">
      <w:pPr>
        <w:pStyle w:val="ConsPlusNormal"/>
        <w:jc w:val="right"/>
      </w:pPr>
      <w:r>
        <w:t>А.А.ТЕРЕЩЕНКО</w:t>
      </w:r>
    </w:p>
    <w:p w:rsidR="00045B3D" w:rsidRDefault="00045B3D">
      <w:pPr>
        <w:pStyle w:val="ConsPlusNormal"/>
        <w:jc w:val="both"/>
      </w:pPr>
    </w:p>
    <w:p w:rsidR="00045B3D" w:rsidRDefault="00045B3D">
      <w:pPr>
        <w:pStyle w:val="ConsPlusNormal"/>
        <w:jc w:val="both"/>
      </w:pPr>
    </w:p>
    <w:p w:rsidR="00045B3D" w:rsidRDefault="00045B3D">
      <w:pPr>
        <w:pStyle w:val="ConsPlusNormal"/>
        <w:jc w:val="both"/>
      </w:pPr>
    </w:p>
    <w:p w:rsidR="00045B3D" w:rsidRDefault="00045B3D">
      <w:pPr>
        <w:pStyle w:val="ConsPlusNormal"/>
        <w:jc w:val="both"/>
      </w:pPr>
    </w:p>
    <w:p w:rsidR="00045B3D" w:rsidRDefault="00045B3D">
      <w:pPr>
        <w:pStyle w:val="ConsPlusNormal"/>
        <w:jc w:val="both"/>
      </w:pPr>
    </w:p>
    <w:p w:rsidR="00045B3D" w:rsidRDefault="00045B3D">
      <w:pPr>
        <w:pStyle w:val="ConsPlusNormal"/>
        <w:jc w:val="right"/>
        <w:outlineLvl w:val="0"/>
      </w:pPr>
      <w:r>
        <w:t>Приложение</w:t>
      </w:r>
    </w:p>
    <w:p w:rsidR="00045B3D" w:rsidRDefault="00045B3D">
      <w:pPr>
        <w:pStyle w:val="ConsPlusNormal"/>
        <w:jc w:val="right"/>
      </w:pPr>
      <w:r>
        <w:t>к решению</w:t>
      </w:r>
    </w:p>
    <w:p w:rsidR="00045B3D" w:rsidRDefault="00045B3D">
      <w:pPr>
        <w:pStyle w:val="ConsPlusNormal"/>
        <w:jc w:val="right"/>
      </w:pPr>
      <w:r>
        <w:t>Думы Томского района</w:t>
      </w:r>
    </w:p>
    <w:p w:rsidR="00045B3D" w:rsidRDefault="00045B3D">
      <w:pPr>
        <w:pStyle w:val="ConsPlusNormal"/>
        <w:jc w:val="right"/>
      </w:pPr>
      <w:r>
        <w:t>от 31 января 2019 г. N 274</w:t>
      </w:r>
    </w:p>
    <w:p w:rsidR="00045B3D" w:rsidRDefault="00045B3D">
      <w:pPr>
        <w:pStyle w:val="ConsPlusNormal"/>
        <w:jc w:val="both"/>
      </w:pPr>
    </w:p>
    <w:p w:rsidR="00045B3D" w:rsidRDefault="00045B3D">
      <w:pPr>
        <w:pStyle w:val="ConsPlusTitle"/>
        <w:jc w:val="center"/>
      </w:pPr>
      <w:bookmarkStart w:id="1" w:name="P34"/>
      <w:bookmarkEnd w:id="1"/>
      <w:r>
        <w:t>ПОЛОЖЕНИЕ</w:t>
      </w:r>
    </w:p>
    <w:p w:rsidR="00045B3D" w:rsidRDefault="00045B3D">
      <w:pPr>
        <w:pStyle w:val="ConsPlusTitle"/>
        <w:jc w:val="center"/>
      </w:pPr>
      <w:r>
        <w:t>ОБ УПРАВЛЕНИИ ЖИЛИЩНО-КОММУНАЛЬНОГО ХОЗЯЙСТВА,</w:t>
      </w:r>
    </w:p>
    <w:p w:rsidR="00045B3D" w:rsidRDefault="00045B3D">
      <w:pPr>
        <w:pStyle w:val="ConsPlusTitle"/>
        <w:jc w:val="center"/>
      </w:pPr>
      <w:r>
        <w:t>ГРАЖДАНСКОЙ ОБОРОНЫ И ЧРЕЗВЫЧАЙНЫХ СИТУАЦИЙ</w:t>
      </w:r>
    </w:p>
    <w:p w:rsidR="00045B3D" w:rsidRDefault="00045B3D">
      <w:pPr>
        <w:pStyle w:val="ConsPlusTitle"/>
        <w:jc w:val="center"/>
      </w:pPr>
      <w:r>
        <w:lastRenderedPageBreak/>
        <w:t>АДМИНИСТРАЦИИ ТОМСКОГО РАЙОНА</w:t>
      </w:r>
    </w:p>
    <w:p w:rsidR="00045B3D" w:rsidRDefault="00045B3D">
      <w:pPr>
        <w:pStyle w:val="ConsPlusNormal"/>
        <w:jc w:val="both"/>
      </w:pPr>
    </w:p>
    <w:p w:rsidR="00045B3D" w:rsidRDefault="00045B3D">
      <w:pPr>
        <w:pStyle w:val="ConsPlusTitle"/>
        <w:jc w:val="center"/>
        <w:outlineLvl w:val="1"/>
      </w:pPr>
      <w:r>
        <w:t>1. Общие положения</w:t>
      </w:r>
    </w:p>
    <w:p w:rsidR="00045B3D" w:rsidRDefault="00045B3D">
      <w:pPr>
        <w:pStyle w:val="ConsPlusNormal"/>
        <w:jc w:val="both"/>
      </w:pPr>
    </w:p>
    <w:p w:rsidR="00045B3D" w:rsidRDefault="00045B3D">
      <w:pPr>
        <w:pStyle w:val="ConsPlusNormal"/>
        <w:ind w:firstLine="540"/>
        <w:jc w:val="both"/>
      </w:pPr>
      <w:r>
        <w:t>1.1. Управление жилищно-коммунального хозяйства, гражданской обороны и чрезвычайных ситуаций Администрации Томского района (далее - Управление) является отраслевым (функциональным) органом Администрации Томского района, входящим в ее структуру и наделенным полномочиями по решению вопросов местного значения.</w:t>
      </w:r>
    </w:p>
    <w:p w:rsidR="00045B3D" w:rsidRDefault="00045B3D">
      <w:pPr>
        <w:pStyle w:val="ConsPlusNormal"/>
        <w:spacing w:before="220"/>
        <w:ind w:firstLine="540"/>
        <w:jc w:val="both"/>
      </w:pPr>
      <w:r>
        <w:t xml:space="preserve">1.2. Управление создано в соответствии с </w:t>
      </w:r>
      <w:hyperlink r:id="rId9" w:history="1">
        <w:r>
          <w:rPr>
            <w:color w:val="0000FF"/>
          </w:rPr>
          <w:t>решением</w:t>
        </w:r>
      </w:hyperlink>
      <w:r>
        <w:t xml:space="preserve"> Думы Томского района от 20 декабря 2018 года N 267 "Об утверждении структуры Администрации Томского района".</w:t>
      </w:r>
    </w:p>
    <w:p w:rsidR="00045B3D" w:rsidRDefault="00045B3D">
      <w:pPr>
        <w:pStyle w:val="ConsPlusNormal"/>
        <w:spacing w:before="220"/>
        <w:ind w:firstLine="540"/>
        <w:jc w:val="both"/>
      </w:pPr>
      <w:r>
        <w:t xml:space="preserve">1.3. </w:t>
      </w:r>
      <w:proofErr w:type="gramStart"/>
      <w:r>
        <w:t xml:space="preserve">Управление в своей деятельности руководствуется </w:t>
      </w:r>
      <w:hyperlink r:id="rId10" w:history="1">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Правительства Российской Федерации, федеральных органов исполнительной власти, нормативными актами Министерства Российской Федерации по делам гражданской обороны, чрезвычайным ситуациям и ликвидации последствий стихийных бедствий, </w:t>
      </w:r>
      <w:hyperlink r:id="rId11" w:history="1">
        <w:r>
          <w:rPr>
            <w:color w:val="0000FF"/>
          </w:rPr>
          <w:t>Уставом</w:t>
        </w:r>
      </w:hyperlink>
      <w:r>
        <w:t xml:space="preserve"> (Основным законом) Томской области, законами и иными нормативными правовыми актами Томской области, </w:t>
      </w:r>
      <w:hyperlink r:id="rId12" w:history="1">
        <w:r>
          <w:rPr>
            <w:color w:val="0000FF"/>
          </w:rPr>
          <w:t>Уставом</w:t>
        </w:r>
      </w:hyperlink>
      <w:r>
        <w:t xml:space="preserve"> муниципального образования "Томский район</w:t>
      </w:r>
      <w:proofErr w:type="gramEnd"/>
      <w:r>
        <w:t>", муниципальными правовыми актами Томского района, а также настоящим Положением.</w:t>
      </w:r>
    </w:p>
    <w:p w:rsidR="00045B3D" w:rsidRDefault="00045B3D">
      <w:pPr>
        <w:pStyle w:val="ConsPlusNormal"/>
        <w:spacing w:before="220"/>
        <w:ind w:firstLine="540"/>
        <w:jc w:val="both"/>
      </w:pPr>
      <w:r>
        <w:t xml:space="preserve">1.4. </w:t>
      </w:r>
      <w:proofErr w:type="gramStart"/>
      <w:r>
        <w:t>Управление осуществляет свои полномочия во взаимодействии с федеральными органами исполнительной власти, органами исполнительной власти Томской области, органами местного самоуправления, общественными объединениями, федеральными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другими органами исполнительной власти, задействованными в решении вопросов гражданской обороны, пожарной безопасности, предупреждения и ликвидации чрезвычайных ситуаций природного и техногенного</w:t>
      </w:r>
      <w:proofErr w:type="gramEnd"/>
      <w:r>
        <w:t xml:space="preserve"> характера, а также организациями и общественными объединениями, расположенными на территории муниципального образования "Томский район".</w:t>
      </w:r>
    </w:p>
    <w:p w:rsidR="00045B3D" w:rsidRDefault="00045B3D">
      <w:pPr>
        <w:pStyle w:val="ConsPlusNormal"/>
        <w:spacing w:before="220"/>
        <w:ind w:firstLine="540"/>
        <w:jc w:val="both"/>
      </w:pPr>
      <w:r>
        <w:t xml:space="preserve">1.5. </w:t>
      </w:r>
      <w:proofErr w:type="gramStart"/>
      <w:r>
        <w:t>Управление является юридическим лицом, имеет обособленное имущество, закрепленное за ним на праве оперативного управления и несет ответственность за использование имущества по его назначению, за его сохранность, имеет лицевые счета в Управлении финансов Администрации Томского района, печать, штампы, бланки и иные реквизиты со своим наименованием, выступает истцом и ответчиком в судах в пределах своей компетенции, составляет и исполняет бюджетную смету, отвечает</w:t>
      </w:r>
      <w:proofErr w:type="gramEnd"/>
      <w:r>
        <w:t xml:space="preserve"> по своим обязательствам финансовыми средствами, находящимися в его распоряжении. При их недостаточности субсидиарную ответственность по его обязательствам несет собственник соответствующего имущества.</w:t>
      </w:r>
    </w:p>
    <w:p w:rsidR="00045B3D" w:rsidRDefault="00045B3D">
      <w:pPr>
        <w:pStyle w:val="ConsPlusNormal"/>
        <w:spacing w:before="220"/>
        <w:ind w:firstLine="540"/>
        <w:jc w:val="both"/>
      </w:pPr>
      <w:r>
        <w:t>1.6. Управление является органом Администрации Томского района и подотчетно в своей деятельности Главе Томского района.</w:t>
      </w:r>
    </w:p>
    <w:p w:rsidR="00045B3D" w:rsidRDefault="00045B3D">
      <w:pPr>
        <w:pStyle w:val="ConsPlusNormal"/>
        <w:spacing w:before="220"/>
        <w:ind w:firstLine="540"/>
        <w:jc w:val="both"/>
      </w:pPr>
      <w:r>
        <w:t>1.7. Полное наименование: Управление жилищно-коммунального хозяйства, гражданской обороны и чрезвычайных ситуаций Администрации Томского района.</w:t>
      </w:r>
    </w:p>
    <w:p w:rsidR="00045B3D" w:rsidRDefault="00045B3D">
      <w:pPr>
        <w:pStyle w:val="ConsPlusNormal"/>
        <w:spacing w:before="220"/>
        <w:ind w:firstLine="540"/>
        <w:jc w:val="both"/>
      </w:pPr>
      <w:r>
        <w:t>1.8. Сокращенное наименование: Управление ЖКХ, ГО и ЧС.</w:t>
      </w:r>
    </w:p>
    <w:p w:rsidR="00045B3D" w:rsidRDefault="00045B3D">
      <w:pPr>
        <w:pStyle w:val="ConsPlusNormal"/>
        <w:spacing w:before="220"/>
        <w:ind w:firstLine="540"/>
        <w:jc w:val="both"/>
      </w:pPr>
      <w:r>
        <w:t>1.9. Юридический адрес: 634507, Томская область, Томский район, п. Зональная Станция, ул. Светлая д. 19.</w:t>
      </w:r>
    </w:p>
    <w:p w:rsidR="00045B3D" w:rsidRDefault="00045B3D">
      <w:pPr>
        <w:pStyle w:val="ConsPlusNormal"/>
        <w:spacing w:before="220"/>
        <w:ind w:firstLine="540"/>
        <w:jc w:val="both"/>
      </w:pPr>
      <w:r>
        <w:t xml:space="preserve">1.10. Местонахождение и почтовый адрес: 634050, г. Томск, ул. </w:t>
      </w:r>
      <w:proofErr w:type="spellStart"/>
      <w:r>
        <w:t>К.Маркса</w:t>
      </w:r>
      <w:proofErr w:type="spellEnd"/>
      <w:r>
        <w:t>, 56.</w:t>
      </w:r>
    </w:p>
    <w:p w:rsidR="00045B3D" w:rsidRDefault="00045B3D">
      <w:pPr>
        <w:pStyle w:val="ConsPlusNormal"/>
        <w:jc w:val="both"/>
      </w:pPr>
    </w:p>
    <w:p w:rsidR="00045B3D" w:rsidRDefault="00045B3D">
      <w:pPr>
        <w:pStyle w:val="ConsPlusTitle"/>
        <w:jc w:val="center"/>
        <w:outlineLvl w:val="1"/>
      </w:pPr>
      <w:r>
        <w:lastRenderedPageBreak/>
        <w:t>2. Цели и задачи Управления</w:t>
      </w:r>
    </w:p>
    <w:p w:rsidR="00045B3D" w:rsidRDefault="00045B3D">
      <w:pPr>
        <w:pStyle w:val="ConsPlusNormal"/>
        <w:jc w:val="both"/>
      </w:pPr>
    </w:p>
    <w:p w:rsidR="00045B3D" w:rsidRDefault="00045B3D">
      <w:pPr>
        <w:pStyle w:val="ConsPlusNormal"/>
        <w:ind w:firstLine="540"/>
        <w:jc w:val="both"/>
      </w:pPr>
      <w:r>
        <w:t>2.1. Основными целями деятельности Управления являются:</w:t>
      </w:r>
    </w:p>
    <w:p w:rsidR="00045B3D" w:rsidRDefault="00045B3D">
      <w:pPr>
        <w:pStyle w:val="ConsPlusNormal"/>
        <w:spacing w:before="220"/>
        <w:ind w:firstLine="540"/>
        <w:jc w:val="both"/>
      </w:pPr>
      <w:r>
        <w:t>2.1.1. реализация политики, направленной на обеспечение устойчивого функционирования и развития отрасли жилищно-коммунального хозяйства и проведение жилищно-коммунальной реформы;</w:t>
      </w:r>
    </w:p>
    <w:p w:rsidR="00045B3D" w:rsidRDefault="00045B3D">
      <w:pPr>
        <w:pStyle w:val="ConsPlusNormal"/>
        <w:spacing w:before="220"/>
        <w:ind w:firstLine="540"/>
        <w:jc w:val="both"/>
      </w:pPr>
      <w:r>
        <w:t>2.1.2. реализация мероприятий гражданской обороны, защиты населения и территории района от чрезвычайных ситуаций природного и техногенного характера, как в мирное, так и в военное время;</w:t>
      </w:r>
    </w:p>
    <w:p w:rsidR="00045B3D" w:rsidRDefault="00045B3D">
      <w:pPr>
        <w:pStyle w:val="ConsPlusNormal"/>
        <w:spacing w:before="220"/>
        <w:ind w:firstLine="540"/>
        <w:jc w:val="both"/>
      </w:pPr>
      <w:r>
        <w:t>2.2. Основными задачами деятельности Управления являются:</w:t>
      </w:r>
    </w:p>
    <w:p w:rsidR="00045B3D" w:rsidRDefault="00045B3D">
      <w:pPr>
        <w:pStyle w:val="ConsPlusNormal"/>
        <w:spacing w:before="220"/>
        <w:ind w:firstLine="540"/>
        <w:jc w:val="both"/>
      </w:pPr>
      <w:r>
        <w:t>2.2.1. повышение уровня газификации жилищного фонда природным газом путем развития газовых сетей и системы газоснабжения Томского района;</w:t>
      </w:r>
    </w:p>
    <w:p w:rsidR="00045B3D" w:rsidRDefault="00045B3D">
      <w:pPr>
        <w:pStyle w:val="ConsPlusNormal"/>
        <w:spacing w:before="220"/>
        <w:ind w:firstLine="540"/>
        <w:jc w:val="both"/>
      </w:pPr>
      <w:r>
        <w:t>2.2.2.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w:t>
      </w:r>
    </w:p>
    <w:p w:rsidR="00045B3D" w:rsidRDefault="00045B3D">
      <w:pPr>
        <w:pStyle w:val="ConsPlusNormal"/>
        <w:spacing w:before="220"/>
        <w:ind w:firstLine="540"/>
        <w:jc w:val="both"/>
      </w:pPr>
      <w:r>
        <w:t>2.2.3. обеспечение безопасных условий проживания населения на территории муниципального образования "Томский район";</w:t>
      </w:r>
    </w:p>
    <w:p w:rsidR="00045B3D" w:rsidRDefault="00045B3D">
      <w:pPr>
        <w:pStyle w:val="ConsPlusNormal"/>
        <w:spacing w:before="220"/>
        <w:ind w:firstLine="540"/>
        <w:jc w:val="both"/>
      </w:pPr>
      <w:r>
        <w:t>2.2.4. повышение уровня и качества жизни сельского населения, создание комфортных условий жизнедеятельности в сельской местности.</w:t>
      </w:r>
    </w:p>
    <w:p w:rsidR="00045B3D" w:rsidRDefault="00045B3D">
      <w:pPr>
        <w:pStyle w:val="ConsPlusNormal"/>
        <w:jc w:val="both"/>
      </w:pPr>
    </w:p>
    <w:p w:rsidR="00045B3D" w:rsidRDefault="00045B3D">
      <w:pPr>
        <w:pStyle w:val="ConsPlusTitle"/>
        <w:jc w:val="center"/>
        <w:outlineLvl w:val="1"/>
      </w:pPr>
      <w:r>
        <w:t>3. Функции Управления</w:t>
      </w:r>
    </w:p>
    <w:p w:rsidR="00045B3D" w:rsidRDefault="00045B3D">
      <w:pPr>
        <w:pStyle w:val="ConsPlusNormal"/>
        <w:jc w:val="both"/>
      </w:pPr>
    </w:p>
    <w:p w:rsidR="00045B3D" w:rsidRDefault="00045B3D">
      <w:pPr>
        <w:pStyle w:val="ConsPlusNormal"/>
        <w:ind w:firstLine="540"/>
        <w:jc w:val="both"/>
      </w:pPr>
      <w:r>
        <w:t>Управление в соответствии с возложенными на него основными задачами осуществляет следующие функции:</w:t>
      </w:r>
    </w:p>
    <w:p w:rsidR="00045B3D" w:rsidRDefault="00045B3D">
      <w:pPr>
        <w:pStyle w:val="ConsPlusNormal"/>
        <w:spacing w:before="220"/>
        <w:ind w:firstLine="540"/>
        <w:jc w:val="both"/>
      </w:pPr>
      <w:r>
        <w:t>3.1. В сфере жилищно-коммунального хозяйства:</w:t>
      </w:r>
    </w:p>
    <w:p w:rsidR="00045B3D" w:rsidRDefault="00045B3D">
      <w:pPr>
        <w:pStyle w:val="ConsPlusNormal"/>
        <w:spacing w:before="220"/>
        <w:ind w:firstLine="540"/>
        <w:jc w:val="both"/>
      </w:pPr>
      <w:r>
        <w:t>3.1.1. разрабатывает и представляет в установленном порядке Главе Томского района проекты правовых актов, вносит предложения к проекту местного бюджета по вопросам, входящим в компетенцию Управления;</w:t>
      </w:r>
    </w:p>
    <w:p w:rsidR="00045B3D" w:rsidRDefault="00045B3D">
      <w:pPr>
        <w:pStyle w:val="ConsPlusNormal"/>
        <w:spacing w:before="220"/>
        <w:ind w:firstLine="540"/>
        <w:jc w:val="both"/>
      </w:pPr>
      <w:r>
        <w:t>3.1.2. разрабатывает муниципальные программы социально-экономического развития Томского района, реализует мероприятия государственных и муниципальных программ, по направлениям, входящим в компетенцию Управления;</w:t>
      </w:r>
    </w:p>
    <w:p w:rsidR="00045B3D" w:rsidRDefault="00045B3D">
      <w:pPr>
        <w:pStyle w:val="ConsPlusNormal"/>
        <w:spacing w:before="220"/>
        <w:ind w:firstLine="540"/>
        <w:jc w:val="both"/>
      </w:pPr>
      <w:r>
        <w:t>3.1.3. организует в границах муниципального района электро- и газоснабжение поселений в пределах полномочий, установленных законодательством Российской Федерации;</w:t>
      </w:r>
    </w:p>
    <w:p w:rsidR="00045B3D" w:rsidRDefault="00045B3D">
      <w:pPr>
        <w:pStyle w:val="ConsPlusNormal"/>
        <w:spacing w:before="220"/>
        <w:ind w:firstLine="540"/>
        <w:jc w:val="both"/>
      </w:pPr>
      <w:r>
        <w:t xml:space="preserve">3.1.4. обеспечивает единую тарифную политику в сфере жилищно-коммунальных услуг и </w:t>
      </w:r>
      <w:proofErr w:type="gramStart"/>
      <w:r>
        <w:t>контроль за</w:t>
      </w:r>
      <w:proofErr w:type="gramEnd"/>
      <w:r>
        <w:t xml:space="preserve"> единообразием ее применения;</w:t>
      </w:r>
    </w:p>
    <w:p w:rsidR="00045B3D" w:rsidRDefault="00045B3D">
      <w:pPr>
        <w:pStyle w:val="ConsPlusNormal"/>
        <w:spacing w:before="220"/>
        <w:ind w:firstLine="540"/>
        <w:jc w:val="both"/>
      </w:pPr>
      <w:r>
        <w:t>3.1.5. в установленном порядке выступает муниципальным заказчиком на проведение проектно-изыскательских, строительных работ, исполнение целевых, адресно-инвестиционных программ и мероприятий в сфере жилищно-коммунального хозяйства по вопросам, входящим в компетенцию Управления;</w:t>
      </w:r>
    </w:p>
    <w:p w:rsidR="00045B3D" w:rsidRDefault="00045B3D">
      <w:pPr>
        <w:pStyle w:val="ConsPlusNormal"/>
        <w:spacing w:before="220"/>
        <w:ind w:firstLine="540"/>
        <w:jc w:val="both"/>
      </w:pPr>
      <w:r>
        <w:t>3.1.6. принимает меры к урегулированию спорных вопросов в сфере жилищно-коммунального хозяйства в установленном порядке;</w:t>
      </w:r>
    </w:p>
    <w:p w:rsidR="00045B3D" w:rsidRDefault="00045B3D">
      <w:pPr>
        <w:pStyle w:val="ConsPlusNormal"/>
        <w:spacing w:before="220"/>
        <w:ind w:firstLine="540"/>
        <w:jc w:val="both"/>
      </w:pPr>
      <w:r>
        <w:lastRenderedPageBreak/>
        <w:t>3.1.7. обеспечивает привлечение бюджетных и внебюджетных сре</w:t>
      </w:r>
      <w:proofErr w:type="gramStart"/>
      <w:r>
        <w:t>дств дл</w:t>
      </w:r>
      <w:proofErr w:type="gramEnd"/>
      <w:r>
        <w:t>я финансирования муниципальных программ по направлениям, входящим в компетенцию Управления;</w:t>
      </w:r>
    </w:p>
    <w:p w:rsidR="00045B3D" w:rsidRDefault="00045B3D">
      <w:pPr>
        <w:pStyle w:val="ConsPlusNormal"/>
        <w:spacing w:before="220"/>
        <w:ind w:firstLine="540"/>
        <w:jc w:val="both"/>
      </w:pPr>
      <w:r>
        <w:t>3.1.8. содействует внедрению новых ресурсосберегающих технологий, современных высокоэффективных материалов, изделий, конструкций в жилищно-коммунальном хозяйстве;</w:t>
      </w:r>
    </w:p>
    <w:p w:rsidR="00045B3D" w:rsidRDefault="00045B3D">
      <w:pPr>
        <w:pStyle w:val="ConsPlusNormal"/>
        <w:spacing w:before="220"/>
        <w:ind w:firstLine="540"/>
        <w:jc w:val="both"/>
      </w:pPr>
      <w:r>
        <w:t>3.1.9. содействует деятельности организаций жилищно-коммунального хозяйства по техническому перевооружению и активизации инвестиционного процесса;</w:t>
      </w:r>
    </w:p>
    <w:p w:rsidR="00045B3D" w:rsidRDefault="00045B3D">
      <w:pPr>
        <w:pStyle w:val="ConsPlusNormal"/>
        <w:spacing w:before="220"/>
        <w:ind w:firstLine="540"/>
        <w:jc w:val="both"/>
      </w:pPr>
      <w:r>
        <w:t>3.1.10. содействует созданию рыночных отношений в сфере жилищно-коммунального хозяйства, укреплению договорной дисциплины в инвестиционной деятельности, участвует в проведении конкурсов на строительство объектов для муниципальных нужд, а также в проведении конкурсов на выполнение работ по строительству, ремонту, реконструкции объектов жилищно-коммунального хозяйства и социально-культурного назначения;</w:t>
      </w:r>
    </w:p>
    <w:p w:rsidR="00045B3D" w:rsidRDefault="00045B3D">
      <w:pPr>
        <w:pStyle w:val="ConsPlusNormal"/>
        <w:spacing w:before="220"/>
        <w:ind w:firstLine="540"/>
        <w:jc w:val="both"/>
      </w:pPr>
      <w:r>
        <w:t>3.1.11. в установленном порядке принимает участие в организации аварийно-восстановительных работ в зонах чрезвычайных ситуаций, в расследовании причин аварий строящихся и эксплуатируемых зданий и сооружений;</w:t>
      </w:r>
    </w:p>
    <w:p w:rsidR="00045B3D" w:rsidRDefault="00045B3D">
      <w:pPr>
        <w:pStyle w:val="ConsPlusNormal"/>
        <w:spacing w:before="220"/>
        <w:ind w:firstLine="540"/>
        <w:jc w:val="both"/>
      </w:pPr>
      <w:r>
        <w:t>3.1.12. в рамках своей компетенции оказывает помощь организациям жилищно-коммунального хозяйства;</w:t>
      </w:r>
    </w:p>
    <w:p w:rsidR="00045B3D" w:rsidRDefault="00045B3D">
      <w:pPr>
        <w:pStyle w:val="ConsPlusNormal"/>
        <w:spacing w:before="220"/>
        <w:ind w:firstLine="540"/>
        <w:jc w:val="both"/>
      </w:pPr>
      <w:r>
        <w:t>3.1.13. организует информационно-методическое сопровождение развития жилищно-коммунального хозяйства;</w:t>
      </w:r>
    </w:p>
    <w:p w:rsidR="00045B3D" w:rsidRDefault="00045B3D">
      <w:pPr>
        <w:pStyle w:val="ConsPlusNormal"/>
        <w:spacing w:before="220"/>
        <w:ind w:firstLine="540"/>
        <w:jc w:val="both"/>
      </w:pPr>
      <w:r>
        <w:t>3.1.14. участвует в организации деятельности по сбору, транспортированию, обработке, утилизации, обезвреживанию, захоронению твердых коммунальных отходов;</w:t>
      </w:r>
    </w:p>
    <w:p w:rsidR="00045B3D" w:rsidRDefault="00045B3D">
      <w:pPr>
        <w:pStyle w:val="ConsPlusNormal"/>
        <w:spacing w:before="220"/>
        <w:ind w:firstLine="540"/>
        <w:jc w:val="both"/>
      </w:pPr>
      <w:r>
        <w:t>3.1.15. участвует в организации деятельности по накоплению (в том числе раздельному накоплению) твердых коммунальных отходов на территории Томского района;</w:t>
      </w:r>
    </w:p>
    <w:p w:rsidR="00045B3D" w:rsidRDefault="00045B3D">
      <w:pPr>
        <w:pStyle w:val="ConsPlusNormal"/>
        <w:spacing w:before="220"/>
        <w:ind w:firstLine="540"/>
        <w:jc w:val="both"/>
      </w:pPr>
      <w:r>
        <w:t xml:space="preserve">3.1.16. осуществляет </w:t>
      </w:r>
      <w:proofErr w:type="gramStart"/>
      <w:r>
        <w:t>контроль за</w:t>
      </w:r>
      <w:proofErr w:type="gramEnd"/>
      <w:r>
        <w:t xml:space="preserve"> разработкой и реализацией мер по повышению инвестиционной привлекательности в сфере жилищно-коммунального хозяйства;</w:t>
      </w:r>
    </w:p>
    <w:p w:rsidR="00045B3D" w:rsidRDefault="00045B3D">
      <w:pPr>
        <w:pStyle w:val="ConsPlusNormal"/>
        <w:spacing w:before="220"/>
        <w:ind w:firstLine="540"/>
        <w:jc w:val="both"/>
      </w:pPr>
      <w:r>
        <w:t>3.1.17. выполняет иные полномочия в сфере жилищно-коммунального хозяйства, переданные в установленном порядке муниципальному образованию "Томский район".</w:t>
      </w:r>
    </w:p>
    <w:p w:rsidR="00045B3D" w:rsidRDefault="00045B3D">
      <w:pPr>
        <w:pStyle w:val="ConsPlusNormal"/>
        <w:spacing w:before="220"/>
        <w:ind w:firstLine="540"/>
        <w:jc w:val="both"/>
      </w:pPr>
      <w:r>
        <w:t>3.2. В сфере гражданской обороны, защиты населения и территорий от чрезвычайных ситуаций, предупреждения и ликвидации чрезвычайных ситуаций:</w:t>
      </w:r>
    </w:p>
    <w:p w:rsidR="00045B3D" w:rsidRDefault="00045B3D">
      <w:pPr>
        <w:pStyle w:val="ConsPlusNormal"/>
        <w:spacing w:before="220"/>
        <w:ind w:firstLine="540"/>
        <w:jc w:val="both"/>
      </w:pPr>
      <w:r>
        <w:t>3.2.1. разрабатывает предложения по формированию единой государственной политики в области гражданской обороны, предупреждения и ликвидации чрезвычайных ситуаций и организует ее реализацию на территории муниципального образования "Томский район";</w:t>
      </w:r>
    </w:p>
    <w:p w:rsidR="00045B3D" w:rsidRDefault="00045B3D">
      <w:pPr>
        <w:pStyle w:val="ConsPlusNormal"/>
        <w:spacing w:before="220"/>
        <w:ind w:firstLine="540"/>
        <w:jc w:val="both"/>
      </w:pPr>
      <w:r>
        <w:t>3.2.2. участвует в реализации федеральных и региональных целевых программ в области гражданской обороны, защиты населения и территорий от чрезвычайных ситуаций;</w:t>
      </w:r>
    </w:p>
    <w:p w:rsidR="00045B3D" w:rsidRDefault="00045B3D">
      <w:pPr>
        <w:pStyle w:val="ConsPlusNormal"/>
        <w:spacing w:before="220"/>
        <w:ind w:firstLine="540"/>
        <w:jc w:val="both"/>
      </w:pPr>
      <w:r>
        <w:t>3.2.3. разрабатывает и вносит в установленном порядке на рассмотрение Главы Томского района проекты нормативно-правовых актов по вопросам гражданской обороны, защиты населения и территории от чрезвычайных ситуаций и организует их выполнение;</w:t>
      </w:r>
    </w:p>
    <w:p w:rsidR="00045B3D" w:rsidRDefault="00045B3D">
      <w:pPr>
        <w:pStyle w:val="ConsPlusNormal"/>
        <w:spacing w:before="220"/>
        <w:ind w:firstLine="540"/>
        <w:jc w:val="both"/>
      </w:pPr>
      <w:r>
        <w:t>3.2.4. осуществляет в пределах своей компетенции взаимодействие с органами военного управления при решении задач в области гражданской обороны, предупреждения и ликвидации чрезвычайных ситуаций;</w:t>
      </w:r>
    </w:p>
    <w:p w:rsidR="00045B3D" w:rsidRDefault="00045B3D">
      <w:pPr>
        <w:pStyle w:val="ConsPlusNormal"/>
        <w:spacing w:before="220"/>
        <w:ind w:firstLine="540"/>
        <w:jc w:val="both"/>
      </w:pPr>
      <w:proofErr w:type="gramStart"/>
      <w:r>
        <w:t xml:space="preserve">3.2.5. организует разработку Плана гражданской обороны и защиты населения муниципального образования "Томский район", осуществляет методическое руководство и </w:t>
      </w:r>
      <w:r>
        <w:lastRenderedPageBreak/>
        <w:t>контроль за разработкой и реализацией муниципальными образованиями сельских поселений и организациями, расположенными на территории района, мероприятий гражданской обороны, разрабатывает и вносит в установленном порядке Главе Томского района предложения о введении в действие Плана гражданской обороны и защиты населения района в полном объеме или</w:t>
      </w:r>
      <w:proofErr w:type="gramEnd"/>
      <w:r>
        <w:t xml:space="preserve"> частично;</w:t>
      </w:r>
    </w:p>
    <w:p w:rsidR="00045B3D" w:rsidRDefault="00045B3D">
      <w:pPr>
        <w:pStyle w:val="ConsPlusNormal"/>
        <w:spacing w:before="220"/>
        <w:ind w:firstLine="540"/>
        <w:jc w:val="both"/>
      </w:pPr>
      <w:r>
        <w:t>3.2.6. осуществляет в пределах своих полномочий руководство организациями при определении состава, размещении и оснащении сил территориальной подсистемы единой государственной системы предупреждения и ликвидации чрезвычайных ситуаций (далее - РСЧС);</w:t>
      </w:r>
    </w:p>
    <w:p w:rsidR="00045B3D" w:rsidRDefault="00045B3D">
      <w:pPr>
        <w:pStyle w:val="ConsPlusNormal"/>
        <w:spacing w:before="220"/>
        <w:ind w:firstLine="540"/>
        <w:jc w:val="both"/>
      </w:pPr>
      <w:r>
        <w:t>3.2.7. координирует в установленном порядке деятельность всех внештатных аварийно-спасательных формирований, организаций, имеющих уставные задачи по проведению аварийно-спасательных работ и действующих на территории муниципального образования;</w:t>
      </w:r>
    </w:p>
    <w:p w:rsidR="00045B3D" w:rsidRDefault="00045B3D">
      <w:pPr>
        <w:pStyle w:val="ConsPlusNormal"/>
        <w:spacing w:before="220"/>
        <w:ind w:firstLine="540"/>
        <w:jc w:val="both"/>
      </w:pPr>
      <w:r>
        <w:t>3.2.8. организует в установленном порядке подготовку, переподготовку или повышение квалификации должностных лиц органов местного самоуправления, организаций и аварийно-спасательных формирований по вопросам гражданской обороны, вопросам защиты населения и территорий от чрезвычайных ситуаций;</w:t>
      </w:r>
    </w:p>
    <w:p w:rsidR="00045B3D" w:rsidRDefault="00045B3D">
      <w:pPr>
        <w:pStyle w:val="ConsPlusNormal"/>
        <w:spacing w:before="220"/>
        <w:ind w:firstLine="540"/>
        <w:jc w:val="both"/>
      </w:pPr>
      <w:r>
        <w:t>3.2.9. участвует в разработке предложений по отнесению организаций к категориям по гражданской обороне;</w:t>
      </w:r>
    </w:p>
    <w:p w:rsidR="00045B3D" w:rsidRDefault="00045B3D">
      <w:pPr>
        <w:pStyle w:val="ConsPlusNormal"/>
        <w:spacing w:before="220"/>
        <w:ind w:firstLine="540"/>
        <w:jc w:val="both"/>
      </w:pPr>
      <w:r>
        <w:t>3.2.10. участвует в разработке предложений по отнесению территорий к группам по гражданской обороне, а также по созданию убежищ и иных объектов гражданской обороны, накоплению, хранению и использованию в целях гражданской обороны запасов материально-технических, продовольственных, медицинских и иных средств;</w:t>
      </w:r>
    </w:p>
    <w:p w:rsidR="00045B3D" w:rsidRDefault="00045B3D">
      <w:pPr>
        <w:pStyle w:val="ConsPlusNormal"/>
        <w:spacing w:before="220"/>
        <w:ind w:firstLine="540"/>
        <w:jc w:val="both"/>
      </w:pPr>
      <w:r>
        <w:t xml:space="preserve">3.2.11. участвует в разработке и проведении мероприятий по подготовке к приему </w:t>
      </w:r>
      <w:proofErr w:type="spellStart"/>
      <w:r>
        <w:t>эваконаселения</w:t>
      </w:r>
      <w:proofErr w:type="spellEnd"/>
      <w:r>
        <w:t>,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045B3D" w:rsidRDefault="00045B3D">
      <w:pPr>
        <w:pStyle w:val="ConsPlusNormal"/>
        <w:spacing w:before="220"/>
        <w:ind w:firstLine="540"/>
        <w:jc w:val="both"/>
      </w:pPr>
      <w:proofErr w:type="gramStart"/>
      <w:r>
        <w:t>3.2.12. контролирует осуществление мер, направленных на сохранение объектов, существенно необходимых для устойчивого функционирования экономики и выживания населения в военное время, контролирует создание и содержание в целях гражданской обороны запасов материально-технических, продовольственных, медицинских и иных средств, организует проведение мероприятий гражданской обороны на территории муниципального образования, включая подготовку необходимых сил и средств, участвует в создании и поддержании в состоянии постоянной готовности технических</w:t>
      </w:r>
      <w:proofErr w:type="gramEnd"/>
      <w:r>
        <w:t xml:space="preserve"> систем управления гражданской обороной на территории муниципального образования;</w:t>
      </w:r>
    </w:p>
    <w:p w:rsidR="00045B3D" w:rsidRDefault="00045B3D">
      <w:pPr>
        <w:pStyle w:val="ConsPlusNormal"/>
        <w:spacing w:before="220"/>
        <w:ind w:firstLine="540"/>
        <w:jc w:val="both"/>
      </w:pPr>
      <w:r>
        <w:t>3.2.13. организует и осуществляет оповещение органов управления по делам гражданской обороны и чрезвычайным ситуациям, а также информирование населения о приведении в готовность системы гражданской обороны, возникновении (угрозе возникновения) чрезвычайных ситуаций, угрозе нападения противника и применения им средств массового поражения;</w:t>
      </w:r>
    </w:p>
    <w:p w:rsidR="00045B3D" w:rsidRDefault="00045B3D">
      <w:pPr>
        <w:pStyle w:val="ConsPlusNormal"/>
        <w:spacing w:before="220"/>
        <w:ind w:firstLine="540"/>
        <w:jc w:val="both"/>
      </w:pPr>
      <w:r>
        <w:t>3.2.14. организует работу сети наблюдения и лабораторного контроля в интересах гражданской обороны, а также по прогнозированию чрезвычайных ситуаций и районированию территорий по наличию объектов повышенного риска (потенциально опасных объектов) и угрозы возникновения стихийных бедствий;</w:t>
      </w:r>
    </w:p>
    <w:p w:rsidR="00045B3D" w:rsidRDefault="00045B3D">
      <w:pPr>
        <w:pStyle w:val="ConsPlusNormal"/>
        <w:spacing w:before="220"/>
        <w:ind w:firstLine="540"/>
        <w:jc w:val="both"/>
      </w:pPr>
      <w:r>
        <w:t xml:space="preserve">3.2.15. организует ведение радиационной, химической и бактериологической (биологической) разведки силами и средствами гражданской обороны и осуществляет </w:t>
      </w:r>
      <w:proofErr w:type="gramStart"/>
      <w:r>
        <w:t>контроль за</w:t>
      </w:r>
      <w:proofErr w:type="gramEnd"/>
      <w:r>
        <w:t xml:space="preserve"> готовностью к выполнению задач по ведению разведки ведомственными службами наблюдения и лабораторного контроля;</w:t>
      </w:r>
    </w:p>
    <w:p w:rsidR="00045B3D" w:rsidRDefault="00045B3D">
      <w:pPr>
        <w:pStyle w:val="ConsPlusNormal"/>
        <w:spacing w:before="220"/>
        <w:ind w:firstLine="540"/>
        <w:jc w:val="both"/>
      </w:pPr>
      <w:r>
        <w:lastRenderedPageBreak/>
        <w:t>3.2.16. организует работу по привлечению в установленном порядке к мероприятиям по предупреждению и ликвидации чрезвычайных ситуаций общественных объединений и нештатные аварийно-спасательные формирования гражданской обороны;</w:t>
      </w:r>
    </w:p>
    <w:p w:rsidR="00045B3D" w:rsidRDefault="00045B3D">
      <w:pPr>
        <w:pStyle w:val="ConsPlusNormal"/>
        <w:spacing w:before="220"/>
        <w:ind w:firstLine="540"/>
        <w:jc w:val="both"/>
      </w:pPr>
      <w:r>
        <w:t xml:space="preserve">3.2.17. осуществляет </w:t>
      </w:r>
      <w:proofErr w:type="gramStart"/>
      <w:r>
        <w:t>контроль за</w:t>
      </w:r>
      <w:proofErr w:type="gramEnd"/>
      <w:r>
        <w:t xml:space="preserve"> выполнением норм проектирования инженерно-технических мероприятий гражданской обороны, накоплением и поддержанием в готовности защитных сооружений, средств индивидуальной защиты, техники и специального имущества, проведением мероприятий по светомаскировке;</w:t>
      </w:r>
    </w:p>
    <w:p w:rsidR="00045B3D" w:rsidRDefault="00045B3D">
      <w:pPr>
        <w:pStyle w:val="ConsPlusNormal"/>
        <w:spacing w:before="220"/>
        <w:ind w:firstLine="540"/>
        <w:jc w:val="both"/>
      </w:pPr>
      <w:r>
        <w:t>3.2.18. осуществляет методическое руководство органами местного самоуправления и организациями по вопросам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p w:rsidR="00045B3D" w:rsidRDefault="00045B3D">
      <w:pPr>
        <w:pStyle w:val="ConsPlusNormal"/>
        <w:spacing w:before="220"/>
        <w:ind w:firstLine="540"/>
        <w:jc w:val="both"/>
      </w:pPr>
      <w:r>
        <w:t>3.2.19. организует и контролирует осуществление мероприятий по предупреждению чрезвычайных ситуаций и готовности сил и средств территориальной подсистемы РСЧС к действиям при их возникновении;</w:t>
      </w:r>
    </w:p>
    <w:p w:rsidR="00045B3D" w:rsidRDefault="00045B3D">
      <w:pPr>
        <w:pStyle w:val="ConsPlusNormal"/>
        <w:spacing w:before="220"/>
        <w:ind w:firstLine="540"/>
        <w:jc w:val="both"/>
      </w:pPr>
      <w:r>
        <w:t>3.2.20. осуществляет методическое руководство, координацию и контроль деятельности организаций по обучению своих работников в области гражданской обороны и защиты от чрезвычайных ситуаций;</w:t>
      </w:r>
    </w:p>
    <w:p w:rsidR="00045B3D" w:rsidRDefault="00045B3D">
      <w:pPr>
        <w:pStyle w:val="ConsPlusNormal"/>
        <w:spacing w:before="220"/>
        <w:ind w:firstLine="540"/>
        <w:jc w:val="both"/>
      </w:pPr>
      <w:r>
        <w:t>3.2.21. осуществляет сбор, обобщение и анализ информации об угрозе возникновения и возникновении чрезвычайной ситуации;</w:t>
      </w:r>
    </w:p>
    <w:p w:rsidR="00045B3D" w:rsidRDefault="00045B3D">
      <w:pPr>
        <w:pStyle w:val="ConsPlusNormal"/>
        <w:spacing w:before="220"/>
        <w:ind w:firstLine="540"/>
        <w:jc w:val="both"/>
      </w:pPr>
      <w:r>
        <w:t>3.2.22. осуществляет в установленном порядке руководство ликвидацией чрезвычайных ситуаций, в том числе на водных акваториях (в границах территории Томского района);</w:t>
      </w:r>
    </w:p>
    <w:p w:rsidR="00045B3D" w:rsidRDefault="00045B3D">
      <w:pPr>
        <w:pStyle w:val="ConsPlusNormal"/>
        <w:spacing w:before="220"/>
        <w:ind w:firstLine="540"/>
        <w:jc w:val="both"/>
      </w:pPr>
      <w:r>
        <w:t>3.2.23. осуществляет связь с населением и средствами массовой информации по вопросам своей компетенции;</w:t>
      </w:r>
    </w:p>
    <w:p w:rsidR="00045B3D" w:rsidRDefault="00045B3D">
      <w:pPr>
        <w:pStyle w:val="ConsPlusNormal"/>
        <w:jc w:val="both"/>
      </w:pPr>
    </w:p>
    <w:p w:rsidR="00045B3D" w:rsidRDefault="00045B3D">
      <w:pPr>
        <w:pStyle w:val="ConsPlusTitle"/>
        <w:jc w:val="center"/>
        <w:outlineLvl w:val="1"/>
      </w:pPr>
      <w:r>
        <w:t>4. Права и обязанности Управления</w:t>
      </w:r>
    </w:p>
    <w:p w:rsidR="00045B3D" w:rsidRDefault="00045B3D">
      <w:pPr>
        <w:pStyle w:val="ConsPlusNormal"/>
        <w:jc w:val="both"/>
      </w:pPr>
    </w:p>
    <w:p w:rsidR="00045B3D" w:rsidRDefault="00045B3D">
      <w:pPr>
        <w:pStyle w:val="ConsPlusNormal"/>
        <w:ind w:firstLine="540"/>
        <w:jc w:val="both"/>
      </w:pPr>
      <w:r>
        <w:t>4.1. Для выполнения возложенных задач и функций Управления имеет право:</w:t>
      </w:r>
    </w:p>
    <w:p w:rsidR="00045B3D" w:rsidRDefault="00045B3D">
      <w:pPr>
        <w:pStyle w:val="ConsPlusNormal"/>
        <w:spacing w:before="220"/>
        <w:ind w:firstLine="540"/>
        <w:jc w:val="both"/>
      </w:pPr>
      <w:r>
        <w:t>4.1.1. вносить Главе Томского района предложения по совершенствованию муниципальной системы управления в сфере жилищно-коммунального хозяйства, в сфере гражданской обороны, защиты населения и территорий от чрезвычайных ситуаций;</w:t>
      </w:r>
    </w:p>
    <w:p w:rsidR="00045B3D" w:rsidRDefault="00045B3D">
      <w:pPr>
        <w:pStyle w:val="ConsPlusNormal"/>
        <w:spacing w:before="220"/>
        <w:ind w:firstLine="540"/>
        <w:jc w:val="both"/>
      </w:pPr>
      <w:r>
        <w:t>4.1.2. по поручению Главы Томского района представлять Администрацию Томского района при рассмотрении вопросов, входящих в компетенцию Управления;</w:t>
      </w:r>
    </w:p>
    <w:p w:rsidR="00045B3D" w:rsidRDefault="00045B3D">
      <w:pPr>
        <w:pStyle w:val="ConsPlusNormal"/>
        <w:spacing w:before="220"/>
        <w:ind w:firstLine="540"/>
        <w:jc w:val="both"/>
      </w:pPr>
      <w:r>
        <w:t>4.1.3. запрашивать в установленном порядке органах государственной власти, органах местного самоуправления, иных организациях информацию, необходимую для решения возложенных на Управление задач;</w:t>
      </w:r>
    </w:p>
    <w:p w:rsidR="00045B3D" w:rsidRDefault="00045B3D">
      <w:pPr>
        <w:pStyle w:val="ConsPlusNormal"/>
        <w:spacing w:before="220"/>
        <w:ind w:firstLine="540"/>
        <w:jc w:val="both"/>
      </w:pPr>
      <w:r>
        <w:t>4.1.4. проводить совещания, семинары и другие мероприятия по вопросам, входящим в компетенцию Управления;</w:t>
      </w:r>
    </w:p>
    <w:p w:rsidR="00045B3D" w:rsidRDefault="00045B3D">
      <w:pPr>
        <w:pStyle w:val="ConsPlusNormal"/>
        <w:spacing w:before="220"/>
        <w:ind w:firstLine="540"/>
        <w:jc w:val="both"/>
      </w:pPr>
      <w:r>
        <w:t>4.1.5. разрабатывать и утверждать методические документы и информировать население по вопросам, относящимся к полномочиям Управления;</w:t>
      </w:r>
    </w:p>
    <w:p w:rsidR="00045B3D" w:rsidRDefault="00045B3D">
      <w:pPr>
        <w:pStyle w:val="ConsPlusNormal"/>
        <w:spacing w:before="220"/>
        <w:ind w:firstLine="540"/>
        <w:jc w:val="both"/>
      </w:pPr>
      <w:r>
        <w:t>4.1.6. распоряжаться финансовыми средствами в пределах утвержденной сметы расходов Управления;</w:t>
      </w:r>
    </w:p>
    <w:p w:rsidR="00045B3D" w:rsidRDefault="00045B3D">
      <w:pPr>
        <w:pStyle w:val="ConsPlusNormal"/>
        <w:spacing w:before="220"/>
        <w:ind w:firstLine="540"/>
        <w:jc w:val="both"/>
      </w:pPr>
      <w:r>
        <w:t xml:space="preserve">4.2. Управление при выполнении возложенных на него задач и реализации функций </w:t>
      </w:r>
      <w:r>
        <w:lastRenderedPageBreak/>
        <w:t>обязано:</w:t>
      </w:r>
    </w:p>
    <w:p w:rsidR="00045B3D" w:rsidRDefault="00045B3D">
      <w:pPr>
        <w:pStyle w:val="ConsPlusNormal"/>
        <w:spacing w:before="220"/>
        <w:ind w:firstLine="540"/>
        <w:jc w:val="both"/>
      </w:pPr>
      <w:r>
        <w:t xml:space="preserve">4.2.1. </w:t>
      </w:r>
      <w:proofErr w:type="gramStart"/>
      <w:r>
        <w:t>отчитываться о результатах</w:t>
      </w:r>
      <w:proofErr w:type="gramEnd"/>
      <w:r>
        <w:t xml:space="preserve"> своей деятельности перед Главой Томского района;</w:t>
      </w:r>
    </w:p>
    <w:p w:rsidR="00045B3D" w:rsidRDefault="00045B3D">
      <w:pPr>
        <w:pStyle w:val="ConsPlusNormal"/>
        <w:spacing w:before="220"/>
        <w:ind w:firstLine="540"/>
        <w:jc w:val="both"/>
      </w:pPr>
      <w:r>
        <w:t>4.2.2. обеспечивать целевое использование бюджетных средств, выделенных Управлению;</w:t>
      </w:r>
    </w:p>
    <w:p w:rsidR="00045B3D" w:rsidRDefault="00045B3D">
      <w:pPr>
        <w:pStyle w:val="ConsPlusNormal"/>
        <w:spacing w:before="220"/>
        <w:ind w:firstLine="540"/>
        <w:jc w:val="both"/>
      </w:pPr>
      <w:r>
        <w:t>4.2.3. осуществлять в отношении закрепленного за ним имущества права владения и пользования в пределах, установленных действующим законодательством, обеспечивать его надлежащее содержание и эксплуатацию;</w:t>
      </w:r>
    </w:p>
    <w:p w:rsidR="00045B3D" w:rsidRDefault="00045B3D">
      <w:pPr>
        <w:pStyle w:val="ConsPlusNormal"/>
        <w:spacing w:before="220"/>
        <w:ind w:firstLine="540"/>
        <w:jc w:val="both"/>
      </w:pPr>
      <w:r>
        <w:t>4.2.4. обеспечивать в пределах своих полномочий организацию работы по защите сведений, составляющих государственную тайну;</w:t>
      </w:r>
    </w:p>
    <w:p w:rsidR="00045B3D" w:rsidRDefault="00045B3D">
      <w:pPr>
        <w:pStyle w:val="ConsPlusNormal"/>
        <w:spacing w:before="220"/>
        <w:ind w:firstLine="540"/>
        <w:jc w:val="both"/>
      </w:pPr>
      <w:r>
        <w:t>4.2.5. вести в определенном действующим законодательством порядке статистический и бухгалтерский учет и отчетность, представлять в установленные сроки балансы и отчеты в соответствующие органы.</w:t>
      </w:r>
    </w:p>
    <w:p w:rsidR="00045B3D" w:rsidRDefault="00045B3D">
      <w:pPr>
        <w:pStyle w:val="ConsPlusNormal"/>
        <w:jc w:val="both"/>
      </w:pPr>
    </w:p>
    <w:p w:rsidR="00045B3D" w:rsidRDefault="00045B3D">
      <w:pPr>
        <w:pStyle w:val="ConsPlusTitle"/>
        <w:jc w:val="center"/>
        <w:outlineLvl w:val="1"/>
      </w:pPr>
      <w:r>
        <w:t>5. Организационно-правовая структура Управления</w:t>
      </w:r>
    </w:p>
    <w:p w:rsidR="00045B3D" w:rsidRDefault="00045B3D">
      <w:pPr>
        <w:pStyle w:val="ConsPlusNormal"/>
        <w:jc w:val="both"/>
      </w:pPr>
    </w:p>
    <w:p w:rsidR="00045B3D" w:rsidRDefault="00045B3D">
      <w:pPr>
        <w:pStyle w:val="ConsPlusNormal"/>
        <w:ind w:firstLine="540"/>
        <w:jc w:val="both"/>
      </w:pPr>
      <w:r>
        <w:t>5.1. Структура и штатное расписание Управления утверждаются правовыми актами Администрации Томского района в установленном порядке.</w:t>
      </w:r>
    </w:p>
    <w:p w:rsidR="00045B3D" w:rsidRDefault="00045B3D">
      <w:pPr>
        <w:pStyle w:val="ConsPlusNormal"/>
        <w:spacing w:before="220"/>
        <w:ind w:firstLine="540"/>
        <w:jc w:val="both"/>
      </w:pPr>
      <w:r>
        <w:t xml:space="preserve">5.2. </w:t>
      </w:r>
      <w:proofErr w:type="gramStart"/>
      <w:r>
        <w:t xml:space="preserve">Должности специалистов Управления относятся к должностям муниципальной службы, на которых распространяются все права и обязанности, установленные положениями Федерального </w:t>
      </w:r>
      <w:hyperlink r:id="rId13" w:history="1">
        <w:r>
          <w:rPr>
            <w:color w:val="0000FF"/>
          </w:rPr>
          <w:t>закона</w:t>
        </w:r>
      </w:hyperlink>
      <w:r>
        <w:t xml:space="preserve"> от 2 марта 2007 года N 25-ФЗ "О муниципальной службе в Российской Федерации", </w:t>
      </w:r>
      <w:hyperlink r:id="rId14" w:history="1">
        <w:r>
          <w:rPr>
            <w:color w:val="0000FF"/>
          </w:rPr>
          <w:t>Закона</w:t>
        </w:r>
      </w:hyperlink>
      <w:r>
        <w:t xml:space="preserve"> Томской области от 11 сентября 2007 года N 198-ОЗ "О муниципальной службе в Томской области" и иными нормативными правовыми актами о муниципальной службе.</w:t>
      </w:r>
      <w:proofErr w:type="gramEnd"/>
    </w:p>
    <w:p w:rsidR="00045B3D" w:rsidRDefault="00045B3D">
      <w:pPr>
        <w:pStyle w:val="ConsPlusNormal"/>
        <w:spacing w:before="220"/>
        <w:ind w:firstLine="540"/>
        <w:jc w:val="both"/>
      </w:pPr>
      <w:r>
        <w:t>5.3. Финансирование расходов на содержание Управления осуществляется за счет средств местного бюджета, предусмотренных на муниципальное управление.</w:t>
      </w:r>
    </w:p>
    <w:p w:rsidR="00045B3D" w:rsidRDefault="00045B3D">
      <w:pPr>
        <w:pStyle w:val="ConsPlusNormal"/>
        <w:spacing w:before="220"/>
        <w:ind w:firstLine="540"/>
        <w:jc w:val="both"/>
      </w:pPr>
      <w:r>
        <w:t>5.4. Управление возглавляет начальник Управления, назначаемый и освобождаемый от должности Главой Томского района.</w:t>
      </w:r>
    </w:p>
    <w:p w:rsidR="00045B3D" w:rsidRDefault="00045B3D">
      <w:pPr>
        <w:pStyle w:val="ConsPlusNormal"/>
        <w:spacing w:before="220"/>
        <w:ind w:firstLine="540"/>
        <w:jc w:val="both"/>
      </w:pPr>
      <w:r>
        <w:t>5.5. Начальник Управления:</w:t>
      </w:r>
    </w:p>
    <w:p w:rsidR="00045B3D" w:rsidRDefault="00045B3D">
      <w:pPr>
        <w:pStyle w:val="ConsPlusNormal"/>
        <w:spacing w:before="220"/>
        <w:ind w:firstLine="540"/>
        <w:jc w:val="both"/>
      </w:pPr>
      <w:r>
        <w:t>5.5.1. осуществляет общее руководство деятельностью Управления на принципах единоначалия;</w:t>
      </w:r>
    </w:p>
    <w:p w:rsidR="00045B3D" w:rsidRDefault="00045B3D">
      <w:pPr>
        <w:pStyle w:val="ConsPlusNormal"/>
        <w:spacing w:before="220"/>
        <w:ind w:firstLine="540"/>
        <w:jc w:val="both"/>
      </w:pPr>
      <w:r>
        <w:t>5.5.2. несет персональную ответственность за выполнение возложенных на Управление задач и осуществление им своих функций;</w:t>
      </w:r>
    </w:p>
    <w:p w:rsidR="00045B3D" w:rsidRDefault="00045B3D">
      <w:pPr>
        <w:pStyle w:val="ConsPlusNormal"/>
        <w:spacing w:before="220"/>
        <w:ind w:firstLine="540"/>
        <w:jc w:val="both"/>
      </w:pPr>
      <w:r>
        <w:t>5.5.3. организует и планирует работу Управления;</w:t>
      </w:r>
    </w:p>
    <w:p w:rsidR="00045B3D" w:rsidRDefault="00045B3D">
      <w:pPr>
        <w:pStyle w:val="ConsPlusNormal"/>
        <w:spacing w:before="220"/>
        <w:ind w:firstLine="540"/>
        <w:jc w:val="both"/>
      </w:pPr>
      <w:r>
        <w:t>5.5.4. издает приказы в пределах своей компетенции в соответствии с законодательством Российской Федерации, Томской области и муниципальными правовыми актами, утверждает протоколы совещаний, подлежащие обязательному исполнению работниками Управления;</w:t>
      </w:r>
    </w:p>
    <w:p w:rsidR="00045B3D" w:rsidRDefault="00045B3D">
      <w:pPr>
        <w:pStyle w:val="ConsPlusNormal"/>
        <w:spacing w:before="220"/>
        <w:ind w:firstLine="540"/>
        <w:jc w:val="both"/>
      </w:pPr>
      <w:r>
        <w:t>5.5.5. устанавливает права и обязанности работников Управления, координирует их деятельность;</w:t>
      </w:r>
    </w:p>
    <w:p w:rsidR="00045B3D" w:rsidRDefault="00045B3D">
      <w:pPr>
        <w:pStyle w:val="ConsPlusNormal"/>
        <w:spacing w:before="220"/>
        <w:ind w:firstLine="540"/>
        <w:jc w:val="both"/>
      </w:pPr>
      <w:r>
        <w:t>5.5.6. представляет Управление без доверенности в отношениях с государственными органами и органами местного самоуправления, организациями;</w:t>
      </w:r>
    </w:p>
    <w:p w:rsidR="00045B3D" w:rsidRDefault="00045B3D">
      <w:pPr>
        <w:pStyle w:val="ConsPlusNormal"/>
        <w:spacing w:before="220"/>
        <w:ind w:firstLine="540"/>
        <w:jc w:val="both"/>
      </w:pPr>
      <w:r>
        <w:t>5.5.7. от имени Управления совершает гражданско-правовые сделки в пределах полномочий Управления, открывает расчетные и иные счета в банках, казначействе;</w:t>
      </w:r>
    </w:p>
    <w:p w:rsidR="00045B3D" w:rsidRDefault="00045B3D">
      <w:pPr>
        <w:pStyle w:val="ConsPlusNormal"/>
        <w:spacing w:before="220"/>
        <w:ind w:firstLine="540"/>
        <w:jc w:val="both"/>
      </w:pPr>
      <w:r>
        <w:lastRenderedPageBreak/>
        <w:t>5.5.8. утверждает положения о подразделениях Управления и должностные инструкции;</w:t>
      </w:r>
    </w:p>
    <w:p w:rsidR="00045B3D" w:rsidRDefault="00045B3D">
      <w:pPr>
        <w:pStyle w:val="ConsPlusNormal"/>
        <w:spacing w:before="220"/>
        <w:ind w:firstLine="540"/>
        <w:jc w:val="both"/>
      </w:pPr>
      <w:r>
        <w:t>5.5.9. назначает и освобождает от должности работников Управления;</w:t>
      </w:r>
    </w:p>
    <w:p w:rsidR="00045B3D" w:rsidRDefault="00045B3D">
      <w:pPr>
        <w:pStyle w:val="ConsPlusNormal"/>
        <w:spacing w:before="220"/>
        <w:ind w:firstLine="540"/>
        <w:jc w:val="both"/>
      </w:pPr>
      <w:r>
        <w:t>5.5.10. принимает в установленном порядке в отношении работников Управления решения о поощрении либо применении дисциплинарных взысканий;</w:t>
      </w:r>
    </w:p>
    <w:p w:rsidR="00045B3D" w:rsidRDefault="00045B3D">
      <w:pPr>
        <w:pStyle w:val="ConsPlusNormal"/>
        <w:spacing w:before="220"/>
        <w:ind w:firstLine="540"/>
        <w:jc w:val="both"/>
      </w:pPr>
      <w:r>
        <w:t>5.5.11. направляет сотрудников Управления в служебные командировки в порядке, установленном действующим законодательством;</w:t>
      </w:r>
    </w:p>
    <w:p w:rsidR="00045B3D" w:rsidRDefault="00045B3D">
      <w:pPr>
        <w:pStyle w:val="ConsPlusNormal"/>
        <w:spacing w:before="220"/>
        <w:ind w:firstLine="540"/>
        <w:jc w:val="both"/>
      </w:pPr>
      <w:r>
        <w:t>5.5.12. осуществляет прием граждан, проводит работу с обращениями граждан по вопросам, входящим в компетенцию Управления;</w:t>
      </w:r>
    </w:p>
    <w:p w:rsidR="00045B3D" w:rsidRDefault="00045B3D">
      <w:pPr>
        <w:pStyle w:val="ConsPlusNormal"/>
        <w:spacing w:before="220"/>
        <w:ind w:firstLine="540"/>
        <w:jc w:val="both"/>
      </w:pPr>
      <w:r>
        <w:t>5.5.13. организует обеспечение условий, отвечающих требованиям гигиены и охраны труда работников Управления;</w:t>
      </w:r>
    </w:p>
    <w:p w:rsidR="00045B3D" w:rsidRDefault="00045B3D">
      <w:pPr>
        <w:pStyle w:val="ConsPlusNormal"/>
        <w:spacing w:before="220"/>
        <w:ind w:firstLine="540"/>
        <w:jc w:val="both"/>
      </w:pPr>
      <w:r>
        <w:t>5.5.14 обеспечивает повышение квалификации работников Управления в соответствии с действующим законодательством;</w:t>
      </w:r>
    </w:p>
    <w:p w:rsidR="00045B3D" w:rsidRDefault="00045B3D">
      <w:pPr>
        <w:pStyle w:val="ConsPlusNormal"/>
        <w:spacing w:before="220"/>
        <w:ind w:firstLine="540"/>
        <w:jc w:val="both"/>
      </w:pPr>
      <w:r>
        <w:t>5.5.15. осуществляет другие полномочия в соответствии с настоящим Положением.</w:t>
      </w:r>
    </w:p>
    <w:p w:rsidR="00045B3D" w:rsidRDefault="00045B3D">
      <w:pPr>
        <w:pStyle w:val="ConsPlusNormal"/>
        <w:spacing w:before="220"/>
        <w:ind w:firstLine="540"/>
        <w:jc w:val="both"/>
      </w:pPr>
      <w:r>
        <w:t>5.6. Начальник Управления в своей деятельности подотчетен Главе Томского района.</w:t>
      </w:r>
    </w:p>
    <w:p w:rsidR="00045B3D" w:rsidRDefault="00045B3D">
      <w:pPr>
        <w:pStyle w:val="ConsPlusNormal"/>
        <w:spacing w:before="220"/>
        <w:ind w:firstLine="540"/>
        <w:jc w:val="both"/>
      </w:pPr>
      <w:r>
        <w:t>5.7. В отсутствие начальника Управления его полномочия осуществляет заместитель начальника Управления в установленном порядке.</w:t>
      </w:r>
    </w:p>
    <w:p w:rsidR="00045B3D" w:rsidRDefault="00045B3D">
      <w:pPr>
        <w:pStyle w:val="ConsPlusNormal"/>
        <w:spacing w:before="220"/>
        <w:ind w:firstLine="540"/>
        <w:jc w:val="both"/>
      </w:pPr>
      <w:r>
        <w:t>5.8. Специалисты и сотрудники Управления выполняют свои обязанности согласно должностным регламентам (инструкциям) и несут ответственность в соответствии с действующим законодательством.</w:t>
      </w:r>
    </w:p>
    <w:p w:rsidR="00045B3D" w:rsidRDefault="00045B3D">
      <w:pPr>
        <w:pStyle w:val="ConsPlusNormal"/>
        <w:spacing w:before="220"/>
        <w:ind w:firstLine="540"/>
        <w:jc w:val="both"/>
      </w:pPr>
      <w:r>
        <w:t>5.9. Контроль финансово-хозяйственной деятельности Управления осуществляют органы, уполномоченные на это в соответствии с действующим законодательством.</w:t>
      </w:r>
    </w:p>
    <w:p w:rsidR="00045B3D" w:rsidRDefault="00045B3D">
      <w:pPr>
        <w:pStyle w:val="ConsPlusNormal"/>
        <w:jc w:val="both"/>
      </w:pPr>
    </w:p>
    <w:p w:rsidR="00045B3D" w:rsidRDefault="00045B3D">
      <w:pPr>
        <w:pStyle w:val="ConsPlusTitle"/>
        <w:jc w:val="center"/>
        <w:outlineLvl w:val="1"/>
      </w:pPr>
      <w:r>
        <w:t>6. Изменение положения и прекращение</w:t>
      </w:r>
    </w:p>
    <w:p w:rsidR="00045B3D" w:rsidRDefault="00045B3D">
      <w:pPr>
        <w:pStyle w:val="ConsPlusTitle"/>
        <w:jc w:val="center"/>
      </w:pPr>
      <w:r>
        <w:t>деятельности Управления</w:t>
      </w:r>
    </w:p>
    <w:p w:rsidR="00045B3D" w:rsidRDefault="00045B3D">
      <w:pPr>
        <w:pStyle w:val="ConsPlusNormal"/>
        <w:jc w:val="both"/>
      </w:pPr>
    </w:p>
    <w:p w:rsidR="00045B3D" w:rsidRDefault="00045B3D">
      <w:pPr>
        <w:pStyle w:val="ConsPlusNormal"/>
        <w:ind w:firstLine="540"/>
        <w:jc w:val="both"/>
      </w:pPr>
      <w:r>
        <w:t>6.1. Внесение изменений в настоящее Положение осуществляется путем принятия Думой Томского района по представлению Главы Томского района соответствующего решения.</w:t>
      </w:r>
    </w:p>
    <w:p w:rsidR="00045B3D" w:rsidRDefault="00045B3D">
      <w:pPr>
        <w:pStyle w:val="ConsPlusNormal"/>
        <w:spacing w:before="220"/>
        <w:ind w:firstLine="540"/>
        <w:jc w:val="both"/>
      </w:pPr>
      <w:r>
        <w:t>6.2. Решение о ликвидации или реорганизации Управления принимается Думой Томского района по предложению Главы Томского района в порядке, установленном действующим законодательством.</w:t>
      </w:r>
    </w:p>
    <w:p w:rsidR="00045B3D" w:rsidRDefault="00045B3D">
      <w:pPr>
        <w:pStyle w:val="ConsPlusNormal"/>
        <w:jc w:val="both"/>
      </w:pPr>
    </w:p>
    <w:p w:rsidR="00045B3D" w:rsidRDefault="00045B3D">
      <w:pPr>
        <w:pStyle w:val="ConsPlusNormal"/>
        <w:jc w:val="both"/>
      </w:pPr>
    </w:p>
    <w:p w:rsidR="00045B3D" w:rsidRDefault="00045B3D">
      <w:pPr>
        <w:pStyle w:val="ConsPlusNormal"/>
        <w:pBdr>
          <w:top w:val="single" w:sz="6" w:space="0" w:color="auto"/>
        </w:pBdr>
        <w:spacing w:before="100" w:after="100"/>
        <w:jc w:val="both"/>
        <w:rPr>
          <w:sz w:val="2"/>
          <w:szCs w:val="2"/>
        </w:rPr>
      </w:pPr>
    </w:p>
    <w:p w:rsidR="00FB5609" w:rsidRDefault="00FB5609"/>
    <w:sectPr w:rsidR="00FB5609" w:rsidSect="00B55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3D"/>
    <w:rsid w:val="00045B3D"/>
    <w:rsid w:val="00203CD0"/>
    <w:rsid w:val="00FB5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B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B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B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5B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5B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5B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A3DEFAED8594964CB3685DBFFBAAD3D0DC9B3A7822346892281A155616510ABA161AD689A8349CB9DF4C2246AF2F3Di2L3H" TargetMode="External"/><Relationship Id="rId13" Type="http://schemas.openxmlformats.org/officeDocument/2006/relationships/hyperlink" Target="consultantplus://offline/ref=BFA3DEFAED8594964CB37650A997F4D7D2D1C3367C293E38CB774148011F5B5DEF591B8ACCFF279DB8DF4E215AiALCH" TargetMode="External"/><Relationship Id="rId3" Type="http://schemas.openxmlformats.org/officeDocument/2006/relationships/settings" Target="settings.xml"/><Relationship Id="rId7" Type="http://schemas.openxmlformats.org/officeDocument/2006/relationships/hyperlink" Target="consultantplus://offline/ref=18E182C1E12C7B32913764583CBD8C3669665A8A3079494A16A5443A52F5313519707163412FAEA5CECE72F5AD1E065474BBAF9C1A8EF2031C9B91EBh6L7H" TargetMode="External"/><Relationship Id="rId12" Type="http://schemas.openxmlformats.org/officeDocument/2006/relationships/hyperlink" Target="consultantplus://offline/ref=BFA3DEFAED8594964CB3685DBFFBAAD3D0DC9B3A782F3D699226471F5E4F5D08BD1945D38EB9349CBBC14C2058A67B6E66A0B049E3177CE6BFCBDF77iCLFH"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E182C1E12C7B3291377A552AD1D2326B680C87347C4A1B4FF4426D0DA5376059307736026BA7A3C6C524A5EF405F0432F0A29E0692F202h0L3H" TargetMode="External"/><Relationship Id="rId11" Type="http://schemas.openxmlformats.org/officeDocument/2006/relationships/hyperlink" Target="consultantplus://offline/ref=BFA3DEFAED8594964CB3685DBFFBAAD3D0DC9B3A782F326E9723471F5E4F5D08BD1945D39CB96C90BAC352215BB32D3F20iFL4H"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BFA3DEFAED8594964CB37650A997F4D7D3DFC232727D693A9A224F4D094F014DEB104F85D3FD3A83B9C14Ei2L0H" TargetMode="External"/><Relationship Id="rId4" Type="http://schemas.openxmlformats.org/officeDocument/2006/relationships/webSettings" Target="webSettings.xml"/><Relationship Id="rId9" Type="http://schemas.openxmlformats.org/officeDocument/2006/relationships/hyperlink" Target="consultantplus://offline/ref=BFA3DEFAED8594964CB3685DBFFBAAD3D0DC9B3A782F306C9723471F5E4F5D08BD1945D39CB96C90BAC352215BB32D3F20iFL4H" TargetMode="External"/><Relationship Id="rId14" Type="http://schemas.openxmlformats.org/officeDocument/2006/relationships/hyperlink" Target="consultantplus://offline/ref=BFA3DEFAED8594964CB3685DBFFBAAD3D0DC9B3A782F3D67912A471F5E4F5D08BD1945D39CB96C90BAC352215BB32D3F20iF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3285</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Кравцова Ирина</dc:creator>
  <cp:lastModifiedBy>Блинова Наталья</cp:lastModifiedBy>
  <cp:revision>2</cp:revision>
  <dcterms:created xsi:type="dcterms:W3CDTF">2021-03-12T08:28:00Z</dcterms:created>
  <dcterms:modified xsi:type="dcterms:W3CDTF">2021-03-12T08:28:00Z</dcterms:modified>
</cp:coreProperties>
</file>