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F2" w:rsidRPr="00F258F2" w:rsidRDefault="00F258F2" w:rsidP="00F258F2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80008455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CF338C" w:rsidRDefault="001558CE" w:rsidP="00464138">
      <w:pPr>
        <w:pStyle w:val="af"/>
        <w:tabs>
          <w:tab w:val="clear" w:pos="6804"/>
        </w:tabs>
        <w:spacing w:before="0"/>
        <w:jc w:val="both"/>
        <w:rPr>
          <w:sz w:val="26"/>
          <w:szCs w:val="26"/>
        </w:rPr>
      </w:pPr>
      <w:r w:rsidRPr="00CF338C">
        <w:rPr>
          <w:sz w:val="26"/>
          <w:szCs w:val="26"/>
        </w:rPr>
        <w:t>_____</w:t>
      </w:r>
      <w:r w:rsidR="00464138" w:rsidRPr="00CF338C">
        <w:rPr>
          <w:sz w:val="26"/>
          <w:szCs w:val="26"/>
        </w:rPr>
        <w:t>________</w:t>
      </w:r>
      <w:r w:rsidRPr="00CF338C">
        <w:rPr>
          <w:sz w:val="26"/>
          <w:szCs w:val="26"/>
        </w:rPr>
        <w:t xml:space="preserve">___                                                       </w:t>
      </w:r>
      <w:r w:rsidR="00740D76" w:rsidRPr="00CF338C">
        <w:rPr>
          <w:sz w:val="26"/>
          <w:szCs w:val="26"/>
        </w:rPr>
        <w:t xml:space="preserve">                      </w:t>
      </w:r>
      <w:r w:rsidR="001E3F27" w:rsidRPr="00CF338C">
        <w:rPr>
          <w:sz w:val="26"/>
          <w:szCs w:val="26"/>
        </w:rPr>
        <w:t xml:space="preserve">  </w:t>
      </w:r>
      <w:r w:rsidR="00457919" w:rsidRPr="00CF338C">
        <w:rPr>
          <w:sz w:val="26"/>
          <w:szCs w:val="26"/>
        </w:rPr>
        <w:t xml:space="preserve">      </w:t>
      </w:r>
      <w:r w:rsidR="00464138" w:rsidRPr="00CF338C">
        <w:rPr>
          <w:sz w:val="26"/>
          <w:szCs w:val="26"/>
        </w:rPr>
        <w:t xml:space="preserve"> </w:t>
      </w:r>
      <w:r w:rsidRPr="00CF338C">
        <w:rPr>
          <w:sz w:val="26"/>
          <w:szCs w:val="26"/>
        </w:rPr>
        <w:t xml:space="preserve"> </w:t>
      </w:r>
      <w:r w:rsidR="00464138" w:rsidRPr="00CF338C">
        <w:rPr>
          <w:sz w:val="26"/>
          <w:szCs w:val="26"/>
        </w:rPr>
        <w:t xml:space="preserve">        </w:t>
      </w:r>
      <w:r w:rsidR="00CF338C">
        <w:rPr>
          <w:sz w:val="26"/>
          <w:szCs w:val="26"/>
        </w:rPr>
        <w:t xml:space="preserve">           </w:t>
      </w:r>
      <w:r w:rsidRPr="00CF338C">
        <w:rPr>
          <w:sz w:val="26"/>
          <w:szCs w:val="26"/>
        </w:rPr>
        <w:t>№ ______</w:t>
      </w:r>
    </w:p>
    <w:p w:rsidR="001558CE" w:rsidRPr="00CF338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CF338C">
        <w:rPr>
          <w:sz w:val="26"/>
          <w:szCs w:val="26"/>
        </w:rPr>
        <w:t>Томск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О выявлении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ранее</w:t>
      </w:r>
    </w:p>
    <w:p w:rsidR="00C17361" w:rsidRPr="00CF338C" w:rsidRDefault="002B3BC7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учтенн</w:t>
      </w:r>
      <w:r w:rsidR="00464138" w:rsidRPr="00CF338C">
        <w:rPr>
          <w:rFonts w:ascii="Times New Roman" w:hAnsi="Times New Roman" w:cs="Times New Roman"/>
          <w:sz w:val="26"/>
          <w:szCs w:val="26"/>
        </w:rPr>
        <w:t>ого</w:t>
      </w:r>
      <w:r w:rsidRPr="00CF338C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464138" w:rsidRPr="00CF338C">
        <w:rPr>
          <w:rFonts w:ascii="Times New Roman" w:hAnsi="Times New Roman" w:cs="Times New Roman"/>
          <w:sz w:val="26"/>
          <w:szCs w:val="26"/>
        </w:rPr>
        <w:t>а</w:t>
      </w:r>
      <w:r w:rsidRPr="00CF338C">
        <w:rPr>
          <w:rFonts w:ascii="Times New Roman" w:hAnsi="Times New Roman" w:cs="Times New Roman"/>
          <w:sz w:val="26"/>
          <w:szCs w:val="26"/>
        </w:rPr>
        <w:t xml:space="preserve"> недвижимости</w:t>
      </w:r>
    </w:p>
    <w:p w:rsidR="002B3BC7" w:rsidRPr="00CF338C" w:rsidRDefault="00135F40" w:rsidP="002B3B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с кадастровым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Pr="00CF338C">
        <w:rPr>
          <w:rFonts w:ascii="Times New Roman" w:hAnsi="Times New Roman" w:cs="Times New Roman"/>
          <w:sz w:val="26"/>
          <w:szCs w:val="26"/>
        </w:rPr>
        <w:t>номер</w:t>
      </w:r>
      <w:r w:rsidR="00464138" w:rsidRPr="00CF338C">
        <w:rPr>
          <w:rFonts w:ascii="Times New Roman" w:hAnsi="Times New Roman" w:cs="Times New Roman"/>
          <w:sz w:val="26"/>
          <w:szCs w:val="26"/>
        </w:rPr>
        <w:t xml:space="preserve">ом </w:t>
      </w:r>
      <w:r w:rsidR="00D63A0F" w:rsidRPr="00D63A0F">
        <w:rPr>
          <w:rFonts w:ascii="Times New Roman" w:hAnsi="Times New Roman" w:cs="Times New Roman"/>
          <w:sz w:val="26"/>
          <w:szCs w:val="26"/>
        </w:rPr>
        <w:t>70:14:0311001:284</w:t>
      </w:r>
    </w:p>
    <w:p w:rsidR="002B3BC7" w:rsidRPr="00CF338C" w:rsidRDefault="002B3BC7" w:rsidP="002B3BC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>В соответствии со статьей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69.1 Федерального закона от 13.07.2015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218-ФЗ «О государственн</w:t>
      </w:r>
      <w:r w:rsidRPr="00CF338C">
        <w:rPr>
          <w:rFonts w:ascii="Times New Roman" w:hAnsi="Times New Roman" w:cs="Times New Roman"/>
          <w:sz w:val="26"/>
          <w:szCs w:val="26"/>
        </w:rPr>
        <w:t>ой регистрации недвижимости», пунктом 40 части 1, частью 4 статьи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14 Федерального закона от 06.10.2003 №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2B3BC7" w:rsidRPr="00CF338C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</w:t>
      </w:r>
      <w:r w:rsidR="00464138" w:rsidRPr="00CF338C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</w:p>
    <w:p w:rsidR="00464138" w:rsidRPr="00CF338C" w:rsidRDefault="00464138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BC7" w:rsidRPr="00CF338C" w:rsidRDefault="00BC5764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F338C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F338C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464138" w:rsidRPr="00CF338C" w:rsidRDefault="00464138" w:rsidP="0046413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D144A" w:rsidRPr="00D63A0F" w:rsidRDefault="00601320" w:rsidP="0046413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338C">
        <w:rPr>
          <w:rFonts w:ascii="Times New Roman" w:hAnsi="Times New Roman" w:cs="Times New Roman"/>
          <w:sz w:val="26"/>
          <w:szCs w:val="26"/>
        </w:rPr>
        <w:t xml:space="preserve">1. </w:t>
      </w:r>
      <w:r w:rsidR="002B3BC7" w:rsidRPr="00CF338C">
        <w:rPr>
          <w:rFonts w:ascii="Times New Roman" w:hAnsi="Times New Roman" w:cs="Times New Roman"/>
          <w:sz w:val="26"/>
          <w:szCs w:val="26"/>
        </w:rPr>
        <w:t>Установить, что в качестве правообладател</w:t>
      </w:r>
      <w:r w:rsidR="00464138" w:rsidRPr="00CF338C">
        <w:rPr>
          <w:rFonts w:ascii="Times New Roman" w:hAnsi="Times New Roman" w:cs="Times New Roman"/>
          <w:sz w:val="26"/>
          <w:szCs w:val="26"/>
        </w:rPr>
        <w:t>я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</w:t>
      </w:r>
      <w:r w:rsidR="003518FA" w:rsidRPr="00CF338C">
        <w:rPr>
          <w:rFonts w:ascii="Times New Roman" w:hAnsi="Times New Roman" w:cs="Times New Roman"/>
          <w:sz w:val="26"/>
          <w:szCs w:val="26"/>
        </w:rPr>
        <w:t xml:space="preserve"> -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</w:t>
      </w:r>
      <w:r w:rsidR="00B56533" w:rsidRPr="00CF338C">
        <w:rPr>
          <w:rFonts w:ascii="Times New Roman" w:hAnsi="Times New Roman" w:cs="Times New Roman"/>
          <w:sz w:val="26"/>
          <w:szCs w:val="26"/>
        </w:rPr>
        <w:t>помещение</w:t>
      </w:r>
      <w:r w:rsidR="00C17361" w:rsidRPr="00CF338C"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="00D63A0F" w:rsidRPr="00D63A0F">
        <w:rPr>
          <w:rFonts w:ascii="Times New Roman" w:hAnsi="Times New Roman" w:cs="Times New Roman"/>
          <w:sz w:val="26"/>
          <w:szCs w:val="26"/>
        </w:rPr>
        <w:t>70:14:0311001:284</w:t>
      </w:r>
      <w:r w:rsidR="002B3BC7" w:rsidRPr="00CF338C">
        <w:rPr>
          <w:rFonts w:ascii="Times New Roman" w:hAnsi="Times New Roman" w:cs="Times New Roman"/>
          <w:sz w:val="26"/>
          <w:szCs w:val="26"/>
        </w:rPr>
        <w:t>, расположенно</w:t>
      </w:r>
      <w:r w:rsidR="00135F40" w:rsidRPr="00CF338C">
        <w:rPr>
          <w:rFonts w:ascii="Times New Roman" w:hAnsi="Times New Roman" w:cs="Times New Roman"/>
          <w:sz w:val="26"/>
          <w:szCs w:val="26"/>
        </w:rPr>
        <w:t>е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D63A0F" w:rsidRPr="00D63A0F">
        <w:rPr>
          <w:rFonts w:ascii="Times New Roman" w:hAnsi="Times New Roman" w:cs="Times New Roman"/>
          <w:sz w:val="26"/>
          <w:szCs w:val="26"/>
        </w:rPr>
        <w:t xml:space="preserve">Российская Федерация, Томская область, Томский муниципальный район, </w:t>
      </w:r>
      <w:proofErr w:type="spellStart"/>
      <w:r w:rsidR="00D63A0F" w:rsidRPr="00D63A0F">
        <w:rPr>
          <w:rFonts w:ascii="Times New Roman" w:hAnsi="Times New Roman" w:cs="Times New Roman"/>
          <w:sz w:val="26"/>
          <w:szCs w:val="26"/>
        </w:rPr>
        <w:t>Межениновское</w:t>
      </w:r>
      <w:proofErr w:type="spellEnd"/>
      <w:r w:rsidR="00D63A0F" w:rsidRPr="00D63A0F">
        <w:rPr>
          <w:rFonts w:ascii="Times New Roman" w:hAnsi="Times New Roman" w:cs="Times New Roman"/>
          <w:sz w:val="26"/>
          <w:szCs w:val="26"/>
        </w:rPr>
        <w:t xml:space="preserve"> сельское поселение, п. Заречный, д. 16, кв. 2</w:t>
      </w:r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D63A0F">
        <w:rPr>
          <w:rFonts w:ascii="Times New Roman" w:hAnsi="Times New Roman" w:cs="Times New Roman"/>
          <w:sz w:val="26"/>
          <w:szCs w:val="26"/>
        </w:rPr>
        <w:t>58</w:t>
      </w:r>
      <w:r w:rsidRPr="00CF338C">
        <w:rPr>
          <w:rFonts w:ascii="Times New Roman" w:hAnsi="Times New Roman" w:cs="Times New Roman"/>
          <w:sz w:val="26"/>
          <w:szCs w:val="26"/>
        </w:rPr>
        <w:t>,</w:t>
      </w:r>
      <w:r w:rsidR="00D63A0F">
        <w:rPr>
          <w:rFonts w:ascii="Times New Roman" w:hAnsi="Times New Roman" w:cs="Times New Roman"/>
          <w:sz w:val="26"/>
          <w:szCs w:val="26"/>
        </w:rPr>
        <w:t>3</w:t>
      </w:r>
      <w:r w:rsidRPr="00CF3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338C">
        <w:rPr>
          <w:rFonts w:ascii="Times New Roman" w:hAnsi="Times New Roman" w:cs="Times New Roman"/>
          <w:sz w:val="26"/>
          <w:szCs w:val="26"/>
        </w:rPr>
        <w:t>кв.</w:t>
      </w:r>
      <w:r w:rsidR="002B3BC7" w:rsidRPr="00CF338C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="002B3BC7" w:rsidRPr="00CF338C">
        <w:rPr>
          <w:rFonts w:ascii="Times New Roman" w:hAnsi="Times New Roman" w:cs="Times New Roman"/>
          <w:sz w:val="26"/>
          <w:szCs w:val="26"/>
        </w:rPr>
        <w:t xml:space="preserve">, </w:t>
      </w:r>
      <w:r w:rsidR="002B3BC7" w:rsidRPr="00D63A0F">
        <w:rPr>
          <w:rFonts w:ascii="Times New Roman" w:hAnsi="Times New Roman" w:cs="Times New Roman"/>
          <w:sz w:val="26"/>
          <w:szCs w:val="26"/>
        </w:rPr>
        <w:t>выявлен</w:t>
      </w:r>
      <w:r w:rsidR="00464138" w:rsidRPr="00D63A0F">
        <w:rPr>
          <w:rFonts w:ascii="Times New Roman" w:hAnsi="Times New Roman" w:cs="Times New Roman"/>
          <w:sz w:val="26"/>
          <w:szCs w:val="26"/>
        </w:rPr>
        <w:t xml:space="preserve"> </w:t>
      </w:r>
      <w:r w:rsidR="00D63A0F">
        <w:rPr>
          <w:rFonts w:ascii="Times New Roman" w:hAnsi="Times New Roman" w:cs="Times New Roman"/>
          <w:sz w:val="26"/>
          <w:szCs w:val="26"/>
        </w:rPr>
        <w:t>Сергеев Анатолий Васильевич</w:t>
      </w:r>
      <w:r w:rsidR="002B3BC7" w:rsidRPr="00D63A0F">
        <w:rPr>
          <w:rFonts w:ascii="Times New Roman" w:hAnsi="Times New Roman" w:cs="Times New Roman"/>
          <w:sz w:val="26"/>
          <w:szCs w:val="26"/>
        </w:rPr>
        <w:t xml:space="preserve">, </w:t>
      </w:r>
      <w:r w:rsidR="005206EA">
        <w:rPr>
          <w:rFonts w:ascii="Times New Roman" w:hAnsi="Times New Roman" w:cs="Times New Roman"/>
          <w:sz w:val="26"/>
          <w:szCs w:val="26"/>
        </w:rPr>
        <w:t>ХХ</w:t>
      </w:r>
      <w:r w:rsidR="002B3BC7" w:rsidRPr="00D63A0F">
        <w:rPr>
          <w:rFonts w:ascii="Times New Roman" w:hAnsi="Times New Roman" w:cs="Times New Roman"/>
          <w:sz w:val="26"/>
          <w:szCs w:val="26"/>
        </w:rPr>
        <w:t>.</w:t>
      </w:r>
      <w:r w:rsidR="005206EA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2B3BC7" w:rsidRPr="00D63A0F">
        <w:rPr>
          <w:rFonts w:ascii="Times New Roman" w:hAnsi="Times New Roman" w:cs="Times New Roman"/>
          <w:sz w:val="26"/>
          <w:szCs w:val="26"/>
        </w:rPr>
        <w:t>.</w:t>
      </w:r>
      <w:r w:rsidR="005206EA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5206EA">
        <w:rPr>
          <w:rFonts w:ascii="Times New Roman" w:hAnsi="Times New Roman" w:cs="Times New Roman"/>
          <w:sz w:val="26"/>
          <w:szCs w:val="26"/>
        </w:rPr>
        <w:t>ХХХ</w:t>
      </w:r>
      <w:r w:rsidR="002B3BC7" w:rsidRPr="00D63A0F">
        <w:rPr>
          <w:rFonts w:ascii="Times New Roman" w:hAnsi="Times New Roman" w:cs="Times New Roman"/>
          <w:sz w:val="26"/>
          <w:szCs w:val="26"/>
        </w:rPr>
        <w:t xml:space="preserve"> г.р., паспорт гражданина Российской Федерации сери</w:t>
      </w:r>
      <w:r w:rsidR="00074933">
        <w:rPr>
          <w:rFonts w:ascii="Times New Roman" w:hAnsi="Times New Roman" w:cs="Times New Roman"/>
          <w:sz w:val="26"/>
          <w:szCs w:val="26"/>
        </w:rPr>
        <w:t>и</w:t>
      </w:r>
      <w:r w:rsidR="002B3BC7" w:rsidRPr="00D63A0F">
        <w:rPr>
          <w:rFonts w:ascii="Times New Roman" w:hAnsi="Times New Roman" w:cs="Times New Roman"/>
          <w:sz w:val="26"/>
          <w:szCs w:val="26"/>
        </w:rPr>
        <w:t xml:space="preserve"> </w:t>
      </w:r>
      <w:r w:rsidR="005206EA">
        <w:rPr>
          <w:rFonts w:ascii="Times New Roman" w:hAnsi="Times New Roman" w:cs="Times New Roman"/>
          <w:sz w:val="26"/>
          <w:szCs w:val="26"/>
        </w:rPr>
        <w:t>ХХХХ</w:t>
      </w:r>
      <w:r w:rsidR="002B3BC7" w:rsidRPr="00D63A0F">
        <w:rPr>
          <w:rFonts w:ascii="Times New Roman" w:hAnsi="Times New Roman" w:cs="Times New Roman"/>
          <w:sz w:val="26"/>
          <w:szCs w:val="26"/>
        </w:rPr>
        <w:t xml:space="preserve"> </w:t>
      </w:r>
      <w:r w:rsidR="004C767B" w:rsidRPr="00D63A0F">
        <w:rPr>
          <w:rFonts w:ascii="Times New Roman" w:hAnsi="Times New Roman" w:cs="Times New Roman"/>
          <w:sz w:val="26"/>
          <w:szCs w:val="26"/>
        </w:rPr>
        <w:t xml:space="preserve">№ </w:t>
      </w:r>
      <w:r w:rsidR="005206EA">
        <w:rPr>
          <w:rFonts w:ascii="Times New Roman" w:hAnsi="Times New Roman" w:cs="Times New Roman"/>
          <w:sz w:val="26"/>
          <w:szCs w:val="26"/>
        </w:rPr>
        <w:t>ХХХХХХ</w:t>
      </w:r>
      <w:r w:rsidR="002B3BC7" w:rsidRPr="00D63A0F">
        <w:rPr>
          <w:rFonts w:ascii="Times New Roman" w:hAnsi="Times New Roman" w:cs="Times New Roman"/>
          <w:sz w:val="26"/>
          <w:szCs w:val="26"/>
        </w:rPr>
        <w:t xml:space="preserve">, дата выдачи </w:t>
      </w:r>
      <w:r w:rsidR="005206EA">
        <w:rPr>
          <w:rFonts w:ascii="Times New Roman" w:hAnsi="Times New Roman" w:cs="Times New Roman"/>
          <w:sz w:val="26"/>
          <w:szCs w:val="26"/>
        </w:rPr>
        <w:t>ХХ</w:t>
      </w:r>
      <w:r w:rsidR="002B3BC7" w:rsidRPr="00D63A0F">
        <w:rPr>
          <w:rFonts w:ascii="Times New Roman" w:hAnsi="Times New Roman" w:cs="Times New Roman"/>
          <w:sz w:val="26"/>
          <w:szCs w:val="26"/>
        </w:rPr>
        <w:t>.</w:t>
      </w:r>
      <w:r w:rsidR="005206EA">
        <w:rPr>
          <w:rFonts w:ascii="Times New Roman" w:hAnsi="Times New Roman" w:cs="Times New Roman"/>
          <w:sz w:val="26"/>
          <w:szCs w:val="26"/>
        </w:rPr>
        <w:t>ХХ</w:t>
      </w:r>
      <w:r w:rsidR="002B3BC7" w:rsidRPr="00D63A0F">
        <w:rPr>
          <w:rFonts w:ascii="Times New Roman" w:hAnsi="Times New Roman" w:cs="Times New Roman"/>
          <w:sz w:val="26"/>
          <w:szCs w:val="26"/>
        </w:rPr>
        <w:t>.</w:t>
      </w:r>
      <w:r w:rsidR="005206EA">
        <w:rPr>
          <w:rFonts w:ascii="Times New Roman" w:hAnsi="Times New Roman" w:cs="Times New Roman"/>
          <w:sz w:val="26"/>
          <w:szCs w:val="26"/>
        </w:rPr>
        <w:t>ХХХХ</w:t>
      </w:r>
      <w:r w:rsidR="002B3BC7" w:rsidRPr="00D63A0F">
        <w:rPr>
          <w:rFonts w:ascii="Times New Roman" w:hAnsi="Times New Roman" w:cs="Times New Roman"/>
          <w:sz w:val="26"/>
          <w:szCs w:val="26"/>
        </w:rPr>
        <w:t xml:space="preserve">, </w:t>
      </w:r>
      <w:r w:rsidR="009C169E" w:rsidRPr="00D63A0F">
        <w:rPr>
          <w:rFonts w:ascii="Times New Roman" w:hAnsi="Times New Roman" w:cs="Times New Roman"/>
          <w:sz w:val="26"/>
          <w:szCs w:val="26"/>
        </w:rPr>
        <w:t xml:space="preserve">СНИЛС </w:t>
      </w:r>
      <w:r w:rsidR="005206EA">
        <w:rPr>
          <w:rFonts w:ascii="Times New Roman" w:hAnsi="Times New Roman" w:cs="Times New Roman"/>
          <w:sz w:val="26"/>
          <w:szCs w:val="26"/>
        </w:rPr>
        <w:t>ХХХХХХХХХХХ</w:t>
      </w:r>
      <w:r w:rsidR="00464138" w:rsidRPr="00D63A0F">
        <w:rPr>
          <w:rFonts w:ascii="Times New Roman" w:hAnsi="Times New Roman" w:cs="Times New Roman"/>
          <w:sz w:val="26"/>
          <w:szCs w:val="26"/>
        </w:rPr>
        <w:t>.</w:t>
      </w:r>
    </w:p>
    <w:p w:rsidR="00CF338C" w:rsidRPr="00D63A0F" w:rsidRDefault="00464138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A0F">
        <w:rPr>
          <w:rFonts w:ascii="Times New Roman" w:hAnsi="Times New Roman" w:cs="Times New Roman"/>
          <w:sz w:val="26"/>
          <w:szCs w:val="26"/>
        </w:rPr>
        <w:t>2</w:t>
      </w:r>
      <w:r w:rsidR="009F7FEC" w:rsidRPr="00D63A0F">
        <w:rPr>
          <w:rFonts w:ascii="Times New Roman" w:hAnsi="Times New Roman" w:cs="Times New Roman"/>
          <w:sz w:val="26"/>
          <w:szCs w:val="26"/>
        </w:rPr>
        <w:t xml:space="preserve">. Возникновение права собственности </w:t>
      </w:r>
      <w:r w:rsidR="00D63A0F">
        <w:rPr>
          <w:rFonts w:ascii="Times New Roman" w:hAnsi="Times New Roman" w:cs="Times New Roman"/>
          <w:sz w:val="26"/>
          <w:szCs w:val="26"/>
        </w:rPr>
        <w:t>Сергеева Анатолия Васильевича</w:t>
      </w:r>
      <w:r w:rsidR="009F7FEC" w:rsidRPr="00D63A0F">
        <w:rPr>
          <w:rFonts w:ascii="Times New Roman" w:hAnsi="Times New Roman" w:cs="Times New Roman"/>
          <w:sz w:val="26"/>
          <w:szCs w:val="26"/>
        </w:rPr>
        <w:t xml:space="preserve"> на указанный в пункте 1 настоящего постановлен</w:t>
      </w:r>
      <w:r w:rsidR="00074933">
        <w:rPr>
          <w:rFonts w:ascii="Times New Roman" w:hAnsi="Times New Roman" w:cs="Times New Roman"/>
          <w:sz w:val="26"/>
          <w:szCs w:val="26"/>
        </w:rPr>
        <w:t>ия объект недвижимого имущества</w:t>
      </w:r>
      <w:r w:rsidR="009F7FEC" w:rsidRPr="00D63A0F">
        <w:rPr>
          <w:rFonts w:ascii="Times New Roman" w:hAnsi="Times New Roman" w:cs="Times New Roman"/>
          <w:sz w:val="26"/>
          <w:szCs w:val="26"/>
        </w:rPr>
        <w:t xml:space="preserve"> подтверждается </w:t>
      </w:r>
      <w:r w:rsidR="00D63A0F">
        <w:rPr>
          <w:rFonts w:ascii="Times New Roman" w:hAnsi="Times New Roman" w:cs="Times New Roman"/>
          <w:sz w:val="26"/>
          <w:szCs w:val="26"/>
        </w:rPr>
        <w:t xml:space="preserve">Договором на передачу квартир (домов) в собственность граждан </w:t>
      </w:r>
      <w:r w:rsidR="00074933">
        <w:rPr>
          <w:rFonts w:ascii="Times New Roman" w:hAnsi="Times New Roman" w:cs="Times New Roman"/>
          <w:sz w:val="26"/>
          <w:szCs w:val="26"/>
        </w:rPr>
        <w:br/>
      </w:r>
      <w:r w:rsidR="00D63A0F">
        <w:rPr>
          <w:rFonts w:ascii="Times New Roman" w:hAnsi="Times New Roman" w:cs="Times New Roman"/>
          <w:sz w:val="26"/>
          <w:szCs w:val="26"/>
        </w:rPr>
        <w:t xml:space="preserve">от </w:t>
      </w:r>
      <w:r w:rsidR="005206EA">
        <w:rPr>
          <w:rFonts w:ascii="Times New Roman" w:hAnsi="Times New Roman" w:cs="Times New Roman"/>
          <w:sz w:val="26"/>
          <w:szCs w:val="26"/>
        </w:rPr>
        <w:t>ХХ</w:t>
      </w:r>
      <w:r w:rsidR="00D63A0F">
        <w:rPr>
          <w:rFonts w:ascii="Times New Roman" w:hAnsi="Times New Roman" w:cs="Times New Roman"/>
          <w:sz w:val="26"/>
          <w:szCs w:val="26"/>
        </w:rPr>
        <w:t>.</w:t>
      </w:r>
      <w:r w:rsidR="005206EA">
        <w:rPr>
          <w:rFonts w:ascii="Times New Roman" w:hAnsi="Times New Roman" w:cs="Times New Roman"/>
          <w:sz w:val="26"/>
          <w:szCs w:val="26"/>
        </w:rPr>
        <w:t>ХХ</w:t>
      </w:r>
      <w:proofErr w:type="gramStart"/>
      <w:r w:rsidR="00D63A0F">
        <w:rPr>
          <w:rFonts w:ascii="Times New Roman" w:hAnsi="Times New Roman" w:cs="Times New Roman"/>
          <w:sz w:val="26"/>
          <w:szCs w:val="26"/>
        </w:rPr>
        <w:t>.</w:t>
      </w:r>
      <w:r w:rsidR="005206EA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5206EA">
        <w:rPr>
          <w:rFonts w:ascii="Times New Roman" w:hAnsi="Times New Roman" w:cs="Times New Roman"/>
          <w:sz w:val="26"/>
          <w:szCs w:val="26"/>
        </w:rPr>
        <w:t>ХХХ</w:t>
      </w:r>
      <w:r w:rsidR="00CF338C" w:rsidRPr="00D63A0F">
        <w:rPr>
          <w:rFonts w:ascii="Times New Roman" w:hAnsi="Times New Roman" w:cs="Times New Roman"/>
          <w:sz w:val="26"/>
          <w:szCs w:val="26"/>
        </w:rPr>
        <w:t>.</w:t>
      </w:r>
    </w:p>
    <w:p w:rsidR="005208F8" w:rsidRPr="00D63A0F" w:rsidRDefault="00CF33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A0F">
        <w:rPr>
          <w:rFonts w:ascii="Times New Roman" w:hAnsi="Times New Roman" w:cs="Times New Roman"/>
          <w:sz w:val="26"/>
          <w:szCs w:val="26"/>
        </w:rPr>
        <w:t>3</w:t>
      </w:r>
      <w:r w:rsidR="005208F8" w:rsidRPr="00D63A0F">
        <w:rPr>
          <w:rFonts w:ascii="Times New Roman" w:hAnsi="Times New Roman" w:cs="Times New Roman"/>
          <w:sz w:val="26"/>
          <w:szCs w:val="26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>заявлени</w:t>
      </w:r>
      <w:r w:rsidR="008058AE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08F8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5208F8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ранее учтенн</w:t>
      </w:r>
      <w:r w:rsidR="008058AE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="005208F8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объект</w:t>
      </w:r>
      <w:r w:rsidR="008058AE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208F8" w:rsidRPr="00D63A0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недвижимости</w:t>
      </w:r>
      <w:r w:rsidR="005208F8" w:rsidRPr="00D63A0F">
        <w:rPr>
          <w:rFonts w:ascii="Times New Roman" w:hAnsi="Times New Roman" w:cs="Times New Roman"/>
          <w:sz w:val="26"/>
          <w:szCs w:val="26"/>
        </w:rPr>
        <w:t>, указанн</w:t>
      </w:r>
      <w:r w:rsidR="008058AE" w:rsidRPr="00D63A0F">
        <w:rPr>
          <w:rFonts w:ascii="Times New Roman" w:hAnsi="Times New Roman" w:cs="Times New Roman"/>
          <w:sz w:val="26"/>
          <w:szCs w:val="26"/>
        </w:rPr>
        <w:t>ого</w:t>
      </w:r>
      <w:r w:rsidR="005208F8" w:rsidRPr="00D63A0F">
        <w:rPr>
          <w:rFonts w:ascii="Times New Roman" w:hAnsi="Times New Roman" w:cs="Times New Roman"/>
          <w:sz w:val="26"/>
          <w:szCs w:val="26"/>
        </w:rPr>
        <w:t xml:space="preserve"> в пункт</w:t>
      </w:r>
      <w:r w:rsidR="008058AE" w:rsidRPr="00D63A0F">
        <w:rPr>
          <w:rFonts w:ascii="Times New Roman" w:hAnsi="Times New Roman" w:cs="Times New Roman"/>
          <w:sz w:val="26"/>
          <w:szCs w:val="26"/>
        </w:rPr>
        <w:t>е</w:t>
      </w:r>
      <w:r w:rsidR="005208F8" w:rsidRPr="00D63A0F">
        <w:rPr>
          <w:rFonts w:ascii="Times New Roman" w:hAnsi="Times New Roman" w:cs="Times New Roman"/>
          <w:sz w:val="26"/>
          <w:szCs w:val="26"/>
        </w:rPr>
        <w:t xml:space="preserve"> 1 настоящего постановления.</w:t>
      </w:r>
    </w:p>
    <w:p w:rsidR="00CF338C" w:rsidRPr="00D63A0F" w:rsidRDefault="00CF338C" w:rsidP="00CF338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A0F">
        <w:rPr>
          <w:rFonts w:ascii="Times New Roman" w:hAnsi="Times New Roman" w:cs="Times New Roman"/>
          <w:sz w:val="26"/>
          <w:szCs w:val="26"/>
        </w:rPr>
        <w:t>4</w:t>
      </w:r>
      <w:r w:rsidR="00C17361" w:rsidRPr="00D63A0F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ar0"/>
      <w:bookmarkEnd w:id="0"/>
      <w:proofErr w:type="gramStart"/>
      <w:r w:rsidRPr="00D63A0F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Томского района по социально-экономическому развития села – начальника Управления по социально-экономическому развитию села.</w:t>
      </w:r>
      <w:proofErr w:type="gramEnd"/>
    </w:p>
    <w:p w:rsidR="00457919" w:rsidRPr="00CF338C" w:rsidRDefault="00457919" w:rsidP="00074933">
      <w:pPr>
        <w:pStyle w:val="af1"/>
        <w:rPr>
          <w:sz w:val="26"/>
          <w:szCs w:val="26"/>
        </w:rPr>
      </w:pPr>
    </w:p>
    <w:p w:rsidR="00740D76" w:rsidRPr="00CF338C" w:rsidRDefault="00740D76" w:rsidP="00CF338C">
      <w:pPr>
        <w:pStyle w:val="af1"/>
        <w:rPr>
          <w:sz w:val="26"/>
          <w:szCs w:val="26"/>
        </w:rPr>
      </w:pPr>
    </w:p>
    <w:p w:rsidR="000D341C" w:rsidRPr="00CF338C" w:rsidRDefault="000D341C" w:rsidP="00CF338C">
      <w:pPr>
        <w:pStyle w:val="af1"/>
        <w:rPr>
          <w:sz w:val="26"/>
          <w:szCs w:val="26"/>
        </w:rPr>
      </w:pPr>
    </w:p>
    <w:p w:rsidR="00D55197" w:rsidRPr="00CF338C" w:rsidRDefault="00482BB2" w:rsidP="00CF338C">
      <w:pPr>
        <w:pStyle w:val="af1"/>
        <w:rPr>
          <w:sz w:val="26"/>
          <w:szCs w:val="26"/>
        </w:rPr>
      </w:pPr>
      <w:r w:rsidRPr="00CF338C">
        <w:rPr>
          <w:sz w:val="26"/>
          <w:szCs w:val="26"/>
        </w:rPr>
        <w:t>Глав</w:t>
      </w:r>
      <w:r w:rsidR="00CF338C">
        <w:rPr>
          <w:sz w:val="26"/>
          <w:szCs w:val="26"/>
        </w:rPr>
        <w:t>а</w:t>
      </w:r>
      <w:r w:rsidR="00D55197" w:rsidRPr="00CF338C">
        <w:rPr>
          <w:sz w:val="26"/>
          <w:szCs w:val="26"/>
        </w:rPr>
        <w:t xml:space="preserve"> Томского района                                                 </w:t>
      </w:r>
      <w:r w:rsidRPr="00CF338C">
        <w:rPr>
          <w:sz w:val="26"/>
          <w:szCs w:val="26"/>
        </w:rPr>
        <w:t xml:space="preserve">                          </w:t>
      </w:r>
      <w:r w:rsidR="00C53230" w:rsidRPr="00CF338C">
        <w:rPr>
          <w:sz w:val="26"/>
          <w:szCs w:val="26"/>
        </w:rPr>
        <w:t xml:space="preserve">   </w:t>
      </w:r>
      <w:r w:rsidR="00CF338C">
        <w:rPr>
          <w:sz w:val="26"/>
          <w:szCs w:val="26"/>
        </w:rPr>
        <w:t xml:space="preserve">            </w:t>
      </w:r>
      <w:r w:rsidR="00C53230" w:rsidRPr="00CF338C">
        <w:rPr>
          <w:sz w:val="26"/>
          <w:szCs w:val="26"/>
        </w:rPr>
        <w:t xml:space="preserve"> </w:t>
      </w:r>
      <w:r w:rsidR="00D55197" w:rsidRPr="00CF338C">
        <w:rPr>
          <w:sz w:val="26"/>
          <w:szCs w:val="26"/>
        </w:rPr>
        <w:t xml:space="preserve"> </w:t>
      </w:r>
      <w:r w:rsidR="00CF338C">
        <w:rPr>
          <w:sz w:val="26"/>
          <w:szCs w:val="26"/>
        </w:rPr>
        <w:t>П.П.Хрячков</w:t>
      </w:r>
      <w:bookmarkStart w:id="1" w:name="_GoBack"/>
      <w:bookmarkEnd w:id="1"/>
    </w:p>
    <w:sectPr w:rsidR="00D55197" w:rsidRPr="00CF338C" w:rsidSect="00464138"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1DC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7493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4B7D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5513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64138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1167C"/>
    <w:rsid w:val="00511BCE"/>
    <w:rsid w:val="00515671"/>
    <w:rsid w:val="005206EA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2B0E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58AE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C7F33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87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CF338C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3A0F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1F32"/>
    <w:rsid w:val="00ED32D4"/>
    <w:rsid w:val="00ED47AF"/>
    <w:rsid w:val="00ED62D7"/>
    <w:rsid w:val="00EE1B4F"/>
    <w:rsid w:val="00EE75AE"/>
    <w:rsid w:val="00EF66F2"/>
    <w:rsid w:val="00F028EE"/>
    <w:rsid w:val="00F12527"/>
    <w:rsid w:val="00F14C01"/>
    <w:rsid w:val="00F21B42"/>
    <w:rsid w:val="00F258F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C91F-CE01-4BD3-BB57-1B1825F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59</cp:revision>
  <cp:lastPrinted>2024-12-24T01:27:00Z</cp:lastPrinted>
  <dcterms:created xsi:type="dcterms:W3CDTF">2023-07-04T03:37:00Z</dcterms:created>
  <dcterms:modified xsi:type="dcterms:W3CDTF">2025-02-03T03:42:00Z</dcterms:modified>
</cp:coreProperties>
</file>