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D5" w:rsidRPr="00EE4489" w:rsidRDefault="00474174" w:rsidP="00474174">
      <w:pPr>
        <w:pStyle w:val="71"/>
        <w:shd w:val="clear" w:color="auto" w:fill="auto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Соглашение</w:t>
      </w:r>
      <w:r w:rsidR="00D83CD5" w:rsidRPr="00EE4489">
        <w:rPr>
          <w:rFonts w:ascii="PT Astra Serif" w:hAnsi="PT Astra Serif"/>
          <w:sz w:val="26"/>
          <w:szCs w:val="26"/>
        </w:rPr>
        <w:t xml:space="preserve"> </w:t>
      </w:r>
    </w:p>
    <w:p w:rsidR="00D25198" w:rsidRPr="00EE4489" w:rsidRDefault="00474174" w:rsidP="00474174">
      <w:pPr>
        <w:pStyle w:val="71"/>
        <w:shd w:val="clear" w:color="auto" w:fill="auto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о предоставлении субсидии</w:t>
      </w:r>
      <w:r w:rsidR="00D25198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="00D25198" w:rsidRPr="00EE4489">
        <w:rPr>
          <w:rFonts w:ascii="PT Astra Serif" w:hAnsi="PT Astra Serif"/>
          <w:sz w:val="26"/>
          <w:szCs w:val="26"/>
          <w:vertAlign w:val="superscript"/>
        </w:rPr>
        <w:t>1</w:t>
      </w:r>
      <w:r w:rsidR="00A1428E" w:rsidRPr="00EE4489">
        <w:rPr>
          <w:rFonts w:ascii="PT Astra Serif" w:hAnsi="PT Astra Serif"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 xml:space="preserve"> бюджету _______________ </w:t>
      </w:r>
      <w:r w:rsidR="00D83CD5" w:rsidRPr="00EE4489">
        <w:rPr>
          <w:rFonts w:ascii="PT Astra Serif" w:hAnsi="PT Astra Serif"/>
          <w:sz w:val="26"/>
          <w:szCs w:val="26"/>
        </w:rPr>
        <w:t xml:space="preserve">поселения, </w:t>
      </w:r>
    </w:p>
    <w:p w:rsidR="00474174" w:rsidRPr="00EE4489" w:rsidRDefault="00D83CD5" w:rsidP="00474174">
      <w:pPr>
        <w:pStyle w:val="71"/>
        <w:shd w:val="clear" w:color="auto" w:fill="auto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входящего в состав ________ района</w:t>
      </w:r>
      <w:r w:rsidR="00474174" w:rsidRPr="00EE4489">
        <w:rPr>
          <w:rFonts w:ascii="PT Astra Serif" w:hAnsi="PT Astra Serif"/>
          <w:sz w:val="26"/>
          <w:szCs w:val="26"/>
        </w:rPr>
        <w:t xml:space="preserve"> Томской области</w:t>
      </w:r>
      <w:r w:rsidRPr="00EE4489">
        <w:rPr>
          <w:rFonts w:ascii="PT Astra Serif" w:hAnsi="PT Astra Serif"/>
          <w:sz w:val="26"/>
          <w:szCs w:val="26"/>
        </w:rPr>
        <w:t>,</w:t>
      </w:r>
      <w:r w:rsidR="00474174" w:rsidRPr="00EE4489">
        <w:rPr>
          <w:rFonts w:ascii="PT Astra Serif" w:hAnsi="PT Astra Serif"/>
          <w:sz w:val="26"/>
          <w:szCs w:val="26"/>
        </w:rPr>
        <w:t xml:space="preserve"> </w:t>
      </w:r>
      <w:r w:rsidR="00A1428E" w:rsidRPr="00EE4489">
        <w:rPr>
          <w:rFonts w:ascii="PT Astra Serif" w:hAnsi="PT Astra Serif"/>
          <w:sz w:val="26"/>
          <w:szCs w:val="26"/>
        </w:rPr>
        <w:t xml:space="preserve">на финансовую поддержку инициативного проекта </w:t>
      </w:r>
    </w:p>
    <w:p w:rsidR="00474174" w:rsidRPr="00EE4489" w:rsidRDefault="00474174" w:rsidP="00474174">
      <w:pPr>
        <w:pStyle w:val="71"/>
        <w:shd w:val="clear" w:color="auto" w:fill="auto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83CD5" w:rsidRPr="00EE4489" w:rsidRDefault="00D83CD5" w:rsidP="00D83CD5">
      <w:pPr>
        <w:tabs>
          <w:tab w:val="left" w:pos="7588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____ ________________ 20___г.                                                              № _______________</w:t>
      </w:r>
    </w:p>
    <w:p w:rsidR="00D83CD5" w:rsidRPr="00EE4489" w:rsidRDefault="00D83CD5" w:rsidP="00D83CD5">
      <w:pPr>
        <w:tabs>
          <w:tab w:val="left" w:pos="7588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0"/>
          <w:szCs w:val="20"/>
        </w:rPr>
        <w:t xml:space="preserve">     (дата заключения соглашения)                                                                                                          (номер соглашения)                                                                                                               </w:t>
      </w:r>
    </w:p>
    <w:p w:rsidR="00474174" w:rsidRPr="00EE4489" w:rsidRDefault="00474174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6036DB" w:rsidRPr="00EE4489" w:rsidRDefault="00D83CD5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EE4489">
        <w:rPr>
          <w:rFonts w:ascii="PT Astra Serif" w:hAnsi="PT Astra Serif"/>
          <w:sz w:val="26"/>
          <w:szCs w:val="26"/>
        </w:rPr>
        <w:t>А</w:t>
      </w:r>
      <w:r w:rsidR="00474174" w:rsidRPr="00EE4489">
        <w:rPr>
          <w:rFonts w:ascii="PT Astra Serif" w:hAnsi="PT Astra Serif"/>
          <w:sz w:val="26"/>
          <w:szCs w:val="26"/>
        </w:rPr>
        <w:t xml:space="preserve">дминистрация __________________________ (наименование муниципального района Томской области), именуемая в дальнейшем «Администрация района», в лице ______________________________, действующего на основании ______________________________, с </w:t>
      </w:r>
      <w:r w:rsidRPr="00EE4489">
        <w:rPr>
          <w:rFonts w:ascii="PT Astra Serif" w:hAnsi="PT Astra Serif"/>
          <w:sz w:val="26"/>
          <w:szCs w:val="26"/>
        </w:rPr>
        <w:t>одной</w:t>
      </w:r>
      <w:r w:rsidR="00474174" w:rsidRPr="00EE4489">
        <w:rPr>
          <w:rFonts w:ascii="PT Astra Serif" w:hAnsi="PT Astra Serif"/>
          <w:sz w:val="26"/>
          <w:szCs w:val="26"/>
        </w:rPr>
        <w:t xml:space="preserve"> стороны и администрация ___________________________________ (наименование поселения, входящего в состав муниципального района Томской области), именуемая в дальнейшем «Администрация поселения», в лице _______________________________, действующего на основании ________________________________________, с </w:t>
      </w:r>
      <w:r w:rsidRPr="00EE4489">
        <w:rPr>
          <w:rFonts w:ascii="PT Astra Serif" w:hAnsi="PT Astra Serif"/>
          <w:sz w:val="26"/>
          <w:szCs w:val="26"/>
        </w:rPr>
        <w:t xml:space="preserve">другой </w:t>
      </w:r>
      <w:r w:rsidR="00474174" w:rsidRPr="00EE4489">
        <w:rPr>
          <w:rFonts w:ascii="PT Astra Serif" w:hAnsi="PT Astra Serif"/>
          <w:sz w:val="26"/>
          <w:szCs w:val="26"/>
        </w:rPr>
        <w:t xml:space="preserve">стороны в соответствии с </w:t>
      </w:r>
      <w:r w:rsidR="00D25198" w:rsidRPr="00EE4489">
        <w:rPr>
          <w:rFonts w:ascii="PT Astra Serif" w:eastAsiaTheme="minorHAnsi" w:hAnsi="PT Astra Serif"/>
          <w:sz w:val="26"/>
          <w:szCs w:val="26"/>
        </w:rPr>
        <w:t xml:space="preserve">Порядком предоставления и распределения субсидий </w:t>
      </w:r>
      <w:r w:rsidR="00D25198" w:rsidRPr="00EE4489">
        <w:rPr>
          <w:rFonts w:ascii="PT Astra Serif" w:hAnsi="PT Astra Serif"/>
          <w:bCs/>
          <w:sz w:val="26"/>
          <w:szCs w:val="26"/>
        </w:rPr>
        <w:t xml:space="preserve">местным бюджетам </w:t>
      </w:r>
      <w:r w:rsidR="00D25198" w:rsidRPr="00EE4489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  <w:r w:rsidR="00AB4895" w:rsidRPr="00EE4489">
        <w:rPr>
          <w:rFonts w:ascii="PT Astra Serif" w:eastAsiaTheme="minorHAnsi" w:hAnsi="PT Astra Serif"/>
          <w:sz w:val="26"/>
          <w:szCs w:val="26"/>
        </w:rPr>
        <w:t xml:space="preserve">, утвержденном </w:t>
      </w:r>
      <w:r w:rsidR="00AB4895" w:rsidRPr="00EE4489">
        <w:rPr>
          <w:rFonts w:ascii="PT Astra Serif" w:hAnsi="PT Astra Serif"/>
          <w:sz w:val="26"/>
          <w:szCs w:val="26"/>
        </w:rPr>
        <w:t xml:space="preserve">постановлением Администрации Томской области от </w:t>
      </w:r>
      <w:r w:rsidR="00AB4895" w:rsidRPr="00EE4489">
        <w:rPr>
          <w:rFonts w:ascii="PT Astra Serif" w:eastAsiaTheme="minorHAnsi" w:hAnsi="PT Astra Serif"/>
          <w:sz w:val="26"/>
          <w:szCs w:val="26"/>
        </w:rPr>
        <w:t>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 (далее – Порядок предоставления и распределения субсидий)</w:t>
      </w:r>
      <w:r w:rsidR="00474174" w:rsidRPr="00EE4489">
        <w:rPr>
          <w:rFonts w:ascii="PT Astra Serif" w:hAnsi="PT Astra Serif"/>
          <w:sz w:val="26"/>
          <w:szCs w:val="26"/>
        </w:rPr>
        <w:t>,</w:t>
      </w:r>
      <w:r w:rsidR="006036DB" w:rsidRPr="00EE4489">
        <w:rPr>
          <w:rFonts w:ascii="PT Astra Serif" w:hAnsi="PT Astra Serif"/>
          <w:sz w:val="26"/>
          <w:szCs w:val="26"/>
        </w:rPr>
        <w:t xml:space="preserve"> Решением ___________ района _____________________________________________________________________</w:t>
      </w:r>
      <w:r w:rsidR="006036DB" w:rsidRPr="00EE4489">
        <w:rPr>
          <w:rFonts w:ascii="PT Astra Serif" w:hAnsi="PT Astra Serif"/>
          <w:sz w:val="26"/>
          <w:szCs w:val="26"/>
          <w:vertAlign w:val="superscript"/>
        </w:rPr>
        <w:t>2</w:t>
      </w:r>
    </w:p>
    <w:p w:rsidR="00474174" w:rsidRPr="00EE4489" w:rsidRDefault="00474174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вместе именуемые «Стороны», заключили настоящее Соглашение о нижеследующем:</w:t>
      </w:r>
    </w:p>
    <w:p w:rsidR="00474174" w:rsidRPr="00EE4489" w:rsidRDefault="00474174" w:rsidP="00474174">
      <w:pPr>
        <w:pStyle w:val="71"/>
        <w:shd w:val="clear" w:color="auto" w:fill="auto"/>
        <w:spacing w:after="0" w:line="240" w:lineRule="auto"/>
        <w:ind w:right="23" w:firstLine="709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numPr>
          <w:ilvl w:val="0"/>
          <w:numId w:val="1"/>
        </w:numPr>
        <w:shd w:val="clear" w:color="auto" w:fill="auto"/>
        <w:spacing w:after="0" w:line="240" w:lineRule="auto"/>
        <w:ind w:right="23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Предмет Соглашения</w:t>
      </w:r>
    </w:p>
    <w:p w:rsidR="00474174" w:rsidRPr="00EE4489" w:rsidRDefault="00474174" w:rsidP="00474174">
      <w:pPr>
        <w:pStyle w:val="71"/>
        <w:shd w:val="clear" w:color="auto" w:fill="auto"/>
        <w:spacing w:after="0" w:line="240" w:lineRule="auto"/>
        <w:ind w:right="23"/>
        <w:jc w:val="left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976"/>
          <w:tab w:val="left" w:leader="underscore" w:pos="860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1.1. Предметом настоящего соглашения является предоставление бюджету __________________________ </w:t>
      </w:r>
      <w:r w:rsidR="008D5D2B" w:rsidRPr="00EE4489">
        <w:rPr>
          <w:rFonts w:ascii="PT Astra Serif" w:hAnsi="PT Astra Serif"/>
          <w:sz w:val="26"/>
          <w:szCs w:val="26"/>
        </w:rPr>
        <w:t>поселения, входящему в состав _________ района Томской области</w:t>
      </w:r>
      <w:r w:rsidRPr="00EE4489">
        <w:rPr>
          <w:rFonts w:ascii="PT Astra Serif" w:hAnsi="PT Astra Serif"/>
          <w:sz w:val="26"/>
          <w:szCs w:val="26"/>
        </w:rPr>
        <w:t xml:space="preserve"> субсидии</w:t>
      </w:r>
      <w:r w:rsidR="00D25198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="008D5D2B" w:rsidRPr="00EE4489">
        <w:rPr>
          <w:rFonts w:ascii="PT Astra Serif" w:hAnsi="PT Astra Serif"/>
          <w:sz w:val="26"/>
          <w:szCs w:val="26"/>
        </w:rPr>
        <w:t xml:space="preserve">, </w:t>
      </w:r>
      <w:r w:rsidRPr="00EE4489">
        <w:rPr>
          <w:rFonts w:ascii="PT Astra Serif" w:hAnsi="PT Astra Serif"/>
          <w:sz w:val="26"/>
          <w:szCs w:val="26"/>
        </w:rPr>
        <w:t>в сумме _____________ рублей</w:t>
      </w:r>
      <w:r w:rsidR="008D5D2B" w:rsidRPr="00EE4489">
        <w:rPr>
          <w:rFonts w:ascii="PT Astra Serif" w:hAnsi="PT Astra Serif"/>
          <w:sz w:val="26"/>
          <w:szCs w:val="26"/>
        </w:rPr>
        <w:t xml:space="preserve"> ____ копеек</w:t>
      </w:r>
      <w:r w:rsidRPr="00EE4489">
        <w:rPr>
          <w:rFonts w:ascii="PT Astra Serif" w:hAnsi="PT Astra Serif"/>
          <w:sz w:val="26"/>
          <w:szCs w:val="26"/>
        </w:rPr>
        <w:t xml:space="preserve"> на </w:t>
      </w:r>
      <w:r w:rsidR="00D25198" w:rsidRPr="00EE4489">
        <w:rPr>
          <w:rFonts w:ascii="PT Astra Serif" w:hAnsi="PT Astra Serif"/>
          <w:sz w:val="26"/>
          <w:szCs w:val="26"/>
        </w:rPr>
        <w:t xml:space="preserve">финансовую поддержку инициативного </w:t>
      </w:r>
      <w:r w:rsidRPr="00EE4489">
        <w:rPr>
          <w:rFonts w:ascii="PT Astra Serif" w:hAnsi="PT Astra Serif"/>
          <w:sz w:val="26"/>
          <w:szCs w:val="26"/>
        </w:rPr>
        <w:t>проекта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976"/>
          <w:tab w:val="left" w:leader="underscore" w:pos="8608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="008D5D2B" w:rsidRPr="00EE4489">
        <w:rPr>
          <w:rFonts w:ascii="PT Astra Serif" w:hAnsi="PT Astra Serif"/>
          <w:sz w:val="26"/>
          <w:szCs w:val="26"/>
        </w:rPr>
        <w:t>_______</w:t>
      </w:r>
      <w:r w:rsidR="00D25198" w:rsidRPr="00EE4489">
        <w:rPr>
          <w:rFonts w:ascii="PT Astra Serif" w:hAnsi="PT Astra Serif"/>
          <w:sz w:val="26"/>
          <w:szCs w:val="26"/>
        </w:rPr>
        <w:t xml:space="preserve"> 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976"/>
          <w:tab w:val="left" w:leader="underscore" w:pos="8608"/>
        </w:tabs>
        <w:spacing w:after="0" w:line="240" w:lineRule="auto"/>
        <w:jc w:val="center"/>
        <w:rPr>
          <w:rFonts w:ascii="PT Astra Serif" w:hAnsi="PT Astra Serif"/>
          <w:sz w:val="26"/>
          <w:szCs w:val="26"/>
          <w:vertAlign w:val="superscript"/>
        </w:rPr>
      </w:pPr>
      <w:r w:rsidRPr="00EE4489">
        <w:rPr>
          <w:rFonts w:ascii="PT Astra Serif" w:hAnsi="PT Astra Serif"/>
          <w:sz w:val="26"/>
          <w:szCs w:val="26"/>
          <w:vertAlign w:val="superscript"/>
        </w:rPr>
        <w:t xml:space="preserve">(наименование проекта) </w:t>
      </w:r>
    </w:p>
    <w:p w:rsidR="00474174" w:rsidRPr="00EE4489" w:rsidRDefault="00D25198" w:rsidP="00474174">
      <w:pPr>
        <w:pStyle w:val="71"/>
        <w:shd w:val="clear" w:color="auto" w:fill="auto"/>
        <w:tabs>
          <w:tab w:val="left" w:pos="976"/>
          <w:tab w:val="left" w:leader="underscore" w:pos="8608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(далее – субсидия/иной межбюджетный трансферт, проект), </w:t>
      </w:r>
      <w:r w:rsidR="008D5D2B" w:rsidRPr="00EE4489">
        <w:rPr>
          <w:rFonts w:ascii="PT Astra Serif" w:hAnsi="PT Astra Serif"/>
          <w:sz w:val="26"/>
          <w:szCs w:val="26"/>
        </w:rPr>
        <w:t xml:space="preserve">в том числе за счет средств субсидии, полученной из областного бюджета в сумме______ </w:t>
      </w:r>
      <w:r w:rsidR="00AB4895" w:rsidRPr="00EE4489">
        <w:rPr>
          <w:rFonts w:ascii="PT Astra Serif" w:hAnsi="PT Astra Serif"/>
          <w:sz w:val="26"/>
          <w:szCs w:val="26"/>
        </w:rPr>
        <w:t xml:space="preserve">______(___________________________) </w:t>
      </w:r>
      <w:r w:rsidR="008D5D2B" w:rsidRPr="00EE4489">
        <w:rPr>
          <w:rFonts w:ascii="PT Astra Serif" w:hAnsi="PT Astra Serif"/>
          <w:sz w:val="26"/>
          <w:szCs w:val="26"/>
        </w:rPr>
        <w:t>рублей ____ копеек</w:t>
      </w:r>
      <w:r w:rsidR="00474174" w:rsidRPr="00EE4489">
        <w:rPr>
          <w:rFonts w:ascii="PT Astra Serif" w:hAnsi="PT Astra Serif"/>
          <w:sz w:val="26"/>
          <w:szCs w:val="26"/>
        </w:rPr>
        <w:t>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976"/>
          <w:tab w:val="left" w:leader="underscore" w:pos="8608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D5D2B" w:rsidRPr="00EE4489" w:rsidRDefault="00474174" w:rsidP="008D5D2B">
      <w:pPr>
        <w:pStyle w:val="ConsPlusNormal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 xml:space="preserve">2. </w:t>
      </w:r>
      <w:r w:rsidR="008D5D2B" w:rsidRPr="00EE4489">
        <w:rPr>
          <w:rFonts w:ascii="PT Astra Serif" w:hAnsi="PT Astra Serif" w:cs="Times New Roman"/>
          <w:sz w:val="26"/>
          <w:szCs w:val="26"/>
        </w:rPr>
        <w:t>Финансовое обеспечение расходных обязательств, в целях</w:t>
      </w:r>
    </w:p>
    <w:p w:rsidR="002E750E" w:rsidRPr="00EE4489" w:rsidRDefault="008D5D2B" w:rsidP="008D5D2B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 xml:space="preserve">софинансирования которых предоставляется </w:t>
      </w:r>
      <w:r w:rsidR="002E750E" w:rsidRPr="00EE4489">
        <w:rPr>
          <w:rFonts w:ascii="PT Astra Serif" w:hAnsi="PT Astra Serif" w:cs="Times New Roman"/>
          <w:sz w:val="26"/>
          <w:szCs w:val="26"/>
        </w:rPr>
        <w:t>с</w:t>
      </w:r>
      <w:r w:rsidRPr="00EE4489">
        <w:rPr>
          <w:rFonts w:ascii="PT Astra Serif" w:hAnsi="PT Astra Serif" w:cs="Times New Roman"/>
          <w:sz w:val="26"/>
          <w:szCs w:val="26"/>
        </w:rPr>
        <w:t>убсидия</w:t>
      </w:r>
      <w:r w:rsidR="007A6F7E" w:rsidRPr="00EE4489">
        <w:rPr>
          <w:rFonts w:ascii="PT Astra Serif" w:hAnsi="PT Astra Serif"/>
          <w:sz w:val="26"/>
          <w:szCs w:val="26"/>
        </w:rPr>
        <w:t>/иной межбюджетный трансферт</w:t>
      </w:r>
      <w:r w:rsidR="002E750E" w:rsidRPr="00EE4489">
        <w:rPr>
          <w:rFonts w:ascii="PT Astra Serif" w:hAnsi="PT Astra Serif" w:cs="Times New Roman"/>
          <w:sz w:val="26"/>
          <w:szCs w:val="26"/>
        </w:rPr>
        <w:t xml:space="preserve">, </w:t>
      </w:r>
    </w:p>
    <w:p w:rsidR="008D5D2B" w:rsidRPr="00EE4489" w:rsidRDefault="002E750E" w:rsidP="008D5D2B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>порядок и сроки перечисления субсидии</w:t>
      </w:r>
      <w:r w:rsidR="007A6F7E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</w:p>
    <w:p w:rsidR="008D5D2B" w:rsidRPr="00EE4489" w:rsidRDefault="008D5D2B" w:rsidP="008D5D2B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8E0E99" w:rsidRPr="00EE4489" w:rsidRDefault="008D5D2B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bookmarkStart w:id="0" w:name="P143"/>
      <w:bookmarkEnd w:id="0"/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2.1. Общий объем бюджетных ассигнований, предусматриваемых в бюджете</w:t>
      </w:r>
      <w:r w:rsidRPr="00EE4489">
        <w:rPr>
          <w:rFonts w:ascii="PT Astra Serif" w:hAnsi="PT Astra Serif" w:cs="Times New Roman"/>
          <w:sz w:val="26"/>
          <w:szCs w:val="26"/>
        </w:rPr>
        <w:t xml:space="preserve"> _________________ поселения, входящего в состав_____________________ района Том</w:t>
      </w:r>
      <w:r w:rsidR="009D5CFB" w:rsidRPr="00EE4489">
        <w:rPr>
          <w:rFonts w:ascii="PT Astra Serif" w:hAnsi="PT Astra Serif" w:cs="Times New Roman"/>
          <w:sz w:val="26"/>
          <w:szCs w:val="26"/>
        </w:rPr>
        <w:t>с</w:t>
      </w:r>
      <w:r w:rsidRPr="00EE4489">
        <w:rPr>
          <w:rFonts w:ascii="PT Astra Serif" w:hAnsi="PT Astra Serif" w:cs="Times New Roman"/>
          <w:sz w:val="26"/>
          <w:szCs w:val="26"/>
        </w:rPr>
        <w:t xml:space="preserve">кой области на реализацию проекта, 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составляет _________ (_________________________________________) рублей __ копеек</w:t>
      </w:r>
      <w:r w:rsidR="008E0E9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, в том числе:</w:t>
      </w:r>
    </w:p>
    <w:p w:rsidR="008E0E99" w:rsidRPr="00EE4489" w:rsidRDefault="008E0E99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средства субсидии</w:t>
      </w:r>
      <w:r w:rsidR="007A6F7E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/</w:t>
      </w:r>
      <w:r w:rsidR="007A6F7E" w:rsidRPr="00EE4489">
        <w:rPr>
          <w:rFonts w:ascii="PT Astra Serif" w:hAnsi="PT Astra Serif"/>
          <w:sz w:val="26"/>
          <w:szCs w:val="26"/>
        </w:rPr>
        <w:t>иного межбюджетного трансферта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__________</w:t>
      </w:r>
      <w:r w:rsidR="007A6F7E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_____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_</w:t>
      </w:r>
      <w:r w:rsidR="007A6F7E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lastRenderedPageBreak/>
        <w:t xml:space="preserve">(_______________________) рублей___ копеек, </w:t>
      </w:r>
      <w:r w:rsidR="001F56C0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в том числе полученной за счет субсидии из областного бюджета ___________(_______________________) рублей___ копеек,</w:t>
      </w:r>
    </w:p>
    <w:p w:rsidR="008E0E99" w:rsidRPr="00EE4489" w:rsidRDefault="008E0E99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средства бюджета поселения ___________(_______________________) рублей___ копеек,</w:t>
      </w:r>
    </w:p>
    <w:p w:rsidR="008E0E99" w:rsidRPr="00EE4489" w:rsidRDefault="007A6F7E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инициативные платежи</w:t>
      </w:r>
      <w:r w:rsidR="008E0E9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граждан ___________(_______________________) рублей___ копеек,</w:t>
      </w:r>
    </w:p>
    <w:p w:rsidR="008E0E99" w:rsidRPr="00EE4489" w:rsidRDefault="007A6F7E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инициативные платежи</w:t>
      </w:r>
      <w:r w:rsidR="008E0E9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юридических лиц, не являющихся государственными (муниципальными) учреждениями, индивидуальных предпринимателей (далее – юридические лица и ИП) ___________(_______________________) рублей___ копеек.</w:t>
      </w:r>
    </w:p>
    <w:p w:rsidR="002323F8" w:rsidRPr="00EE4489" w:rsidRDefault="008E0E99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2.2. В случае уменьшения общего объема финансирования проекта</w:t>
      </w:r>
      <w:r w:rsidR="008D5D2B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 </w:t>
      </w:r>
      <w:r w:rsidR="00AB4895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объем субсидии</w:t>
      </w:r>
      <w:r w:rsidR="00742122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="00AB4895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2323F8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предоставляется в размере, определенном в соответствии с пунктом 14 Порядка предоставления и распределения субсидий.</w:t>
      </w:r>
    </w:p>
    <w:p w:rsidR="002E750E" w:rsidRPr="00EE4489" w:rsidRDefault="002323F8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  <w:u w:val="single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2.3. В случае увеличения общего объема финансирования проекта по результатам проверки достоверности определения сметной стоимости объем субсидии</w:t>
      </w:r>
      <w:r w:rsidR="00742122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EE448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(в части</w:t>
      </w:r>
      <w:r w:rsidR="00F060A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EE448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софинансиро</w:t>
      </w:r>
      <w:r w:rsidR="00F060A9">
        <w:rPr>
          <w:rFonts w:ascii="PT Astra Serif" w:eastAsia="Calibri" w:hAnsi="PT Astra Serif" w:cs="Times New Roman"/>
          <w:sz w:val="26"/>
          <w:szCs w:val="26"/>
          <w:lang w:eastAsia="en-US"/>
        </w:rPr>
        <w:t>в</w:t>
      </w:r>
      <w:r w:rsidR="00EE4489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ания из областного бюджета) </w:t>
      </w: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>пересмотру не подлежит.</w:t>
      </w:r>
      <w:r w:rsidR="004E6E5D"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2E750E" w:rsidRPr="00EE4489" w:rsidRDefault="002E750E" w:rsidP="002E75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2.4</w:t>
      </w:r>
      <w:r w:rsidR="00744564" w:rsidRPr="00EE4489">
        <w:rPr>
          <w:rFonts w:ascii="PT Astra Serif" w:hAnsi="PT Astra Serif"/>
          <w:sz w:val="26"/>
          <w:szCs w:val="26"/>
        </w:rPr>
        <w:t xml:space="preserve">. </w:t>
      </w:r>
      <w:r w:rsidRPr="00EE4489">
        <w:rPr>
          <w:rFonts w:ascii="PT Astra Serif" w:hAnsi="PT Astra Serif"/>
          <w:sz w:val="26"/>
          <w:szCs w:val="26"/>
        </w:rPr>
        <w:t>Средства субсидии</w:t>
      </w:r>
      <w:r w:rsidR="00742122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Pr="00EE4489">
        <w:rPr>
          <w:rFonts w:ascii="PT Astra Serif" w:hAnsi="PT Astra Serif"/>
          <w:sz w:val="26"/>
          <w:szCs w:val="26"/>
        </w:rPr>
        <w:t xml:space="preserve">  перечисляются из бюджета _____________ района Томской области  в бюджет _______________ поселения не позднее трех рабочих дней после получения средств субсидии из областного бюджета на лицевой счет администратора доходов, открытый в УФК по Томской области, по следующим реквизитам:</w:t>
      </w:r>
    </w:p>
    <w:p w:rsidR="002E750E" w:rsidRPr="00EE4489" w:rsidRDefault="002E750E" w:rsidP="002E75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Наименование получателя: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БИК и наименование учреждения Банка России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Единый казначейский счет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Расчетный счет (казначейский счет)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Лицевой счет администратора доходов в Управлении Федерального казначейства по Томской области 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ИНН 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КПП </w:t>
      </w:r>
    </w:p>
    <w:p w:rsidR="00742122" w:rsidRPr="00EE4489" w:rsidRDefault="00742122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ОГРН</w:t>
      </w:r>
    </w:p>
    <w:p w:rsidR="00742122" w:rsidRPr="00EE4489" w:rsidRDefault="00442B0A" w:rsidP="00742122">
      <w:pPr>
        <w:pStyle w:val="ConsPlusNormal"/>
        <w:ind w:firstLine="709"/>
        <w:rPr>
          <w:rFonts w:ascii="PT Astra Serif" w:hAnsi="PT Astra Serif"/>
          <w:sz w:val="26"/>
          <w:szCs w:val="26"/>
        </w:rPr>
      </w:pPr>
      <w:hyperlink r:id="rId6" w:history="1">
        <w:r w:rsidR="00742122" w:rsidRPr="00EE4489">
          <w:rPr>
            <w:rFonts w:ascii="PT Astra Serif" w:hAnsi="PT Astra Serif"/>
            <w:sz w:val="26"/>
            <w:szCs w:val="26"/>
          </w:rPr>
          <w:t>ОКТМО</w:t>
        </w:r>
      </w:hyperlink>
    </w:p>
    <w:p w:rsidR="002E750E" w:rsidRPr="00EE4489" w:rsidRDefault="002E750E" w:rsidP="0074212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КБК</w:t>
      </w:r>
    </w:p>
    <w:p w:rsidR="002E750E" w:rsidRPr="00EE4489" w:rsidRDefault="002E750E" w:rsidP="002E75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2.5. В случае продления срока реализации проекта в соответствии с пунктом 6.1 настоящего Соглашения средства субсидии</w:t>
      </w:r>
      <w:r w:rsidR="00742122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Pr="00EE4489">
        <w:rPr>
          <w:rFonts w:ascii="PT Astra Serif" w:hAnsi="PT Astra Serif"/>
          <w:sz w:val="26"/>
          <w:szCs w:val="26"/>
        </w:rPr>
        <w:t xml:space="preserve"> в объеме, необходимом для завершения реализации проекта, определяемом на основе заключенных муниципальных контрактов (договоров), перечисляются </w:t>
      </w:r>
      <w:r w:rsidR="000B270F" w:rsidRPr="00EE4489">
        <w:rPr>
          <w:rFonts w:ascii="PT Astra Serif" w:hAnsi="PT Astra Serif"/>
          <w:sz w:val="26"/>
          <w:szCs w:val="26"/>
        </w:rPr>
        <w:t xml:space="preserve">Администрацией района </w:t>
      </w:r>
      <w:r w:rsidRPr="00EE4489">
        <w:rPr>
          <w:rFonts w:ascii="PT Astra Serif" w:hAnsi="PT Astra Serif"/>
          <w:sz w:val="26"/>
          <w:szCs w:val="26"/>
        </w:rPr>
        <w:t>на счет, указанный в пункте 2.4 настоящего Соглашения, в срок до 30 декабря 202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года. </w:t>
      </w:r>
    </w:p>
    <w:p w:rsidR="008D5D2B" w:rsidRPr="00EE4489" w:rsidRDefault="008D5D2B" w:rsidP="008E0E99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E4489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                             </w:t>
      </w:r>
    </w:p>
    <w:p w:rsidR="008D5D2B" w:rsidRPr="00EE4489" w:rsidRDefault="008D5D2B" w:rsidP="00474174">
      <w:pPr>
        <w:pStyle w:val="71"/>
        <w:shd w:val="clear" w:color="auto" w:fill="auto"/>
        <w:tabs>
          <w:tab w:val="left" w:pos="238"/>
        </w:tabs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474174" w:rsidRPr="00EE4489" w:rsidRDefault="008D5D2B" w:rsidP="00474174">
      <w:pPr>
        <w:pStyle w:val="71"/>
        <w:shd w:val="clear" w:color="auto" w:fill="auto"/>
        <w:tabs>
          <w:tab w:val="left" w:pos="238"/>
        </w:tabs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 xml:space="preserve">3. </w:t>
      </w:r>
      <w:r w:rsidR="00474174" w:rsidRPr="00EE4489">
        <w:rPr>
          <w:rFonts w:ascii="PT Astra Serif" w:hAnsi="PT Astra Serif" w:cs="Times New Roman"/>
          <w:sz w:val="26"/>
          <w:szCs w:val="26"/>
        </w:rPr>
        <w:t>Права и обязанности Сторон</w:t>
      </w:r>
    </w:p>
    <w:p w:rsidR="00474174" w:rsidRPr="00EE4489" w:rsidRDefault="00474174" w:rsidP="008D5D2B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8E0E99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1</w:t>
      </w:r>
      <w:r w:rsidR="00474174" w:rsidRPr="00EE4489">
        <w:rPr>
          <w:rFonts w:ascii="PT Astra Serif" w:hAnsi="PT Astra Serif"/>
          <w:sz w:val="26"/>
          <w:szCs w:val="26"/>
        </w:rPr>
        <w:t>. Администрация района обязана:</w:t>
      </w:r>
    </w:p>
    <w:p w:rsidR="00474174" w:rsidRPr="00EE4489" w:rsidRDefault="00474174" w:rsidP="002E75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3.1.</w:t>
      </w:r>
      <w:r w:rsidR="008E0E99" w:rsidRPr="00EE4489">
        <w:rPr>
          <w:rFonts w:ascii="PT Astra Serif" w:hAnsi="PT Astra Serif"/>
          <w:sz w:val="26"/>
          <w:szCs w:val="26"/>
        </w:rPr>
        <w:t>1.</w:t>
      </w:r>
      <w:r w:rsidRPr="00EE4489">
        <w:rPr>
          <w:rFonts w:ascii="PT Astra Serif" w:hAnsi="PT Astra Serif"/>
          <w:sz w:val="26"/>
          <w:szCs w:val="26"/>
        </w:rPr>
        <w:t xml:space="preserve"> Перечислить средства субсидии</w:t>
      </w:r>
      <w:r w:rsidR="00E540EE" w:rsidRPr="00EE4489">
        <w:rPr>
          <w:rFonts w:ascii="PT Astra Serif" w:hAnsi="PT Astra Serif"/>
          <w:sz w:val="26"/>
          <w:szCs w:val="26"/>
        </w:rPr>
        <w:t>, полученной из областного бюджета,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2E750E" w:rsidRPr="00EE4489">
        <w:rPr>
          <w:rFonts w:ascii="PT Astra Serif" w:hAnsi="PT Astra Serif"/>
          <w:sz w:val="26"/>
          <w:szCs w:val="26"/>
        </w:rPr>
        <w:t>в порядке и сроки, установленные пунктами 2.4, 2.5 настоящего Соглашения.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</w:t>
      </w:r>
      <w:r w:rsidR="008E0E99" w:rsidRPr="00EE4489">
        <w:rPr>
          <w:rFonts w:ascii="PT Astra Serif" w:hAnsi="PT Astra Serif"/>
          <w:sz w:val="26"/>
          <w:szCs w:val="26"/>
        </w:rPr>
        <w:t>1.</w:t>
      </w:r>
      <w:r w:rsidRPr="00EE4489">
        <w:rPr>
          <w:rFonts w:ascii="PT Astra Serif" w:hAnsi="PT Astra Serif"/>
          <w:sz w:val="26"/>
          <w:szCs w:val="26"/>
        </w:rPr>
        <w:t>2.</w:t>
      </w:r>
      <w:r w:rsidR="006036DB" w:rsidRPr="00EE4489">
        <w:rPr>
          <w:rFonts w:ascii="PT Astra Serif" w:hAnsi="PT Astra Serif"/>
          <w:sz w:val="26"/>
          <w:szCs w:val="26"/>
          <w:vertAlign w:val="superscript"/>
        </w:rPr>
        <w:t>3</w:t>
      </w:r>
      <w:r w:rsidR="00337604" w:rsidRPr="00EE4489">
        <w:rPr>
          <w:rFonts w:ascii="PT Astra Serif" w:hAnsi="PT Astra Serif"/>
          <w:sz w:val="26"/>
          <w:szCs w:val="26"/>
          <w:vertAlign w:val="superscript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 xml:space="preserve">Обеспечить софинансирование проекта в сумме __________ путем предоставления бюджету _____________ поселения </w:t>
      </w:r>
      <w:r w:rsidR="008E0E99" w:rsidRPr="00EE4489">
        <w:rPr>
          <w:rFonts w:ascii="PT Astra Serif" w:hAnsi="PT Astra Serif"/>
          <w:sz w:val="26"/>
          <w:szCs w:val="26"/>
        </w:rPr>
        <w:t>субсидии</w:t>
      </w:r>
      <w:r w:rsidR="00742122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Pr="00EE4489">
        <w:rPr>
          <w:rFonts w:ascii="PT Astra Serif" w:hAnsi="PT Astra Serif"/>
          <w:sz w:val="26"/>
          <w:szCs w:val="26"/>
        </w:rPr>
        <w:t xml:space="preserve"> из бюджета ____________ района в соответствии с требованиями статьи</w:t>
      </w:r>
      <w:r w:rsidR="006036DB" w:rsidRPr="00EE4489">
        <w:rPr>
          <w:rFonts w:ascii="PT Astra Serif" w:hAnsi="PT Astra Serif"/>
          <w:sz w:val="26"/>
          <w:szCs w:val="26"/>
        </w:rPr>
        <w:t>____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6036DB" w:rsidRPr="00EE4489">
        <w:rPr>
          <w:rFonts w:ascii="PT Astra Serif" w:hAnsi="PT Astra Serif"/>
          <w:sz w:val="26"/>
          <w:szCs w:val="26"/>
          <w:vertAlign w:val="superscript"/>
        </w:rPr>
        <w:t xml:space="preserve">4 </w:t>
      </w:r>
      <w:r w:rsidRPr="00EE4489">
        <w:rPr>
          <w:rFonts w:ascii="PT Astra Serif" w:hAnsi="PT Astra Serif"/>
          <w:sz w:val="26"/>
          <w:szCs w:val="26"/>
        </w:rPr>
        <w:t xml:space="preserve"> Бюджетного кодекса Российской Федерации. 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lastRenderedPageBreak/>
        <w:t>3.</w:t>
      </w:r>
      <w:r w:rsidR="008E0E99" w:rsidRPr="00EE4489">
        <w:rPr>
          <w:rFonts w:ascii="PT Astra Serif" w:hAnsi="PT Astra Serif"/>
          <w:sz w:val="26"/>
          <w:szCs w:val="26"/>
        </w:rPr>
        <w:t>1.</w:t>
      </w:r>
      <w:r w:rsidRPr="00EE4489">
        <w:rPr>
          <w:rFonts w:ascii="PT Astra Serif" w:hAnsi="PT Astra Serif"/>
          <w:sz w:val="26"/>
          <w:szCs w:val="26"/>
        </w:rPr>
        <w:t>3. Обеспечить контроль за целевым использованием предоставленных бюджету ______________ поселения  бюджетных средств на реализацию проекта.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</w:t>
      </w:r>
      <w:r w:rsidR="008E0E99" w:rsidRPr="00EE4489">
        <w:rPr>
          <w:rFonts w:ascii="PT Astra Serif" w:hAnsi="PT Astra Serif"/>
          <w:sz w:val="26"/>
          <w:szCs w:val="26"/>
        </w:rPr>
        <w:t>1.</w:t>
      </w:r>
      <w:r w:rsidRPr="00EE4489">
        <w:rPr>
          <w:rFonts w:ascii="PT Astra Serif" w:hAnsi="PT Astra Serif"/>
          <w:sz w:val="26"/>
          <w:szCs w:val="26"/>
        </w:rPr>
        <w:t>4. Обеспечить участие представителя Администрации района в работе комиссии по приемке поставленных товаров, выполненных работ, оказанных услуг в рамках реализации проекта.</w:t>
      </w:r>
    </w:p>
    <w:p w:rsidR="00474174" w:rsidRPr="00EE4489" w:rsidRDefault="00474174" w:rsidP="00CC1C51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>3.</w:t>
      </w:r>
      <w:r w:rsidR="00B95E2B" w:rsidRPr="00EE4489">
        <w:rPr>
          <w:rFonts w:ascii="PT Astra Serif" w:hAnsi="PT Astra Serif" w:cs="Times New Roman"/>
          <w:sz w:val="26"/>
          <w:szCs w:val="26"/>
        </w:rPr>
        <w:t>1.</w:t>
      </w:r>
      <w:r w:rsidRPr="00EE4489">
        <w:rPr>
          <w:rFonts w:ascii="PT Astra Serif" w:hAnsi="PT Astra Serif" w:cs="Times New Roman"/>
          <w:sz w:val="26"/>
          <w:szCs w:val="26"/>
        </w:rPr>
        <w:t xml:space="preserve">5. </w:t>
      </w:r>
      <w:r w:rsidR="008E0E99" w:rsidRPr="00EE4489">
        <w:rPr>
          <w:rFonts w:ascii="PT Astra Serif" w:hAnsi="PT Astra Serif" w:cs="Times New Roman"/>
          <w:sz w:val="26"/>
          <w:szCs w:val="26"/>
        </w:rPr>
        <w:t>Запросить</w:t>
      </w:r>
      <w:r w:rsidR="00CC1C51" w:rsidRPr="00EE4489">
        <w:rPr>
          <w:rFonts w:ascii="PT Astra Serif" w:hAnsi="PT Astra Serif" w:cs="Times New Roman"/>
          <w:sz w:val="26"/>
          <w:szCs w:val="26"/>
        </w:rPr>
        <w:t xml:space="preserve"> </w:t>
      </w:r>
      <w:r w:rsidR="008E0E99" w:rsidRPr="00EE4489">
        <w:rPr>
          <w:rFonts w:ascii="PT Astra Serif" w:hAnsi="PT Astra Serif" w:cs="Times New Roman"/>
          <w:sz w:val="26"/>
          <w:szCs w:val="26"/>
        </w:rPr>
        <w:t>у Администрации поселения информацию</w:t>
      </w:r>
      <w:r w:rsidR="00CC1C51" w:rsidRPr="00EE4489">
        <w:rPr>
          <w:rFonts w:ascii="PT Astra Serif" w:hAnsi="PT Astra Serif" w:cs="Times New Roman"/>
          <w:sz w:val="26"/>
          <w:szCs w:val="26"/>
        </w:rPr>
        <w:t xml:space="preserve"> и материалы</w:t>
      </w:r>
      <w:r w:rsidR="008E0E99" w:rsidRPr="00EE4489">
        <w:rPr>
          <w:rFonts w:ascii="PT Astra Serif" w:hAnsi="PT Astra Serif" w:cs="Times New Roman"/>
          <w:sz w:val="26"/>
          <w:szCs w:val="26"/>
        </w:rPr>
        <w:t xml:space="preserve">, необходимую для подготовки и направления в Департамент финансов Томской области отчетов </w:t>
      </w:r>
      <w:r w:rsidR="00CC1C51" w:rsidRPr="00EE4489">
        <w:rPr>
          <w:rFonts w:ascii="PT Astra Serif" w:hAnsi="PT Astra Serif" w:cs="Times New Roman"/>
          <w:sz w:val="26"/>
          <w:szCs w:val="26"/>
        </w:rPr>
        <w:t>по формам</w:t>
      </w:r>
      <w:r w:rsidR="007E19A4" w:rsidRPr="00EE4489">
        <w:rPr>
          <w:rFonts w:ascii="PT Astra Serif" w:hAnsi="PT Astra Serif" w:cs="Times New Roman"/>
          <w:sz w:val="26"/>
          <w:szCs w:val="26"/>
        </w:rPr>
        <w:t>, установленным соглашением между Департаментом финансов Томской области и Администрацией района</w:t>
      </w:r>
      <w:r w:rsidR="00CC1C51" w:rsidRPr="00EE4489">
        <w:rPr>
          <w:rFonts w:ascii="PT Astra Serif" w:hAnsi="PT Astra Serif" w:cs="Times New Roman"/>
          <w:sz w:val="26"/>
          <w:szCs w:val="26"/>
        </w:rPr>
        <w:t>.</w:t>
      </w:r>
    </w:p>
    <w:p w:rsidR="00F34634" w:rsidRPr="00EE4489" w:rsidRDefault="00F34634" w:rsidP="00CC1C51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>3.1.6. Направить в Департамент финансов Томской области письменное мотивированное обращение Администрации поселения о необходимости приобретения</w:t>
      </w:r>
      <w:r w:rsidR="00C17DB7" w:rsidRPr="00EE4489">
        <w:rPr>
          <w:rFonts w:ascii="PT Astra Serif" w:hAnsi="PT Astra Serif" w:cs="Times New Roman"/>
          <w:sz w:val="26"/>
          <w:szCs w:val="26"/>
        </w:rPr>
        <w:t xml:space="preserve"> (создания, установки)</w:t>
      </w:r>
      <w:r w:rsidRPr="00EE4489">
        <w:rPr>
          <w:rFonts w:ascii="PT Astra Serif" w:hAnsi="PT Astra Serif" w:cs="Times New Roman"/>
          <w:sz w:val="26"/>
          <w:szCs w:val="26"/>
        </w:rPr>
        <w:t xml:space="preserve"> дополнительного оборудования в рамках реализации проекта за счет суммы экономии, полученной в результате уменьшения общего объема финансирования проекта, с приложением перечня дополнительного оборудования с указанием его стоимости</w:t>
      </w:r>
      <w:r w:rsidR="00015EAF" w:rsidRPr="00EE4489">
        <w:rPr>
          <w:rFonts w:ascii="PT Astra Serif" w:hAnsi="PT Astra Serif" w:cs="Times New Roman"/>
          <w:sz w:val="26"/>
          <w:szCs w:val="26"/>
        </w:rPr>
        <w:t xml:space="preserve"> в течение трех рабочих дней со дня его получения.</w:t>
      </w:r>
    </w:p>
    <w:p w:rsidR="00015EAF" w:rsidRPr="00EE4489" w:rsidRDefault="00015EAF" w:rsidP="00CC1C51">
      <w:pPr>
        <w:pStyle w:val="ConsPlusNonformat"/>
        <w:ind w:firstLine="708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 xml:space="preserve">3.1.7. </w:t>
      </w:r>
      <w:r w:rsidR="00C17DB7" w:rsidRPr="00EE4489">
        <w:rPr>
          <w:rFonts w:ascii="PT Astra Serif" w:hAnsi="PT Astra Serif" w:cs="Times New Roman"/>
          <w:sz w:val="26"/>
          <w:szCs w:val="26"/>
        </w:rPr>
        <w:t xml:space="preserve">Направить в Администрацию поселения ответ Департамента финансов Томской области о согласовании </w:t>
      </w:r>
      <w:r w:rsidR="00E5022C" w:rsidRPr="00EE4489">
        <w:rPr>
          <w:rFonts w:ascii="PT Astra Serif" w:hAnsi="PT Astra Serif" w:cs="Times New Roman"/>
          <w:sz w:val="26"/>
          <w:szCs w:val="26"/>
        </w:rPr>
        <w:t>приобретения (создания, установки) дополнительного оборудования в рамках реализации проекта не позднее одного рабочего дня со дня его получения.</w:t>
      </w:r>
      <w:r w:rsidR="00C17DB7" w:rsidRPr="00EE4489">
        <w:rPr>
          <w:rFonts w:ascii="PT Astra Serif" w:hAnsi="PT Astra Serif" w:cs="Times New Roman"/>
          <w:sz w:val="26"/>
          <w:szCs w:val="26"/>
        </w:rPr>
        <w:t xml:space="preserve"> </w:t>
      </w:r>
    </w:p>
    <w:p w:rsidR="007E19A4" w:rsidRPr="00EE4489" w:rsidRDefault="007E19A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3.2</w:t>
      </w:r>
      <w:r w:rsidR="00474174" w:rsidRPr="00EE4489">
        <w:rPr>
          <w:rFonts w:ascii="PT Astra Serif" w:hAnsi="PT Astra Serif"/>
          <w:sz w:val="26"/>
          <w:szCs w:val="26"/>
        </w:rPr>
        <w:t>. Администрация района вправе:</w:t>
      </w: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3.2</w:t>
      </w:r>
      <w:r w:rsidR="00474174" w:rsidRPr="00EE4489">
        <w:rPr>
          <w:rFonts w:ascii="PT Astra Serif" w:hAnsi="PT Astra Serif"/>
          <w:sz w:val="26"/>
          <w:szCs w:val="26"/>
        </w:rPr>
        <w:t>.1. Осуществлять контроль за реализацией проекта Администрацией поселения, в том числе с выездом на место реализации проекта.</w:t>
      </w: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3.2</w:t>
      </w:r>
      <w:r w:rsidR="00474174" w:rsidRPr="00EE4489">
        <w:rPr>
          <w:rFonts w:ascii="PT Astra Serif" w:hAnsi="PT Astra Serif"/>
          <w:sz w:val="26"/>
          <w:szCs w:val="26"/>
        </w:rPr>
        <w:t>.2. Запрашивать у Администрации поселения документы и материалы, необходимые для осуществления контроля за соблюдением условий настоящего Соглашения.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="007E19A4"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 Администрация поселения обязана:</w:t>
      </w:r>
    </w:p>
    <w:p w:rsidR="00474174" w:rsidRPr="00EE4489" w:rsidRDefault="007E19A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3.3</w:t>
      </w:r>
      <w:r w:rsidR="00474174" w:rsidRPr="00EE4489">
        <w:rPr>
          <w:rFonts w:ascii="PT Astra Serif" w:hAnsi="PT Astra Serif"/>
          <w:sz w:val="26"/>
          <w:szCs w:val="26"/>
        </w:rPr>
        <w:t xml:space="preserve">.1. Обеспечить софинансирование проекта </w:t>
      </w:r>
      <w:r w:rsidR="00B95E2B" w:rsidRPr="00EE4489">
        <w:rPr>
          <w:rFonts w:ascii="PT Astra Serif" w:hAnsi="PT Astra Serif"/>
          <w:sz w:val="26"/>
          <w:szCs w:val="26"/>
        </w:rPr>
        <w:t>в объеме, указанном в пункте 2.1 настоящего соглашения</w:t>
      </w:r>
      <w:r w:rsidR="00474174" w:rsidRPr="00EE4489">
        <w:rPr>
          <w:rFonts w:ascii="PT Astra Serif" w:hAnsi="PT Astra Serif"/>
          <w:sz w:val="26"/>
          <w:szCs w:val="26"/>
        </w:rPr>
        <w:t>.</w:t>
      </w: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</w:t>
      </w:r>
      <w:r w:rsidR="007E19A4"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 xml:space="preserve">.2. Использовать по целевому назначению </w:t>
      </w:r>
      <w:r w:rsidRPr="00EE4489">
        <w:rPr>
          <w:rFonts w:ascii="PT Astra Serif" w:hAnsi="PT Astra Serif"/>
          <w:sz w:val="26"/>
          <w:szCs w:val="26"/>
        </w:rPr>
        <w:t>средства субсидии</w:t>
      </w:r>
      <w:r w:rsidR="003E7CAC" w:rsidRPr="00EE4489">
        <w:rPr>
          <w:rFonts w:ascii="PT Astra Serif" w:hAnsi="PT Astra Serif"/>
          <w:sz w:val="26"/>
          <w:szCs w:val="26"/>
        </w:rPr>
        <w:t>/иного межбюджетного трансферта</w:t>
      </w:r>
      <w:r w:rsidR="00474174" w:rsidRPr="00EE4489">
        <w:rPr>
          <w:rFonts w:ascii="PT Astra Serif" w:hAnsi="PT Astra Serif"/>
          <w:sz w:val="26"/>
          <w:szCs w:val="26"/>
        </w:rPr>
        <w:t>.</w:t>
      </w:r>
    </w:p>
    <w:p w:rsidR="00474174" w:rsidRPr="00EE4489" w:rsidRDefault="007E19A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3.3</w:t>
      </w:r>
      <w:r w:rsidR="00474174" w:rsidRPr="00EE4489">
        <w:rPr>
          <w:rFonts w:ascii="PT Astra Serif" w:hAnsi="PT Astra Serif"/>
          <w:sz w:val="26"/>
          <w:szCs w:val="26"/>
        </w:rPr>
        <w:t>.3. Осуществить в соответствии с действующим законодательством Российской Федерации закупку товаров, работ, услуг для обеспечения муниципальных нужд в объемах, достаточных для реализации проекта.</w:t>
      </w:r>
    </w:p>
    <w:p w:rsidR="00474174" w:rsidRPr="00EE4489" w:rsidRDefault="007E19A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3.3</w:t>
      </w:r>
      <w:r w:rsidR="00474174" w:rsidRPr="00EE4489">
        <w:rPr>
          <w:rFonts w:ascii="PT Astra Serif" w:hAnsi="PT Astra Serif"/>
          <w:sz w:val="26"/>
          <w:szCs w:val="26"/>
        </w:rPr>
        <w:t>.4. Обеспечить доступ представителей населения (инициативной группы населения) к решению вопросов, связанных с реализацией проекта.</w:t>
      </w: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</w:t>
      </w:r>
      <w:r w:rsidR="00A31B5E"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.5. Создать по согласованию с Администрацией района комиссию для приемки поставленных товаров, выполненных работ, оказанных услуг в рамках реализации проекта, в состав которой должны быть включены представители населения (инициативной группы населения).</w:t>
      </w:r>
    </w:p>
    <w:p w:rsidR="00474174" w:rsidRPr="00EE4489" w:rsidRDefault="00B95E2B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3.</w:t>
      </w:r>
      <w:r w:rsidR="00A31B5E"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.6. Направлять в Администрацию района копии муниципальных контрактов, договоров, заключенных в рамках реализации проекта, в течение трех рабочих дней со дня их заключения.</w:t>
      </w:r>
    </w:p>
    <w:p w:rsidR="00474174" w:rsidRPr="00EE4489" w:rsidRDefault="00A31B5E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.7. Направлять в Администрацию района документы, необходимые для формирования заявки на перечисление средств субсидии</w:t>
      </w:r>
      <w:r w:rsidRPr="00EE4489">
        <w:rPr>
          <w:rFonts w:ascii="PT Astra Serif" w:hAnsi="PT Astra Serif"/>
          <w:sz w:val="26"/>
          <w:szCs w:val="26"/>
        </w:rPr>
        <w:t xml:space="preserve"> из областного бюджета</w:t>
      </w:r>
      <w:r w:rsidR="00474174" w:rsidRPr="00EE4489">
        <w:rPr>
          <w:rFonts w:ascii="PT Astra Serif" w:hAnsi="PT Astra Serif"/>
          <w:sz w:val="26"/>
          <w:szCs w:val="26"/>
        </w:rPr>
        <w:t xml:space="preserve">, в день возникновения потребности в средствах субсидии. </w:t>
      </w:r>
    </w:p>
    <w:p w:rsidR="00474174" w:rsidRPr="00EE4489" w:rsidRDefault="00A31B5E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lastRenderedPageBreak/>
        <w:t>3.3</w:t>
      </w:r>
      <w:r w:rsidR="00474174" w:rsidRPr="00EE4489">
        <w:rPr>
          <w:rFonts w:ascii="PT Astra Serif" w:hAnsi="PT Astra Serif"/>
          <w:sz w:val="26"/>
          <w:szCs w:val="26"/>
        </w:rPr>
        <w:t xml:space="preserve">.8. Обеспечить завершение реализации проекта в срок, установленный пунктом 6.1 настоящего Соглашения. </w:t>
      </w:r>
    </w:p>
    <w:p w:rsidR="00474174" w:rsidRPr="00EE4489" w:rsidRDefault="00A31B5E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 xml:space="preserve">.9. </w:t>
      </w:r>
      <w:r w:rsidRPr="00EE4489">
        <w:rPr>
          <w:rFonts w:ascii="PT Astra Serif" w:hAnsi="PT Astra Serif"/>
          <w:sz w:val="26"/>
          <w:szCs w:val="26"/>
        </w:rPr>
        <w:t>Н</w:t>
      </w:r>
      <w:r w:rsidR="00474174" w:rsidRPr="00EE4489">
        <w:rPr>
          <w:rFonts w:ascii="PT Astra Serif" w:hAnsi="PT Astra Serif"/>
          <w:sz w:val="26"/>
          <w:szCs w:val="26"/>
        </w:rPr>
        <w:t xml:space="preserve">аправить в Администрацию района в срок до </w:t>
      </w:r>
      <w:r w:rsidRPr="00EE4489">
        <w:rPr>
          <w:rFonts w:ascii="PT Astra Serif" w:hAnsi="PT Astra Serif"/>
          <w:sz w:val="26"/>
          <w:szCs w:val="26"/>
        </w:rPr>
        <w:t>31</w:t>
      </w:r>
      <w:r w:rsidR="00474174" w:rsidRPr="00EE4489">
        <w:rPr>
          <w:rFonts w:ascii="PT Astra Serif" w:hAnsi="PT Astra Serif"/>
          <w:sz w:val="26"/>
          <w:szCs w:val="26"/>
        </w:rPr>
        <w:t xml:space="preserve"> декабря </w:t>
      </w:r>
      <w:r w:rsidR="004C287C" w:rsidRPr="00EE4489">
        <w:rPr>
          <w:rFonts w:ascii="PT Astra Serif" w:hAnsi="PT Astra Serif"/>
          <w:sz w:val="26"/>
          <w:szCs w:val="26"/>
        </w:rPr>
        <w:t>20</w:t>
      </w:r>
      <w:r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 xml:space="preserve"> года копии документов, подтверждающих фактическое осуществление расходов на реализацию проекта.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В случае продления срока реализации проекта в соответствии с пунктом 6.1 настоящего Соглашения копии документов, подтверждающих фактическое осуществление расходов на реализацию проекта, направляются в Администрацию района в срок до 26 </w:t>
      </w:r>
      <w:r w:rsidR="008B05B4" w:rsidRPr="00EE4489">
        <w:rPr>
          <w:rFonts w:ascii="PT Astra Serif" w:hAnsi="PT Astra Serif"/>
          <w:sz w:val="26"/>
          <w:szCs w:val="26"/>
        </w:rPr>
        <w:t>апреля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4C287C" w:rsidRPr="00EE4489">
        <w:rPr>
          <w:rFonts w:ascii="PT Astra Serif" w:hAnsi="PT Astra Serif"/>
          <w:sz w:val="26"/>
          <w:szCs w:val="26"/>
        </w:rPr>
        <w:t>202</w:t>
      </w:r>
      <w:r w:rsidR="00E17ADC" w:rsidRPr="00E17ADC">
        <w:rPr>
          <w:rFonts w:ascii="PT Astra Serif" w:hAnsi="PT Astra Serif"/>
          <w:sz w:val="26"/>
          <w:szCs w:val="26"/>
        </w:rPr>
        <w:t>4</w:t>
      </w:r>
      <w:r w:rsidRPr="00EE4489">
        <w:rPr>
          <w:rFonts w:ascii="PT Astra Serif" w:hAnsi="PT Astra Serif"/>
          <w:sz w:val="26"/>
          <w:szCs w:val="26"/>
        </w:rPr>
        <w:t xml:space="preserve"> года.</w:t>
      </w:r>
    </w:p>
    <w:p w:rsidR="00474174" w:rsidRPr="00EE4489" w:rsidRDefault="00A31B5E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.10</w:t>
      </w:r>
      <w:r w:rsidR="008B05B4" w:rsidRPr="00EE4489">
        <w:rPr>
          <w:rFonts w:ascii="PT Astra Serif" w:hAnsi="PT Astra Serif"/>
          <w:sz w:val="26"/>
          <w:szCs w:val="26"/>
          <w:vertAlign w:val="superscript"/>
        </w:rPr>
        <w:t>5</w:t>
      </w:r>
      <w:r w:rsidR="00474174" w:rsidRPr="00EE4489">
        <w:rPr>
          <w:rFonts w:ascii="PT Astra Serif" w:hAnsi="PT Astra Serif"/>
          <w:sz w:val="26"/>
          <w:szCs w:val="26"/>
        </w:rPr>
        <w:t xml:space="preserve">. Обеспечить проведение проверки достоверности </w:t>
      </w:r>
      <w:r w:rsidRPr="00EE4489">
        <w:rPr>
          <w:rFonts w:ascii="PT Astra Serif" w:hAnsi="PT Astra Serif"/>
          <w:sz w:val="26"/>
          <w:szCs w:val="26"/>
        </w:rPr>
        <w:t xml:space="preserve">определения </w:t>
      </w:r>
      <w:r w:rsidR="00474174" w:rsidRPr="00EE4489">
        <w:rPr>
          <w:rFonts w:ascii="PT Astra Serif" w:hAnsi="PT Astra Serif"/>
          <w:sz w:val="26"/>
          <w:szCs w:val="26"/>
        </w:rPr>
        <w:t xml:space="preserve">сметной стоимости проекта и </w:t>
      </w:r>
      <w:r w:rsidRPr="00EE4489">
        <w:rPr>
          <w:rFonts w:ascii="PT Astra Serif" w:hAnsi="PT Astra Serif"/>
          <w:sz w:val="26"/>
          <w:szCs w:val="26"/>
        </w:rPr>
        <w:t>представить копию заключения в Администрацию района для представления в Департамент финансов Томской области</w:t>
      </w:r>
      <w:r w:rsidR="00294CE0" w:rsidRPr="00EE4489">
        <w:rPr>
          <w:rFonts w:ascii="PT Astra Serif" w:hAnsi="PT Astra Serif"/>
          <w:sz w:val="26"/>
          <w:szCs w:val="26"/>
        </w:rPr>
        <w:t xml:space="preserve"> не позднее 15 июля 202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="00294CE0" w:rsidRPr="00EE4489">
        <w:rPr>
          <w:rFonts w:ascii="PT Astra Serif" w:hAnsi="PT Astra Serif"/>
          <w:sz w:val="26"/>
          <w:szCs w:val="26"/>
        </w:rPr>
        <w:t xml:space="preserve"> года</w:t>
      </w:r>
      <w:r w:rsidR="00474174" w:rsidRPr="00EE4489">
        <w:rPr>
          <w:rFonts w:ascii="PT Astra Serif" w:hAnsi="PT Astra Serif"/>
          <w:sz w:val="26"/>
          <w:szCs w:val="26"/>
        </w:rPr>
        <w:t xml:space="preserve">. </w:t>
      </w:r>
    </w:p>
    <w:p w:rsidR="00474174" w:rsidRPr="00EE4489" w:rsidRDefault="00A31B5E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.11</w:t>
      </w:r>
      <w:r w:rsidR="008B05B4" w:rsidRPr="00EE4489">
        <w:rPr>
          <w:rFonts w:ascii="PT Astra Serif" w:hAnsi="PT Astra Serif"/>
          <w:sz w:val="26"/>
          <w:szCs w:val="26"/>
          <w:vertAlign w:val="superscript"/>
        </w:rPr>
        <w:t>6</w:t>
      </w:r>
      <w:r w:rsidR="00474174" w:rsidRPr="00EE4489">
        <w:rPr>
          <w:rFonts w:ascii="PT Astra Serif" w:hAnsi="PT Astra Serif"/>
          <w:sz w:val="26"/>
          <w:szCs w:val="26"/>
        </w:rPr>
        <w:t xml:space="preserve">. Обеспечить возможность участия населения и (или) юридических лиц и ИП в реализации проекта в форме неденежного вклада, предусмотренного конкурсной заявкой на участие в конкурсном отборе </w:t>
      </w:r>
      <w:r w:rsidR="00E21FD1" w:rsidRPr="00EE4489">
        <w:rPr>
          <w:rFonts w:ascii="PT Astra Serif" w:hAnsi="PT Astra Serif"/>
          <w:sz w:val="26"/>
          <w:szCs w:val="26"/>
        </w:rPr>
        <w:t xml:space="preserve">инициативных </w:t>
      </w:r>
      <w:r w:rsidR="00474174" w:rsidRPr="00EE4489">
        <w:rPr>
          <w:rFonts w:ascii="PT Astra Serif" w:hAnsi="PT Astra Serif"/>
          <w:sz w:val="26"/>
          <w:szCs w:val="26"/>
        </w:rPr>
        <w:t xml:space="preserve">проектов, </w:t>
      </w:r>
      <w:r w:rsidR="00E21FD1" w:rsidRPr="00EE4489">
        <w:rPr>
          <w:rFonts w:ascii="PT Astra Serif" w:hAnsi="PT Astra Serif"/>
          <w:sz w:val="26"/>
          <w:szCs w:val="26"/>
        </w:rPr>
        <w:t>выдвигаемых муниципальными</w:t>
      </w:r>
      <w:r w:rsidR="00474174" w:rsidRPr="00EE4489">
        <w:rPr>
          <w:rFonts w:ascii="PT Astra Serif" w:hAnsi="PT Astra Serif"/>
          <w:sz w:val="26"/>
          <w:szCs w:val="26"/>
        </w:rPr>
        <w:t xml:space="preserve"> образовани</w:t>
      </w:r>
      <w:r w:rsidR="00E21FD1" w:rsidRPr="00EE4489">
        <w:rPr>
          <w:rFonts w:ascii="PT Astra Serif" w:hAnsi="PT Astra Serif"/>
          <w:sz w:val="26"/>
          <w:szCs w:val="26"/>
        </w:rPr>
        <w:t xml:space="preserve">ями </w:t>
      </w:r>
      <w:r w:rsidR="00474174" w:rsidRPr="00EE4489">
        <w:rPr>
          <w:rFonts w:ascii="PT Astra Serif" w:hAnsi="PT Astra Serif"/>
          <w:sz w:val="26"/>
          <w:szCs w:val="26"/>
        </w:rPr>
        <w:t>Томской области, и осуществить фотофиксацию работ, проводимых за счет неденежного вклада, включая использование техники и материалов, предоставляемых в виде неденежного вклада.</w:t>
      </w:r>
    </w:p>
    <w:p w:rsidR="00474174" w:rsidRPr="00EE4489" w:rsidRDefault="008904F7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.12</w:t>
      </w:r>
      <w:r w:rsidR="007B2F92" w:rsidRPr="00EE4489">
        <w:rPr>
          <w:rFonts w:ascii="PT Astra Serif" w:hAnsi="PT Astra Serif"/>
          <w:sz w:val="26"/>
          <w:szCs w:val="26"/>
          <w:vertAlign w:val="superscript"/>
        </w:rPr>
        <w:t>7</w:t>
      </w:r>
      <w:r w:rsidR="00474174" w:rsidRPr="00EE4489">
        <w:rPr>
          <w:rFonts w:ascii="PT Astra Serif" w:hAnsi="PT Astra Serif"/>
          <w:sz w:val="26"/>
          <w:szCs w:val="26"/>
        </w:rPr>
        <w:t xml:space="preserve">. Оформить в муниципальную собственность земельный участок, на котором осуществляется создание объекта инфраструктуры, предусмотренного проектом, не позднее 1 декабря </w:t>
      </w:r>
      <w:r w:rsidR="006A06B7" w:rsidRPr="00EE4489">
        <w:rPr>
          <w:rFonts w:ascii="PT Astra Serif" w:hAnsi="PT Astra Serif"/>
          <w:sz w:val="26"/>
          <w:szCs w:val="26"/>
        </w:rPr>
        <w:t>20</w:t>
      </w:r>
      <w:r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474174" w:rsidRPr="00EE4489">
        <w:rPr>
          <w:rFonts w:ascii="PT Astra Serif" w:hAnsi="PT Astra Serif"/>
          <w:sz w:val="26"/>
          <w:szCs w:val="26"/>
        </w:rPr>
        <w:t>года</w:t>
      </w:r>
      <w:r w:rsidR="006A06B7" w:rsidRPr="00EE4489">
        <w:rPr>
          <w:rFonts w:ascii="PT Astra Serif" w:hAnsi="PT Astra Serif"/>
          <w:sz w:val="26"/>
          <w:szCs w:val="26"/>
        </w:rPr>
        <w:t>.</w:t>
      </w:r>
      <w:r w:rsidR="00474174" w:rsidRPr="00EE4489">
        <w:rPr>
          <w:rFonts w:ascii="PT Astra Serif" w:hAnsi="PT Astra Serif"/>
          <w:sz w:val="26"/>
          <w:szCs w:val="26"/>
        </w:rPr>
        <w:t xml:space="preserve"> </w:t>
      </w:r>
    </w:p>
    <w:p w:rsidR="00474174" w:rsidRPr="00EE4489" w:rsidRDefault="008904F7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.13</w:t>
      </w:r>
      <w:r w:rsidR="007B2F92" w:rsidRPr="00EE4489">
        <w:rPr>
          <w:rFonts w:ascii="PT Astra Serif" w:hAnsi="PT Astra Serif"/>
          <w:sz w:val="26"/>
          <w:szCs w:val="26"/>
          <w:vertAlign w:val="superscript"/>
        </w:rPr>
        <w:t>8</w:t>
      </w:r>
      <w:r w:rsidR="00474174" w:rsidRPr="00EE4489">
        <w:rPr>
          <w:rFonts w:ascii="PT Astra Serif" w:hAnsi="PT Astra Serif"/>
          <w:sz w:val="26"/>
          <w:szCs w:val="26"/>
        </w:rPr>
        <w:t>. Поставить на баланс органа местного самоуправления либо муниципального учреждения объект инфраструктуры</w:t>
      </w:r>
      <w:r w:rsidR="002E2CAE" w:rsidRPr="00EE4489">
        <w:rPr>
          <w:rFonts w:ascii="PT Astra Serif" w:hAnsi="PT Astra Serif"/>
          <w:sz w:val="26"/>
          <w:szCs w:val="26"/>
        </w:rPr>
        <w:t xml:space="preserve"> (элементы объекта инфраструктуры)</w:t>
      </w:r>
      <w:r w:rsidR="00474174" w:rsidRPr="00EE4489">
        <w:rPr>
          <w:rFonts w:ascii="PT Astra Serif" w:hAnsi="PT Astra Serif"/>
          <w:sz w:val="26"/>
          <w:szCs w:val="26"/>
        </w:rPr>
        <w:t>, созданный в рамках проекта, о чем письменно уведомить Департамент</w:t>
      </w:r>
      <w:r w:rsidR="007B1AA4" w:rsidRPr="00EE4489">
        <w:rPr>
          <w:rFonts w:ascii="PT Astra Serif" w:hAnsi="PT Astra Serif"/>
          <w:sz w:val="26"/>
          <w:szCs w:val="26"/>
        </w:rPr>
        <w:t xml:space="preserve"> финансов Томской области </w:t>
      </w:r>
      <w:r w:rsidR="00474174" w:rsidRPr="00EE4489">
        <w:rPr>
          <w:rFonts w:ascii="PT Astra Serif" w:hAnsi="PT Astra Serif"/>
          <w:sz w:val="26"/>
          <w:szCs w:val="26"/>
        </w:rPr>
        <w:t xml:space="preserve">не позднее 1 апреля </w:t>
      </w:r>
      <w:r w:rsidR="007A07AF" w:rsidRPr="00EE4489">
        <w:rPr>
          <w:rFonts w:ascii="PT Astra Serif" w:hAnsi="PT Astra Serif"/>
          <w:sz w:val="26"/>
          <w:szCs w:val="26"/>
        </w:rPr>
        <w:t>202</w:t>
      </w:r>
      <w:r w:rsidR="00E17ADC" w:rsidRPr="00E17ADC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 xml:space="preserve"> года. </w:t>
      </w:r>
    </w:p>
    <w:p w:rsidR="00474174" w:rsidRPr="00EE4489" w:rsidRDefault="008904F7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 xml:space="preserve">.14. Возвратить в  бюджет _____________ района не использованный по состоянию на 1 января </w:t>
      </w:r>
      <w:r w:rsidR="007A07AF" w:rsidRPr="00EE4489">
        <w:rPr>
          <w:rFonts w:ascii="PT Astra Serif" w:hAnsi="PT Astra Serif"/>
          <w:sz w:val="26"/>
          <w:szCs w:val="26"/>
        </w:rPr>
        <w:t>202</w:t>
      </w:r>
      <w:r w:rsidR="00E17ADC" w:rsidRPr="00E17ADC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 xml:space="preserve"> года остаток бюджетных средств, источником финансирования которых является  субсидия, в сроки, установленные бюджетным законодательством Российской Федерации.</w:t>
      </w:r>
    </w:p>
    <w:p w:rsidR="00474174" w:rsidRPr="00EE4489" w:rsidRDefault="008904F7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="00DC3F83" w:rsidRPr="00EE4489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>. Администрация поселения вправе:</w:t>
      </w:r>
    </w:p>
    <w:p w:rsidR="00474174" w:rsidRPr="00EE4489" w:rsidRDefault="008904F7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="00DC3F83" w:rsidRPr="00EE4489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>.1. Обращаться в Администрацию района для оказания методологической поддержки при реализации проекта.</w:t>
      </w:r>
    </w:p>
    <w:p w:rsidR="00474174" w:rsidRPr="00EE4489" w:rsidRDefault="00F3463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="00DC3F83" w:rsidRPr="00EE4489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 xml:space="preserve">.2. По согласованию с Администрацией района корректировать состав работ, товаров, услуг в рамках реализации проекта без изменения конечного результата и </w:t>
      </w:r>
      <w:r w:rsidR="00233956" w:rsidRPr="00EE4489">
        <w:rPr>
          <w:rFonts w:ascii="PT Astra Serif" w:hAnsi="PT Astra Serif"/>
          <w:sz w:val="26"/>
          <w:szCs w:val="26"/>
        </w:rPr>
        <w:t xml:space="preserve">уменьшения </w:t>
      </w:r>
      <w:r w:rsidR="00474174" w:rsidRPr="00EE4489">
        <w:rPr>
          <w:rFonts w:ascii="PT Astra Serif" w:hAnsi="PT Astra Serif"/>
          <w:sz w:val="26"/>
          <w:szCs w:val="26"/>
        </w:rPr>
        <w:t>стоимости проекта.</w:t>
      </w:r>
    </w:p>
    <w:p w:rsidR="00474174" w:rsidRPr="00EE4489" w:rsidRDefault="00F34634" w:rsidP="0047417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3</w:t>
      </w:r>
      <w:r w:rsidR="00474174" w:rsidRPr="00EE4489">
        <w:rPr>
          <w:rFonts w:ascii="PT Astra Serif" w:hAnsi="PT Astra Serif"/>
          <w:sz w:val="26"/>
          <w:szCs w:val="26"/>
        </w:rPr>
        <w:t>.</w:t>
      </w:r>
      <w:r w:rsidR="00DC3F83" w:rsidRPr="00EE4489">
        <w:rPr>
          <w:rFonts w:ascii="PT Astra Serif" w:hAnsi="PT Astra Serif"/>
          <w:sz w:val="26"/>
          <w:szCs w:val="26"/>
        </w:rPr>
        <w:t>4</w:t>
      </w:r>
      <w:r w:rsidR="00474174" w:rsidRPr="00EE4489">
        <w:rPr>
          <w:rFonts w:ascii="PT Astra Serif" w:hAnsi="PT Astra Serif"/>
          <w:sz w:val="26"/>
          <w:szCs w:val="26"/>
        </w:rPr>
        <w:t>.3.</w:t>
      </w:r>
      <w:r w:rsidR="00850EC4" w:rsidRPr="00EE4489">
        <w:rPr>
          <w:rFonts w:ascii="PT Astra Serif" w:hAnsi="PT Astra Serif"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>Н</w:t>
      </w:r>
      <w:r w:rsidR="00474174" w:rsidRPr="00EE4489">
        <w:rPr>
          <w:rFonts w:ascii="PT Astra Serif" w:hAnsi="PT Astra Serif"/>
          <w:sz w:val="26"/>
          <w:szCs w:val="26"/>
        </w:rPr>
        <w:t xml:space="preserve">аправить в </w:t>
      </w:r>
      <w:r w:rsidRPr="00EE4489">
        <w:rPr>
          <w:rFonts w:ascii="PT Astra Serif" w:hAnsi="PT Astra Serif"/>
          <w:sz w:val="26"/>
          <w:szCs w:val="26"/>
        </w:rPr>
        <w:t>Администрацию района</w:t>
      </w:r>
      <w:r w:rsidR="00474174" w:rsidRPr="00EE4489">
        <w:rPr>
          <w:rFonts w:ascii="PT Astra Serif" w:hAnsi="PT Astra Serif"/>
          <w:sz w:val="26"/>
          <w:szCs w:val="26"/>
        </w:rPr>
        <w:t xml:space="preserve"> письменное мотивированное обращение </w:t>
      </w:r>
      <w:r w:rsidR="00474174" w:rsidRPr="00EE4489">
        <w:rPr>
          <w:rFonts w:ascii="PT Astra Serif" w:eastAsia="Calibri" w:hAnsi="PT Astra Serif"/>
          <w:sz w:val="26"/>
          <w:szCs w:val="26"/>
        </w:rPr>
        <w:t>о необходимости приобретения дополнительного оборудования в рамках реализации проекта за счет суммы экономии, полученной в результате уменьшения общего объема финансирования проекта, с приложением перечня дополнительного оборудования с указанием его стоимости.</w:t>
      </w:r>
    </w:p>
    <w:p w:rsidR="00474174" w:rsidRPr="00EE4489" w:rsidRDefault="00DC3F83" w:rsidP="0047417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EE4489">
        <w:rPr>
          <w:rFonts w:ascii="PT Astra Serif" w:eastAsia="Calibri" w:hAnsi="PT Astra Serif"/>
          <w:sz w:val="26"/>
          <w:szCs w:val="26"/>
        </w:rPr>
        <w:t>3</w:t>
      </w:r>
      <w:r w:rsidR="00474174" w:rsidRPr="00EE4489">
        <w:rPr>
          <w:rFonts w:ascii="PT Astra Serif" w:eastAsia="Calibri" w:hAnsi="PT Astra Serif"/>
          <w:sz w:val="26"/>
          <w:szCs w:val="26"/>
        </w:rPr>
        <w:t>.</w:t>
      </w:r>
      <w:r w:rsidRPr="00EE4489">
        <w:rPr>
          <w:rFonts w:ascii="PT Astra Serif" w:eastAsia="Calibri" w:hAnsi="PT Astra Serif"/>
          <w:sz w:val="26"/>
          <w:szCs w:val="26"/>
        </w:rPr>
        <w:t>4</w:t>
      </w:r>
      <w:r w:rsidR="00474174" w:rsidRPr="00EE4489">
        <w:rPr>
          <w:rFonts w:ascii="PT Astra Serif" w:eastAsia="Calibri" w:hAnsi="PT Astra Serif"/>
          <w:sz w:val="26"/>
          <w:szCs w:val="26"/>
        </w:rPr>
        <w:t>.4. По согласованию с Департаментом</w:t>
      </w:r>
      <w:r w:rsidR="0081266B" w:rsidRPr="00EE4489">
        <w:rPr>
          <w:rFonts w:ascii="PT Astra Serif" w:eastAsia="Calibri" w:hAnsi="PT Astra Serif"/>
          <w:sz w:val="26"/>
          <w:szCs w:val="26"/>
        </w:rPr>
        <w:t xml:space="preserve"> финансов Томской области </w:t>
      </w:r>
      <w:r w:rsidR="00474174" w:rsidRPr="00EE4489">
        <w:rPr>
          <w:rFonts w:ascii="PT Astra Serif" w:eastAsia="Calibri" w:hAnsi="PT Astra Serif"/>
          <w:sz w:val="26"/>
          <w:szCs w:val="26"/>
        </w:rPr>
        <w:t xml:space="preserve">полностью или частично направить сумму экономии на приобретение </w:t>
      </w:r>
      <w:r w:rsidR="007B2F92" w:rsidRPr="00EE4489">
        <w:rPr>
          <w:rFonts w:ascii="PT Astra Serif" w:eastAsia="Calibri" w:hAnsi="PT Astra Serif"/>
          <w:sz w:val="26"/>
          <w:szCs w:val="26"/>
        </w:rPr>
        <w:t xml:space="preserve">(создание, установку) </w:t>
      </w:r>
      <w:r w:rsidR="00474174" w:rsidRPr="00EE4489">
        <w:rPr>
          <w:rFonts w:ascii="PT Astra Serif" w:eastAsia="Calibri" w:hAnsi="PT Astra Serif"/>
          <w:sz w:val="26"/>
          <w:szCs w:val="26"/>
        </w:rPr>
        <w:t>дополнительного оборудования в рамках реализации проекта.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eastAsia="Calibri" w:hAnsi="PT Astra Serif"/>
          <w:sz w:val="26"/>
          <w:szCs w:val="26"/>
        </w:rPr>
        <w:t xml:space="preserve">Приобретение </w:t>
      </w:r>
      <w:r w:rsidR="007B2F92" w:rsidRPr="00EE4489">
        <w:rPr>
          <w:rFonts w:ascii="PT Astra Serif" w:eastAsia="Calibri" w:hAnsi="PT Astra Serif"/>
          <w:sz w:val="26"/>
          <w:szCs w:val="26"/>
        </w:rPr>
        <w:t xml:space="preserve">(создание, установка) </w:t>
      </w:r>
      <w:r w:rsidRPr="00EE4489">
        <w:rPr>
          <w:rFonts w:ascii="PT Astra Serif" w:eastAsia="Calibri" w:hAnsi="PT Astra Serif"/>
          <w:sz w:val="26"/>
          <w:szCs w:val="26"/>
        </w:rPr>
        <w:t xml:space="preserve">дополнительного оборудования должно быть осуществлено до 31 декабря </w:t>
      </w:r>
      <w:r w:rsidR="007A07AF" w:rsidRPr="00EE4489">
        <w:rPr>
          <w:rFonts w:ascii="PT Astra Serif" w:eastAsia="Calibri" w:hAnsi="PT Astra Serif"/>
          <w:sz w:val="26"/>
          <w:szCs w:val="26"/>
        </w:rPr>
        <w:t>20</w:t>
      </w:r>
      <w:r w:rsidR="00F34634" w:rsidRPr="00EE4489">
        <w:rPr>
          <w:rFonts w:ascii="PT Astra Serif" w:eastAsia="Calibri" w:hAnsi="PT Astra Serif"/>
          <w:sz w:val="26"/>
          <w:szCs w:val="26"/>
        </w:rPr>
        <w:t>2</w:t>
      </w:r>
      <w:r w:rsidR="00E17ADC" w:rsidRPr="00E17ADC">
        <w:rPr>
          <w:rFonts w:ascii="PT Astra Serif" w:eastAsia="Calibri" w:hAnsi="PT Astra Serif"/>
          <w:sz w:val="26"/>
          <w:szCs w:val="26"/>
        </w:rPr>
        <w:t>3</w:t>
      </w:r>
      <w:r w:rsidRPr="00EE4489">
        <w:rPr>
          <w:rFonts w:ascii="PT Astra Serif" w:eastAsia="Calibri" w:hAnsi="PT Astra Serif"/>
          <w:sz w:val="26"/>
          <w:szCs w:val="26"/>
        </w:rPr>
        <w:t xml:space="preserve"> года</w:t>
      </w:r>
      <w:r w:rsidR="007A07AF" w:rsidRPr="00EE4489">
        <w:rPr>
          <w:rFonts w:ascii="PT Astra Serif" w:hAnsi="PT Astra Serif"/>
          <w:i/>
          <w:sz w:val="26"/>
          <w:szCs w:val="26"/>
        </w:rPr>
        <w:t>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230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4. Порядок изменения и расторжения Соглашения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107"/>
        </w:tabs>
        <w:spacing w:after="0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lastRenderedPageBreak/>
        <w:t xml:space="preserve">4.1. Изменения к настоящему Соглашению оформляются письменно </w:t>
      </w:r>
      <w:r w:rsidRPr="00EE4489">
        <w:rPr>
          <w:rFonts w:ascii="PT Astra Serif" w:hAnsi="PT Astra Serif"/>
          <w:sz w:val="26"/>
          <w:szCs w:val="26"/>
        </w:rPr>
        <w:br/>
        <w:t>в форме дополнительных соглашений, которые являются неотъемлемой частью настоящего Соглашения.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201"/>
        </w:tabs>
        <w:spacing w:after="0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4.2. Изменения к настоящему Соглашению в обязательном порядке вносятся в случае</w:t>
      </w:r>
      <w:r w:rsidR="002E750E" w:rsidRPr="00EE4489">
        <w:rPr>
          <w:rFonts w:ascii="PT Astra Serif" w:hAnsi="PT Astra Serif"/>
          <w:sz w:val="26"/>
          <w:szCs w:val="26"/>
        </w:rPr>
        <w:t>, установленном пунктом 2.3 настоящего Соглашения</w:t>
      </w:r>
      <w:r w:rsidRPr="00EE4489">
        <w:rPr>
          <w:rFonts w:ascii="PT Astra Serif" w:hAnsi="PT Astra Serif"/>
          <w:sz w:val="26"/>
          <w:szCs w:val="26"/>
        </w:rPr>
        <w:t>.</w:t>
      </w:r>
    </w:p>
    <w:p w:rsidR="00474174" w:rsidRPr="00EE4489" w:rsidRDefault="00474174" w:rsidP="00E5022C">
      <w:pPr>
        <w:pStyle w:val="71"/>
        <w:shd w:val="clear" w:color="auto" w:fill="auto"/>
        <w:tabs>
          <w:tab w:val="left" w:pos="238"/>
        </w:tabs>
        <w:spacing w:after="0" w:line="240" w:lineRule="auto"/>
        <w:jc w:val="left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238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5. Ответственность Сторон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032"/>
        </w:tabs>
        <w:spacing w:after="0" w:line="240" w:lineRule="auto"/>
        <w:ind w:left="23" w:right="23" w:firstLine="686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5.1.</w:t>
      </w:r>
      <w:r w:rsidRPr="00EE4489">
        <w:rPr>
          <w:rFonts w:ascii="PT Astra Serif" w:hAnsi="PT Astra Serif"/>
          <w:sz w:val="26"/>
          <w:szCs w:val="26"/>
          <w:lang w:val="en-US"/>
        </w:rPr>
        <w:t> </w:t>
      </w:r>
      <w:r w:rsidRPr="00EE4489">
        <w:rPr>
          <w:rFonts w:ascii="PT Astra Serif" w:hAnsi="PT Astra Serif"/>
          <w:sz w:val="26"/>
          <w:szCs w:val="26"/>
        </w:rPr>
        <w:t xml:space="preserve">Стороны несут ответственность за неисполнение обязательств </w:t>
      </w:r>
      <w:r w:rsidRPr="00EE4489">
        <w:rPr>
          <w:rFonts w:ascii="PT Astra Serif" w:hAnsi="PT Astra Serif"/>
          <w:sz w:val="26"/>
          <w:szCs w:val="26"/>
        </w:rPr>
        <w:br/>
        <w:t>по настоящему Соглашению в соответствии с законодательством Российской Федерации.</w:t>
      </w:r>
    </w:p>
    <w:p w:rsidR="00474174" w:rsidRPr="00EE4489" w:rsidRDefault="00474174" w:rsidP="00474174">
      <w:pPr>
        <w:pStyle w:val="ConsPlusNormal"/>
        <w:ind w:firstLine="686"/>
        <w:jc w:val="both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>5.2. В случае нецелевого использования Администрацией поселения бюджетных средств, источником финансирования которых является субсидия</w:t>
      </w:r>
      <w:r w:rsidR="007B2F92" w:rsidRPr="00EE4489">
        <w:rPr>
          <w:rFonts w:ascii="PT Astra Serif" w:hAnsi="PT Astra Serif"/>
          <w:sz w:val="26"/>
          <w:szCs w:val="26"/>
        </w:rPr>
        <w:t>/иной межбюджетный трансферт</w:t>
      </w:r>
      <w:r w:rsidRPr="00EE4489">
        <w:rPr>
          <w:rFonts w:ascii="PT Astra Serif" w:hAnsi="PT Astra Serif" w:cs="Times New Roman"/>
          <w:sz w:val="26"/>
          <w:szCs w:val="26"/>
        </w:rPr>
        <w:t>,  указанные средства в части, использованной не по целевому назначению, подлежат возврату в бюджет ___________ района с последующим их возвратом в областной бюджет в порядке, установленном бюджетным законодательством.</w:t>
      </w:r>
    </w:p>
    <w:p w:rsidR="00474174" w:rsidRPr="00EE4489" w:rsidRDefault="00474174" w:rsidP="001F56C0">
      <w:pPr>
        <w:pStyle w:val="ConsPlusNormal"/>
        <w:ind w:firstLine="686"/>
        <w:jc w:val="both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>5.3. Средства субсидии</w:t>
      </w:r>
      <w:r w:rsidR="007B2F92" w:rsidRPr="00EE4489">
        <w:rPr>
          <w:rFonts w:ascii="PT Astra Serif" w:hAnsi="PT Astra Serif" w:cs="Times New Roman"/>
          <w:sz w:val="26"/>
          <w:szCs w:val="26"/>
        </w:rPr>
        <w:t>/</w:t>
      </w:r>
      <w:r w:rsidR="007B2F92" w:rsidRPr="00EE4489">
        <w:rPr>
          <w:rFonts w:ascii="PT Astra Serif" w:hAnsi="PT Astra Serif"/>
          <w:sz w:val="26"/>
          <w:szCs w:val="26"/>
        </w:rPr>
        <w:t>иного межбюджетного трансферта</w:t>
      </w:r>
      <w:r w:rsidRPr="00EE4489">
        <w:rPr>
          <w:rFonts w:ascii="PT Astra Serif" w:hAnsi="PT Astra Serif" w:cs="Times New Roman"/>
          <w:sz w:val="26"/>
          <w:szCs w:val="26"/>
        </w:rPr>
        <w:t xml:space="preserve"> подлежат возврату </w:t>
      </w:r>
      <w:r w:rsidR="002E750E" w:rsidRPr="00EE4489">
        <w:rPr>
          <w:rFonts w:ascii="PT Astra Serif" w:hAnsi="PT Astra Serif" w:cs="Times New Roman"/>
          <w:sz w:val="26"/>
          <w:szCs w:val="26"/>
        </w:rPr>
        <w:t xml:space="preserve">в бюджет ___________ района с последующим их возвратом в областной бюджет </w:t>
      </w:r>
      <w:r w:rsidRPr="00EE4489">
        <w:rPr>
          <w:rFonts w:ascii="PT Astra Serif" w:hAnsi="PT Astra Serif" w:cs="Times New Roman"/>
          <w:sz w:val="26"/>
          <w:szCs w:val="26"/>
        </w:rPr>
        <w:t>в полном объеме в случае</w:t>
      </w:r>
      <w:r w:rsidR="001F56C0" w:rsidRPr="00EE4489">
        <w:rPr>
          <w:rFonts w:ascii="PT Astra Serif" w:hAnsi="PT Astra Serif" w:cs="Times New Roman"/>
          <w:sz w:val="26"/>
          <w:szCs w:val="26"/>
        </w:rPr>
        <w:t xml:space="preserve"> незавершения</w:t>
      </w:r>
      <w:r w:rsidRPr="00EE4489">
        <w:rPr>
          <w:rFonts w:ascii="PT Astra Serif" w:hAnsi="PT Astra Serif" w:cs="Times New Roman"/>
          <w:sz w:val="26"/>
          <w:szCs w:val="26"/>
        </w:rPr>
        <w:t xml:space="preserve"> проекта в сроки, установленные пунктом 6.1 настоящего Соглашения;</w:t>
      </w:r>
    </w:p>
    <w:p w:rsidR="00474174" w:rsidRPr="00EE4489" w:rsidRDefault="00474174" w:rsidP="00474174">
      <w:pPr>
        <w:pStyle w:val="ConsPlusNormal"/>
        <w:ind w:firstLine="686"/>
        <w:jc w:val="both"/>
        <w:rPr>
          <w:rFonts w:ascii="PT Astra Serif" w:hAnsi="PT Astra Serif" w:cs="Times New Roman"/>
          <w:sz w:val="26"/>
          <w:szCs w:val="26"/>
        </w:rPr>
      </w:pPr>
      <w:r w:rsidRPr="00EE4489">
        <w:rPr>
          <w:rFonts w:ascii="PT Astra Serif" w:hAnsi="PT Astra Serif" w:cs="Times New Roman"/>
          <w:sz w:val="26"/>
          <w:szCs w:val="26"/>
        </w:rPr>
        <w:t xml:space="preserve">5.4. Неиспользованные по состоянию на 1 января </w:t>
      </w:r>
      <w:r w:rsidR="007A07AF" w:rsidRPr="00EE4489">
        <w:rPr>
          <w:rFonts w:ascii="PT Astra Serif" w:hAnsi="PT Astra Serif" w:cs="Times New Roman"/>
          <w:sz w:val="26"/>
          <w:szCs w:val="26"/>
        </w:rPr>
        <w:t>202</w:t>
      </w:r>
      <w:r w:rsidR="00E17ADC" w:rsidRPr="00E17ADC">
        <w:rPr>
          <w:rFonts w:ascii="PT Astra Serif" w:hAnsi="PT Astra Serif" w:cs="Times New Roman"/>
          <w:sz w:val="26"/>
          <w:szCs w:val="26"/>
        </w:rPr>
        <w:t>4</w:t>
      </w:r>
      <w:r w:rsidRPr="00EE4489">
        <w:rPr>
          <w:rFonts w:ascii="PT Astra Serif" w:hAnsi="PT Astra Serif" w:cs="Times New Roman"/>
          <w:sz w:val="26"/>
          <w:szCs w:val="26"/>
        </w:rPr>
        <w:t xml:space="preserve"> года средства  </w:t>
      </w:r>
      <w:r w:rsidR="001F56C0" w:rsidRPr="00EE4489">
        <w:rPr>
          <w:rFonts w:ascii="PT Astra Serif" w:hAnsi="PT Astra Serif" w:cs="Times New Roman"/>
          <w:sz w:val="26"/>
          <w:szCs w:val="26"/>
        </w:rPr>
        <w:t>с</w:t>
      </w:r>
      <w:r w:rsidRPr="00EE4489">
        <w:rPr>
          <w:rFonts w:ascii="PT Astra Serif" w:hAnsi="PT Astra Serif" w:cs="Times New Roman"/>
          <w:sz w:val="26"/>
          <w:szCs w:val="26"/>
        </w:rPr>
        <w:t>убсидии</w:t>
      </w:r>
      <w:r w:rsidR="007B2F92" w:rsidRPr="00EE4489">
        <w:rPr>
          <w:rFonts w:ascii="PT Astra Serif" w:hAnsi="PT Astra Serif" w:cs="Times New Roman"/>
          <w:sz w:val="26"/>
          <w:szCs w:val="26"/>
        </w:rPr>
        <w:t>/</w:t>
      </w:r>
      <w:r w:rsidR="007B2F92" w:rsidRPr="00EE4489">
        <w:rPr>
          <w:rFonts w:ascii="PT Astra Serif" w:hAnsi="PT Astra Serif"/>
          <w:sz w:val="26"/>
          <w:szCs w:val="26"/>
        </w:rPr>
        <w:t>иного межбюджетного трансферта</w:t>
      </w:r>
      <w:r w:rsidRPr="00EE4489">
        <w:rPr>
          <w:rFonts w:ascii="PT Astra Serif" w:hAnsi="PT Astra Serif" w:cs="Times New Roman"/>
          <w:sz w:val="26"/>
          <w:szCs w:val="26"/>
        </w:rPr>
        <w:t xml:space="preserve"> подлежат возврату </w:t>
      </w:r>
      <w:r w:rsidR="001F56C0" w:rsidRPr="00EE4489">
        <w:rPr>
          <w:rFonts w:ascii="PT Astra Serif" w:hAnsi="PT Astra Serif" w:cs="Times New Roman"/>
          <w:sz w:val="26"/>
          <w:szCs w:val="26"/>
        </w:rPr>
        <w:t xml:space="preserve">в бюджет ___________ района с последующим их возвратом в областной бюджет </w:t>
      </w:r>
      <w:r w:rsidRPr="00EE4489">
        <w:rPr>
          <w:rFonts w:ascii="PT Astra Serif" w:hAnsi="PT Astra Serif" w:cs="Times New Roman"/>
          <w:sz w:val="26"/>
          <w:szCs w:val="26"/>
        </w:rPr>
        <w:t xml:space="preserve">в течение первых 15 рабочих дней </w:t>
      </w:r>
      <w:r w:rsidR="007A07AF" w:rsidRPr="00EE4489">
        <w:rPr>
          <w:rFonts w:ascii="PT Astra Serif" w:hAnsi="PT Astra Serif" w:cs="Times New Roman"/>
          <w:sz w:val="26"/>
          <w:szCs w:val="26"/>
        </w:rPr>
        <w:t>202</w:t>
      </w:r>
      <w:r w:rsidR="00E17ADC" w:rsidRPr="00E17ADC">
        <w:rPr>
          <w:rFonts w:ascii="PT Astra Serif" w:hAnsi="PT Astra Serif" w:cs="Times New Roman"/>
          <w:sz w:val="26"/>
          <w:szCs w:val="26"/>
        </w:rPr>
        <w:t>4</w:t>
      </w:r>
      <w:r w:rsidR="007A07AF" w:rsidRPr="00EE4489">
        <w:rPr>
          <w:rFonts w:ascii="PT Astra Serif" w:hAnsi="PT Astra Serif" w:cs="Times New Roman"/>
          <w:sz w:val="26"/>
          <w:szCs w:val="26"/>
        </w:rPr>
        <w:t xml:space="preserve"> </w:t>
      </w:r>
      <w:r w:rsidRPr="00EE4489">
        <w:rPr>
          <w:rFonts w:ascii="PT Astra Serif" w:hAnsi="PT Astra Serif" w:cs="Times New Roman"/>
          <w:sz w:val="26"/>
          <w:szCs w:val="26"/>
        </w:rPr>
        <w:t>года.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252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Средства в объеме, не превышающем остатка субсидии</w:t>
      </w:r>
      <w:r w:rsidR="007B2F92" w:rsidRPr="00EE4489">
        <w:rPr>
          <w:rFonts w:ascii="PT Astra Serif" w:hAnsi="PT Astra Serif" w:cs="Times New Roman"/>
          <w:sz w:val="26"/>
          <w:szCs w:val="26"/>
        </w:rPr>
        <w:t>/</w:t>
      </w:r>
      <w:r w:rsidR="007B2F92" w:rsidRPr="00EE4489">
        <w:rPr>
          <w:rFonts w:ascii="PT Astra Serif" w:hAnsi="PT Astra Serif"/>
          <w:sz w:val="26"/>
          <w:szCs w:val="26"/>
        </w:rPr>
        <w:t>иного межбюджетного трансферта</w:t>
      </w:r>
      <w:r w:rsidRPr="00EE4489">
        <w:rPr>
          <w:rFonts w:ascii="PT Astra Serif" w:hAnsi="PT Astra Serif"/>
          <w:sz w:val="26"/>
          <w:szCs w:val="26"/>
        </w:rPr>
        <w:t xml:space="preserve"> могут быть возвращены в </w:t>
      </w:r>
      <w:r w:rsidR="007A07AF" w:rsidRPr="00EE4489">
        <w:rPr>
          <w:rFonts w:ascii="PT Astra Serif" w:hAnsi="PT Astra Serif"/>
          <w:sz w:val="26"/>
          <w:szCs w:val="26"/>
        </w:rPr>
        <w:t>202</w:t>
      </w:r>
      <w:r w:rsidR="008964DC" w:rsidRPr="00EE4489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году  в доход бюджета ______________ </w:t>
      </w:r>
      <w:r w:rsidR="001F56C0" w:rsidRPr="00EE4489">
        <w:rPr>
          <w:rFonts w:ascii="PT Astra Serif" w:hAnsi="PT Astra Serif"/>
          <w:sz w:val="26"/>
          <w:szCs w:val="26"/>
        </w:rPr>
        <w:t>поселения</w:t>
      </w:r>
      <w:r w:rsidRPr="00EE4489">
        <w:rPr>
          <w:rFonts w:ascii="PT Astra Serif" w:hAnsi="PT Astra Serif"/>
          <w:sz w:val="26"/>
          <w:szCs w:val="26"/>
        </w:rPr>
        <w:t xml:space="preserve"> для финансового обеспечения расходов бюджета, соответствующих целям предоставления субсидии</w:t>
      </w:r>
      <w:r w:rsidR="007B2F92" w:rsidRPr="00EE4489">
        <w:rPr>
          <w:rFonts w:ascii="PT Astra Serif" w:hAnsi="PT Astra Serif" w:cs="Times New Roman"/>
          <w:sz w:val="26"/>
          <w:szCs w:val="26"/>
        </w:rPr>
        <w:t>/</w:t>
      </w:r>
      <w:r w:rsidR="007B2F92" w:rsidRPr="00EE4489">
        <w:rPr>
          <w:rFonts w:ascii="PT Astra Serif" w:hAnsi="PT Astra Serif"/>
          <w:sz w:val="26"/>
          <w:szCs w:val="26"/>
        </w:rPr>
        <w:t>иного межбюджетного трансферта</w:t>
      </w:r>
      <w:r w:rsidRPr="00EE4489">
        <w:rPr>
          <w:rFonts w:ascii="PT Astra Serif" w:hAnsi="PT Astra Serif"/>
          <w:sz w:val="26"/>
          <w:szCs w:val="26"/>
        </w:rPr>
        <w:t xml:space="preserve">, </w:t>
      </w:r>
      <w:r w:rsidR="001F56C0" w:rsidRPr="00EE4489">
        <w:rPr>
          <w:rFonts w:ascii="PT Astra Serif" w:hAnsi="PT Astra Serif"/>
          <w:sz w:val="26"/>
          <w:szCs w:val="26"/>
        </w:rPr>
        <w:t>в случае, если</w:t>
      </w:r>
      <w:r w:rsidRPr="00EE4489">
        <w:rPr>
          <w:rFonts w:ascii="PT Astra Serif" w:hAnsi="PT Astra Serif"/>
          <w:sz w:val="26"/>
          <w:szCs w:val="26"/>
        </w:rPr>
        <w:t xml:space="preserve"> Департамент</w:t>
      </w:r>
      <w:r w:rsidR="001F56C0" w:rsidRPr="00EE4489">
        <w:rPr>
          <w:rFonts w:ascii="PT Astra Serif" w:hAnsi="PT Astra Serif"/>
          <w:sz w:val="26"/>
          <w:szCs w:val="26"/>
        </w:rPr>
        <w:t xml:space="preserve"> финансов Томской области в соответствии с бюджетным законодательством примет решение</w:t>
      </w:r>
      <w:r w:rsidRPr="00EE4489">
        <w:rPr>
          <w:rFonts w:ascii="PT Astra Serif" w:hAnsi="PT Astra Serif"/>
          <w:sz w:val="26"/>
          <w:szCs w:val="26"/>
        </w:rPr>
        <w:t xml:space="preserve"> о наличии потребности в неиспользованном остатке субсидии</w:t>
      </w:r>
      <w:r w:rsidR="007B2F92" w:rsidRPr="00EE4489">
        <w:rPr>
          <w:rFonts w:ascii="PT Astra Serif" w:hAnsi="PT Astra Serif"/>
          <w:sz w:val="26"/>
          <w:szCs w:val="26"/>
        </w:rPr>
        <w:t xml:space="preserve"> из областного бюджета</w:t>
      </w:r>
      <w:r w:rsidR="001F56C0" w:rsidRPr="00EE4489">
        <w:rPr>
          <w:rFonts w:ascii="PT Astra Serif" w:hAnsi="PT Astra Serif"/>
          <w:sz w:val="26"/>
          <w:szCs w:val="26"/>
        </w:rPr>
        <w:t>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252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Расходование указанных в настоящем пункте средств осуществляется Администрацией поселения не позднее 1 ма</w:t>
      </w:r>
      <w:r w:rsidR="007B2F92" w:rsidRPr="00EE4489">
        <w:rPr>
          <w:rFonts w:ascii="PT Astra Serif" w:hAnsi="PT Astra Serif"/>
          <w:sz w:val="26"/>
          <w:szCs w:val="26"/>
        </w:rPr>
        <w:t>я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7A07AF" w:rsidRPr="00EE4489">
        <w:rPr>
          <w:rFonts w:ascii="PT Astra Serif" w:hAnsi="PT Astra Serif"/>
          <w:sz w:val="26"/>
          <w:szCs w:val="26"/>
        </w:rPr>
        <w:t>202</w:t>
      </w:r>
      <w:r w:rsidR="00E17ADC" w:rsidRPr="00E17ADC">
        <w:rPr>
          <w:rFonts w:ascii="PT Astra Serif" w:hAnsi="PT Astra Serif"/>
          <w:sz w:val="26"/>
          <w:szCs w:val="26"/>
        </w:rPr>
        <w:t>4</w:t>
      </w:r>
      <w:r w:rsidRPr="00EE4489">
        <w:rPr>
          <w:rFonts w:ascii="PT Astra Serif" w:hAnsi="PT Astra Serif"/>
          <w:sz w:val="26"/>
          <w:szCs w:val="26"/>
        </w:rPr>
        <w:t xml:space="preserve"> года.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238"/>
        </w:tabs>
        <w:spacing w:after="0" w:line="240" w:lineRule="auto"/>
        <w:jc w:val="left"/>
        <w:rPr>
          <w:rFonts w:ascii="PT Astra Serif" w:hAnsi="PT Astra Serif"/>
          <w:sz w:val="28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238"/>
        </w:tabs>
        <w:spacing w:after="268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6.</w:t>
      </w:r>
      <w:r w:rsidRPr="00EE4489">
        <w:rPr>
          <w:rFonts w:ascii="PT Astra Serif" w:hAnsi="PT Astra Serif"/>
          <w:sz w:val="26"/>
          <w:szCs w:val="26"/>
          <w:lang w:val="en-US"/>
        </w:rPr>
        <w:t> </w:t>
      </w:r>
      <w:r w:rsidRPr="00EE4489">
        <w:rPr>
          <w:rFonts w:ascii="PT Astra Serif" w:hAnsi="PT Astra Serif"/>
          <w:sz w:val="26"/>
          <w:szCs w:val="26"/>
        </w:rPr>
        <w:t>Прочие условия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6.1. Срок реализации проекта устанавливается до 31 декабря </w:t>
      </w:r>
      <w:r w:rsidR="007A07AF" w:rsidRPr="00EE4489">
        <w:rPr>
          <w:rFonts w:ascii="PT Astra Serif" w:hAnsi="PT Astra Serif"/>
          <w:sz w:val="26"/>
          <w:szCs w:val="26"/>
        </w:rPr>
        <w:t>20</w:t>
      </w:r>
      <w:r w:rsidR="001F56C0"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года.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В случае незавершения проекта в срок до 31 декабря </w:t>
      </w:r>
      <w:r w:rsidR="007A07AF" w:rsidRPr="00EE4489">
        <w:rPr>
          <w:rFonts w:ascii="PT Astra Serif" w:hAnsi="PT Astra Serif"/>
          <w:sz w:val="26"/>
          <w:szCs w:val="26"/>
        </w:rPr>
        <w:t>20</w:t>
      </w:r>
      <w:r w:rsidR="001F56C0"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года в связи с нарушением исполнителем (подрядчиком) своих обязательств по муниципальному контракту (договору) либо в связи с возникновением чрезвычайной ситуации, препятствующей реализации проекта, срок реализации проекта продлевается до 1 ма</w:t>
      </w:r>
      <w:r w:rsidR="007B2F92" w:rsidRPr="00EE4489">
        <w:rPr>
          <w:rFonts w:ascii="PT Astra Serif" w:hAnsi="PT Astra Serif"/>
          <w:sz w:val="26"/>
          <w:szCs w:val="26"/>
        </w:rPr>
        <w:t>я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7A07AF" w:rsidRPr="00EE4489">
        <w:rPr>
          <w:rFonts w:ascii="PT Astra Serif" w:hAnsi="PT Astra Serif"/>
          <w:sz w:val="26"/>
          <w:szCs w:val="26"/>
        </w:rPr>
        <w:t>202</w:t>
      </w:r>
      <w:r w:rsidR="00E17ADC" w:rsidRPr="00E17ADC">
        <w:rPr>
          <w:rFonts w:ascii="PT Astra Serif" w:hAnsi="PT Astra Serif"/>
          <w:sz w:val="26"/>
          <w:szCs w:val="26"/>
        </w:rPr>
        <w:t>4</w:t>
      </w:r>
      <w:r w:rsidRPr="00EE4489">
        <w:rPr>
          <w:rFonts w:ascii="PT Astra Serif" w:hAnsi="PT Astra Serif"/>
          <w:sz w:val="26"/>
          <w:szCs w:val="26"/>
        </w:rPr>
        <w:t xml:space="preserve"> года при соблюдении следующих условий: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работы по реализации проекта в течение </w:t>
      </w:r>
      <w:r w:rsidR="007A07AF" w:rsidRPr="00EE4489">
        <w:rPr>
          <w:rFonts w:ascii="PT Astra Serif" w:hAnsi="PT Astra Serif"/>
          <w:sz w:val="26"/>
          <w:szCs w:val="26"/>
        </w:rPr>
        <w:t>20</w:t>
      </w:r>
      <w:r w:rsidR="00EF031B"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года</w:t>
      </w:r>
      <w:r w:rsidR="007A07AF" w:rsidRPr="00EE4489">
        <w:rPr>
          <w:rFonts w:ascii="PT Astra Serif" w:hAnsi="PT Astra Serif"/>
          <w:i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 xml:space="preserve">проводились, что подтверждается фотографиями с места реализации проекта и актами выполненных работ; </w:t>
      </w:r>
    </w:p>
    <w:p w:rsidR="00474174" w:rsidRPr="00EE4489" w:rsidRDefault="00474174" w:rsidP="004741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Администраци</w:t>
      </w:r>
      <w:r w:rsidR="001F56C0" w:rsidRPr="00EE4489">
        <w:rPr>
          <w:rFonts w:ascii="PT Astra Serif" w:hAnsi="PT Astra Serif"/>
          <w:sz w:val="26"/>
          <w:szCs w:val="26"/>
        </w:rPr>
        <w:t>я</w:t>
      </w:r>
      <w:r w:rsidRPr="00EE4489">
        <w:rPr>
          <w:rFonts w:ascii="PT Astra Serif" w:hAnsi="PT Astra Serif"/>
          <w:sz w:val="26"/>
          <w:szCs w:val="26"/>
        </w:rPr>
        <w:t xml:space="preserve"> поселения в срок до 2</w:t>
      </w:r>
      <w:r w:rsidR="001F56C0" w:rsidRPr="00EE4489">
        <w:rPr>
          <w:rFonts w:ascii="PT Astra Serif" w:hAnsi="PT Astra Serif"/>
          <w:sz w:val="26"/>
          <w:szCs w:val="26"/>
        </w:rPr>
        <w:t>2</w:t>
      </w:r>
      <w:r w:rsidRPr="00EE4489">
        <w:rPr>
          <w:rFonts w:ascii="PT Astra Serif" w:hAnsi="PT Astra Serif"/>
          <w:sz w:val="26"/>
          <w:szCs w:val="26"/>
        </w:rPr>
        <w:t xml:space="preserve"> декабря </w:t>
      </w:r>
      <w:r w:rsidR="007A07AF" w:rsidRPr="00EE4489">
        <w:rPr>
          <w:rFonts w:ascii="PT Astra Serif" w:hAnsi="PT Astra Serif"/>
          <w:sz w:val="26"/>
          <w:szCs w:val="26"/>
        </w:rPr>
        <w:t>20</w:t>
      </w:r>
      <w:r w:rsidR="001F56C0" w:rsidRPr="00EE4489">
        <w:rPr>
          <w:rFonts w:ascii="PT Astra Serif" w:hAnsi="PT Astra Serif"/>
          <w:sz w:val="26"/>
          <w:szCs w:val="26"/>
        </w:rPr>
        <w:t>2</w:t>
      </w:r>
      <w:r w:rsidR="00E17ADC" w:rsidRPr="00E17ADC">
        <w:rPr>
          <w:rFonts w:ascii="PT Astra Serif" w:hAnsi="PT Astra Serif"/>
          <w:sz w:val="26"/>
          <w:szCs w:val="26"/>
        </w:rPr>
        <w:t>3</w:t>
      </w:r>
      <w:r w:rsidRPr="00EE4489">
        <w:rPr>
          <w:rFonts w:ascii="PT Astra Serif" w:hAnsi="PT Astra Serif"/>
          <w:sz w:val="26"/>
          <w:szCs w:val="26"/>
        </w:rPr>
        <w:t xml:space="preserve"> года </w:t>
      </w:r>
      <w:r w:rsidR="001F56C0" w:rsidRPr="00EE4489">
        <w:rPr>
          <w:rFonts w:ascii="PT Astra Serif" w:hAnsi="PT Astra Serif"/>
          <w:sz w:val="26"/>
          <w:szCs w:val="26"/>
        </w:rPr>
        <w:t>направило в Администрацию района</w:t>
      </w:r>
      <w:r w:rsidRPr="00EE4489">
        <w:rPr>
          <w:rFonts w:ascii="PT Astra Serif" w:hAnsi="PT Astra Serif"/>
          <w:sz w:val="26"/>
          <w:szCs w:val="26"/>
        </w:rPr>
        <w:t xml:space="preserve"> письменное мотивированное обращение о необходимости продления срока завершения проекта с приложением копий заключенных муниципальных контрактов (договоров), подтверждающих объем денежных средств, необходимых для завершения реализации проекта, фотографий с места реализации проекта. 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107"/>
        </w:tabs>
        <w:spacing w:after="0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lastRenderedPageBreak/>
        <w:t>6.2</w:t>
      </w:r>
      <w:r w:rsidR="00FF25CE" w:rsidRPr="00EE4489">
        <w:rPr>
          <w:rFonts w:ascii="PT Astra Serif" w:hAnsi="PT Astra Serif"/>
          <w:sz w:val="26"/>
          <w:szCs w:val="26"/>
        </w:rPr>
        <w:t>.</w:t>
      </w:r>
      <w:r w:rsidR="00036F0B" w:rsidRPr="00EE4489">
        <w:rPr>
          <w:rFonts w:ascii="PT Astra Serif" w:hAnsi="PT Astra Serif"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>Споры между Сторонами в процессе исполнения своих обязательств по настоящему Соглашению решаются путем переговоров, а при недостижении согласия решаются в установленном законодательством Российской Федерации порядке.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021"/>
        </w:tabs>
        <w:spacing w:after="275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6.3</w:t>
      </w:r>
      <w:r w:rsidR="00FF25CE" w:rsidRPr="00EE4489">
        <w:rPr>
          <w:rFonts w:ascii="PT Astra Serif" w:hAnsi="PT Astra Serif"/>
          <w:sz w:val="26"/>
          <w:szCs w:val="26"/>
        </w:rPr>
        <w:t>.</w:t>
      </w:r>
      <w:r w:rsidR="00F654EA" w:rsidRPr="00EE4489">
        <w:rPr>
          <w:rFonts w:ascii="PT Astra Serif" w:hAnsi="PT Astra Serif"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 xml:space="preserve">Настоящее Соглашение составлено в </w:t>
      </w:r>
      <w:r w:rsidR="00D268A3" w:rsidRPr="00EE4489">
        <w:rPr>
          <w:rFonts w:ascii="PT Astra Serif" w:hAnsi="PT Astra Serif"/>
          <w:sz w:val="26"/>
          <w:szCs w:val="26"/>
        </w:rPr>
        <w:t xml:space="preserve">двух </w:t>
      </w:r>
      <w:r w:rsidRPr="00EE4489">
        <w:rPr>
          <w:rFonts w:ascii="PT Astra Serif" w:hAnsi="PT Astra Serif"/>
          <w:sz w:val="26"/>
          <w:szCs w:val="26"/>
        </w:rPr>
        <w:t>экземплярах, имеющих одинаковую юридическую силу.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252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7. Срок действия Соглашения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252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74174" w:rsidRPr="00EE4489" w:rsidRDefault="00D550EB" w:rsidP="00474174">
      <w:pPr>
        <w:pStyle w:val="71"/>
        <w:shd w:val="clear" w:color="auto" w:fill="auto"/>
        <w:tabs>
          <w:tab w:val="left" w:pos="1042"/>
        </w:tabs>
        <w:spacing w:after="0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7.1. </w:t>
      </w:r>
      <w:r w:rsidR="00474174" w:rsidRPr="00EE4489">
        <w:rPr>
          <w:rFonts w:ascii="PT Astra Serif" w:hAnsi="PT Astra Serif"/>
          <w:sz w:val="26"/>
          <w:szCs w:val="26"/>
        </w:rPr>
        <w:t>Настоящее Соглашение вступает в силу с даты его подписания Сторонами и действует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474174" w:rsidRPr="00EE4489">
        <w:rPr>
          <w:rFonts w:ascii="PT Astra Serif" w:hAnsi="PT Astra Serif"/>
          <w:sz w:val="26"/>
          <w:szCs w:val="26"/>
        </w:rPr>
        <w:t>до</w:t>
      </w:r>
      <w:r w:rsidRPr="00EE4489">
        <w:rPr>
          <w:rFonts w:ascii="PT Astra Serif" w:hAnsi="PT Astra Serif"/>
          <w:sz w:val="26"/>
          <w:szCs w:val="26"/>
        </w:rPr>
        <w:t xml:space="preserve"> </w:t>
      </w:r>
      <w:r w:rsidR="00474174" w:rsidRPr="00EE4489">
        <w:rPr>
          <w:rFonts w:ascii="PT Astra Serif" w:hAnsi="PT Astra Serif"/>
          <w:sz w:val="26"/>
          <w:szCs w:val="26"/>
        </w:rPr>
        <w:t xml:space="preserve">полного исполнения Сторонами обязательств </w:t>
      </w:r>
      <w:r w:rsidR="00474174" w:rsidRPr="00EE4489">
        <w:rPr>
          <w:rFonts w:ascii="PT Astra Serif" w:hAnsi="PT Astra Serif"/>
          <w:sz w:val="26"/>
          <w:szCs w:val="26"/>
        </w:rPr>
        <w:br/>
        <w:t>по настоящему Соглашению.</w:t>
      </w:r>
    </w:p>
    <w:p w:rsidR="00474174" w:rsidRPr="00EE4489" w:rsidRDefault="00474174" w:rsidP="00474174">
      <w:pPr>
        <w:pStyle w:val="71"/>
        <w:shd w:val="clear" w:color="auto" w:fill="auto"/>
        <w:tabs>
          <w:tab w:val="left" w:pos="1021"/>
        </w:tabs>
        <w:spacing w:after="275" w:line="240" w:lineRule="auto"/>
        <w:ind w:left="23" w:right="23" w:firstLine="709"/>
        <w:jc w:val="both"/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Style w:val="71"/>
        <w:shd w:val="clear" w:color="auto" w:fill="auto"/>
        <w:tabs>
          <w:tab w:val="left" w:pos="238"/>
        </w:tabs>
        <w:spacing w:after="292" w:line="240" w:lineRule="auto"/>
        <w:jc w:val="center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8. Подписи Сторон</w:t>
      </w:r>
    </w:p>
    <w:p w:rsidR="00474174" w:rsidRPr="00EE4489" w:rsidRDefault="001F56C0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от Администрации района                           </w:t>
      </w:r>
      <w:r w:rsidR="00474174" w:rsidRPr="00EE4489">
        <w:rPr>
          <w:rFonts w:ascii="PT Astra Serif" w:hAnsi="PT Astra Serif"/>
          <w:sz w:val="26"/>
          <w:szCs w:val="26"/>
        </w:rPr>
        <w:t xml:space="preserve"> </w:t>
      </w:r>
      <w:r w:rsidRPr="00EE4489">
        <w:rPr>
          <w:rFonts w:ascii="PT Astra Serif" w:hAnsi="PT Astra Serif"/>
          <w:sz w:val="26"/>
          <w:szCs w:val="26"/>
        </w:rPr>
        <w:t>от Администрации поселения</w:t>
      </w:r>
      <w:r w:rsidR="00474174" w:rsidRPr="00EE4489">
        <w:rPr>
          <w:rFonts w:ascii="PT Astra Serif" w:hAnsi="PT Astra Serif"/>
          <w:sz w:val="26"/>
          <w:szCs w:val="26"/>
        </w:rPr>
        <w:t xml:space="preserve">        </w:t>
      </w:r>
    </w:p>
    <w:p w:rsidR="00474174" w:rsidRPr="00EE4489" w:rsidRDefault="00474174" w:rsidP="00474174">
      <w:pPr>
        <w:jc w:val="both"/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                                                                        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__________________                                   _______________________________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__________________                                   _______________________________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        (Ф.И.О.)                                                                         (Ф.И.О.)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>«__»_________20__ года                            «__»_________20__ года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  <w:r w:rsidRPr="00EE4489">
        <w:rPr>
          <w:rFonts w:ascii="PT Astra Serif" w:hAnsi="PT Astra Serif"/>
          <w:sz w:val="26"/>
          <w:szCs w:val="26"/>
        </w:rPr>
        <w:t xml:space="preserve">             м.п.                                                                м.п.</w:t>
      </w: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Bdr>
          <w:bottom w:val="single" w:sz="12" w:space="1" w:color="auto"/>
        </w:pBdr>
        <w:rPr>
          <w:rFonts w:ascii="PT Astra Serif" w:hAnsi="PT Astra Serif"/>
          <w:sz w:val="26"/>
          <w:szCs w:val="26"/>
        </w:rPr>
      </w:pPr>
    </w:p>
    <w:p w:rsidR="00474174" w:rsidRPr="00EE4489" w:rsidRDefault="00474174" w:rsidP="00474174">
      <w:pPr>
        <w:pBdr>
          <w:bottom w:val="single" w:sz="12" w:space="1" w:color="auto"/>
        </w:pBdr>
        <w:rPr>
          <w:rFonts w:ascii="PT Astra Serif" w:hAnsi="PT Astra Serif"/>
          <w:sz w:val="26"/>
          <w:szCs w:val="26"/>
        </w:rPr>
      </w:pPr>
    </w:p>
    <w:p w:rsidR="007A6F7E" w:rsidRPr="00EE4489" w:rsidRDefault="00474174" w:rsidP="00474174">
      <w:pPr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1</w:t>
      </w:r>
      <w:r w:rsidR="00D25198" w:rsidRPr="00EE4489">
        <w:rPr>
          <w:rFonts w:ascii="PT Astra Serif" w:hAnsi="PT Astra Serif"/>
          <w:sz w:val="22"/>
          <w:szCs w:val="22"/>
        </w:rPr>
        <w:t xml:space="preserve">Форма межбюджетного трансферта указывается в </w:t>
      </w:r>
      <w:r w:rsidR="007A6F7E" w:rsidRPr="00EE4489">
        <w:rPr>
          <w:rFonts w:ascii="PT Astra Serif" w:hAnsi="PT Astra Serif"/>
          <w:sz w:val="22"/>
          <w:szCs w:val="22"/>
        </w:rPr>
        <w:t>соответствии с решением о бюджете муниципального района</w:t>
      </w:r>
      <w:r w:rsidR="001D30D1" w:rsidRPr="00EE4489">
        <w:rPr>
          <w:rFonts w:ascii="PT Astra Serif" w:hAnsi="PT Astra Serif"/>
          <w:sz w:val="22"/>
          <w:szCs w:val="22"/>
        </w:rPr>
        <w:t>.</w:t>
      </w:r>
      <w:r w:rsidR="007A6F7E" w:rsidRPr="00EE4489">
        <w:rPr>
          <w:rFonts w:ascii="PT Astra Serif" w:hAnsi="PT Astra Serif"/>
          <w:sz w:val="22"/>
          <w:szCs w:val="22"/>
        </w:rPr>
        <w:t xml:space="preserve"> </w:t>
      </w:r>
      <w:r w:rsidR="00D25198" w:rsidRPr="00EE4489">
        <w:rPr>
          <w:rFonts w:ascii="PT Astra Serif" w:hAnsi="PT Astra Serif"/>
          <w:sz w:val="22"/>
          <w:szCs w:val="22"/>
        </w:rPr>
        <w:t xml:space="preserve"> </w:t>
      </w:r>
    </w:p>
    <w:p w:rsidR="007A6F7E" w:rsidRPr="00EE4489" w:rsidRDefault="006036DB" w:rsidP="006036DB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2</w:t>
      </w:r>
      <w:r w:rsidRPr="00EE4489">
        <w:rPr>
          <w:rFonts w:ascii="PT Astra Serif" w:hAnsi="PT Astra Serif"/>
          <w:sz w:val="22"/>
          <w:szCs w:val="22"/>
        </w:rPr>
        <w:t>Указываются реквизиты решения о бюджете муниципального района, которым предусмотрена субсидия/иной межбюджетный трансферт на финансовую поддержку инициативного проекта, иной муниципальный правовой акт, регулирующий порядок финансовой поддержки инициативных проектов, выдвинутых поселением (при наличии)</w:t>
      </w:r>
      <w:r w:rsidR="001D30D1" w:rsidRPr="00EE4489">
        <w:rPr>
          <w:rFonts w:ascii="PT Astra Serif" w:hAnsi="PT Astra Serif"/>
          <w:sz w:val="22"/>
          <w:szCs w:val="22"/>
        </w:rPr>
        <w:t>.</w:t>
      </w:r>
      <w:r w:rsidRPr="00EE4489">
        <w:rPr>
          <w:rFonts w:ascii="PT Astra Serif" w:hAnsi="PT Astra Serif"/>
          <w:sz w:val="22"/>
          <w:szCs w:val="22"/>
        </w:rPr>
        <w:t xml:space="preserve">  </w:t>
      </w:r>
    </w:p>
    <w:p w:rsidR="00474174" w:rsidRPr="00EE4489" w:rsidRDefault="006036DB" w:rsidP="006036DB">
      <w:pPr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3</w:t>
      </w:r>
      <w:r w:rsidR="00474174" w:rsidRPr="00EE4489">
        <w:rPr>
          <w:rFonts w:ascii="PT Astra Serif" w:hAnsi="PT Astra Serif"/>
          <w:sz w:val="22"/>
          <w:szCs w:val="22"/>
        </w:rPr>
        <w:t xml:space="preserve">В случае, если конкурсной заявкой на участие в конкурсном отборе </w:t>
      </w:r>
      <w:r w:rsidR="00B37DC3" w:rsidRPr="00EE4489">
        <w:rPr>
          <w:rFonts w:ascii="PT Astra Serif" w:hAnsi="PT Astra Serif"/>
          <w:sz w:val="22"/>
          <w:szCs w:val="22"/>
        </w:rPr>
        <w:t xml:space="preserve">инициативных </w:t>
      </w:r>
      <w:r w:rsidR="00474174" w:rsidRPr="00EE4489">
        <w:rPr>
          <w:rFonts w:ascii="PT Astra Serif" w:hAnsi="PT Astra Serif"/>
          <w:sz w:val="22"/>
          <w:szCs w:val="22"/>
        </w:rPr>
        <w:t xml:space="preserve">проектов, </w:t>
      </w:r>
      <w:r w:rsidR="00B37DC3" w:rsidRPr="00EE4489">
        <w:rPr>
          <w:rFonts w:ascii="PT Astra Serif" w:hAnsi="PT Astra Serif"/>
          <w:sz w:val="22"/>
          <w:szCs w:val="22"/>
        </w:rPr>
        <w:t xml:space="preserve">выдвигаемых </w:t>
      </w:r>
      <w:r w:rsidR="00474174" w:rsidRPr="00EE4489">
        <w:rPr>
          <w:rFonts w:ascii="PT Astra Serif" w:hAnsi="PT Astra Serif"/>
          <w:sz w:val="22"/>
          <w:szCs w:val="22"/>
        </w:rPr>
        <w:t>муниципальны</w:t>
      </w:r>
      <w:r w:rsidR="00B37DC3" w:rsidRPr="00EE4489">
        <w:rPr>
          <w:rFonts w:ascii="PT Astra Serif" w:hAnsi="PT Astra Serif"/>
          <w:sz w:val="22"/>
          <w:szCs w:val="22"/>
        </w:rPr>
        <w:t>ми</w:t>
      </w:r>
      <w:r w:rsidR="00474174" w:rsidRPr="00EE4489">
        <w:rPr>
          <w:rFonts w:ascii="PT Astra Serif" w:hAnsi="PT Astra Serif"/>
          <w:sz w:val="22"/>
          <w:szCs w:val="22"/>
        </w:rPr>
        <w:t xml:space="preserve"> образовани</w:t>
      </w:r>
      <w:r w:rsidR="00B37DC3" w:rsidRPr="00EE4489">
        <w:rPr>
          <w:rFonts w:ascii="PT Astra Serif" w:hAnsi="PT Astra Serif"/>
          <w:sz w:val="22"/>
          <w:szCs w:val="22"/>
        </w:rPr>
        <w:t>ями</w:t>
      </w:r>
      <w:r w:rsidR="00474174" w:rsidRPr="00EE4489">
        <w:rPr>
          <w:rFonts w:ascii="PT Astra Serif" w:hAnsi="PT Astra Serif"/>
          <w:sz w:val="22"/>
          <w:szCs w:val="22"/>
        </w:rPr>
        <w:t xml:space="preserve"> Томской области, предусмотрен</w:t>
      </w:r>
      <w:r w:rsidR="00E52B77" w:rsidRPr="00EE4489">
        <w:rPr>
          <w:rFonts w:ascii="PT Astra Serif" w:hAnsi="PT Astra Serif"/>
          <w:sz w:val="22"/>
          <w:szCs w:val="22"/>
        </w:rPr>
        <w:t xml:space="preserve">о софинансирование </w:t>
      </w:r>
      <w:r w:rsidR="00474174" w:rsidRPr="00EE4489">
        <w:rPr>
          <w:rFonts w:ascii="PT Astra Serif" w:hAnsi="PT Astra Serif"/>
          <w:sz w:val="22"/>
          <w:szCs w:val="22"/>
        </w:rPr>
        <w:t>за счет средств муниципального района.</w:t>
      </w:r>
    </w:p>
    <w:p w:rsidR="006036DB" w:rsidRPr="00EE4489" w:rsidRDefault="006036DB" w:rsidP="006036DB">
      <w:pPr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4</w:t>
      </w:r>
      <w:r w:rsidR="002468C8" w:rsidRPr="00EE4489">
        <w:rPr>
          <w:rFonts w:ascii="PT Astra Serif" w:hAnsi="PT Astra Serif"/>
          <w:sz w:val="22"/>
          <w:szCs w:val="22"/>
        </w:rPr>
        <w:t>Д</w:t>
      </w:r>
      <w:r w:rsidRPr="00EE4489">
        <w:rPr>
          <w:rFonts w:ascii="PT Astra Serif" w:hAnsi="PT Astra Serif"/>
          <w:sz w:val="22"/>
          <w:szCs w:val="22"/>
        </w:rPr>
        <w:t>ля субсидий указывается статья 142.3 Бюджетного кодекса Российской Федерации, для иного межбюджетного трансферта статья 142.4 Бюджетного кодекса Российской Федерации</w:t>
      </w:r>
      <w:r w:rsidR="001D30D1" w:rsidRPr="00EE4489">
        <w:rPr>
          <w:rFonts w:ascii="PT Astra Serif" w:hAnsi="PT Astra Serif"/>
          <w:sz w:val="22"/>
          <w:szCs w:val="22"/>
        </w:rPr>
        <w:t>.</w:t>
      </w:r>
    </w:p>
    <w:p w:rsidR="00474174" w:rsidRPr="00EE4489" w:rsidRDefault="007B2F92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5</w:t>
      </w:r>
      <w:r w:rsidR="00474174" w:rsidRPr="00EE4489">
        <w:rPr>
          <w:rFonts w:ascii="PT Astra Serif" w:hAnsi="PT Astra Serif"/>
          <w:sz w:val="22"/>
          <w:szCs w:val="22"/>
        </w:rPr>
        <w:t xml:space="preserve">Для проектов стоимостью более </w:t>
      </w:r>
      <w:r w:rsidR="00A92413" w:rsidRPr="00EE4489">
        <w:rPr>
          <w:rFonts w:ascii="PT Astra Serif" w:hAnsi="PT Astra Serif"/>
          <w:sz w:val="22"/>
          <w:szCs w:val="22"/>
        </w:rPr>
        <w:t>4</w:t>
      </w:r>
      <w:r w:rsidR="00474174" w:rsidRPr="00EE4489">
        <w:rPr>
          <w:rFonts w:ascii="PT Astra Serif" w:hAnsi="PT Astra Serif"/>
          <w:sz w:val="22"/>
          <w:szCs w:val="22"/>
        </w:rPr>
        <w:t>00 тысяч рублей, по которым проверка достоверности</w:t>
      </w:r>
      <w:r w:rsidR="001F56C0" w:rsidRPr="00EE4489">
        <w:rPr>
          <w:rFonts w:ascii="PT Astra Serif" w:hAnsi="PT Astra Serif"/>
          <w:sz w:val="22"/>
          <w:szCs w:val="22"/>
        </w:rPr>
        <w:t xml:space="preserve"> определения сметной стоимости</w:t>
      </w:r>
      <w:r w:rsidR="00474174" w:rsidRPr="00EE4489">
        <w:rPr>
          <w:rFonts w:ascii="PT Astra Serif" w:hAnsi="PT Astra Serif"/>
          <w:sz w:val="22"/>
          <w:szCs w:val="22"/>
        </w:rPr>
        <w:t xml:space="preserve"> не была представлена в составе заявки.</w:t>
      </w:r>
    </w:p>
    <w:p w:rsidR="00474174" w:rsidRPr="00EE4489" w:rsidRDefault="007B2F92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6</w:t>
      </w:r>
      <w:r w:rsidR="00474174" w:rsidRPr="00EE4489">
        <w:rPr>
          <w:rFonts w:ascii="PT Astra Serif" w:hAnsi="PT Astra Serif"/>
          <w:sz w:val="22"/>
          <w:szCs w:val="22"/>
        </w:rPr>
        <w:t xml:space="preserve">В случае, если конкурсной заявкой на участие в конкурсном отборе </w:t>
      </w:r>
      <w:r w:rsidR="000409DE" w:rsidRPr="00EE4489">
        <w:rPr>
          <w:rFonts w:ascii="PT Astra Serif" w:hAnsi="PT Astra Serif"/>
          <w:sz w:val="22"/>
          <w:szCs w:val="22"/>
        </w:rPr>
        <w:t>инициативных проектов, выдвигаемых муниципальными образованиями Томской области</w:t>
      </w:r>
      <w:r w:rsidR="00474174" w:rsidRPr="00EE4489">
        <w:rPr>
          <w:rFonts w:ascii="PT Astra Serif" w:hAnsi="PT Astra Serif"/>
          <w:sz w:val="22"/>
          <w:szCs w:val="22"/>
        </w:rPr>
        <w:t>, предусмотрен</w:t>
      </w:r>
      <w:r w:rsidR="001F56C0" w:rsidRPr="00EE4489">
        <w:rPr>
          <w:rFonts w:ascii="PT Astra Serif" w:hAnsi="PT Astra Serif"/>
          <w:sz w:val="22"/>
          <w:szCs w:val="22"/>
        </w:rPr>
        <w:t>о</w:t>
      </w:r>
      <w:r w:rsidR="00474174" w:rsidRPr="00EE4489">
        <w:rPr>
          <w:rFonts w:ascii="PT Astra Serif" w:hAnsi="PT Astra Serif"/>
          <w:sz w:val="22"/>
          <w:szCs w:val="22"/>
        </w:rPr>
        <w:t xml:space="preserve"> </w:t>
      </w:r>
      <w:r w:rsidR="001F56C0" w:rsidRPr="00EE4489">
        <w:rPr>
          <w:rFonts w:ascii="PT Astra Serif" w:hAnsi="PT Astra Serif"/>
          <w:sz w:val="22"/>
          <w:szCs w:val="22"/>
        </w:rPr>
        <w:t>нефинансовое участие</w:t>
      </w:r>
      <w:r w:rsidR="00474174" w:rsidRPr="00EE4489">
        <w:rPr>
          <w:rFonts w:ascii="PT Astra Serif" w:hAnsi="PT Astra Serif"/>
          <w:sz w:val="22"/>
          <w:szCs w:val="22"/>
        </w:rPr>
        <w:t xml:space="preserve"> населения и (или) юридических лиц и ИП</w:t>
      </w:r>
      <w:r w:rsidR="001D30D1" w:rsidRPr="00EE4489">
        <w:rPr>
          <w:rFonts w:ascii="PT Astra Serif" w:hAnsi="PT Astra Serif"/>
          <w:sz w:val="22"/>
          <w:szCs w:val="22"/>
        </w:rPr>
        <w:t>.</w:t>
      </w:r>
    </w:p>
    <w:p w:rsidR="00474174" w:rsidRPr="00EE4489" w:rsidRDefault="007B2F92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7</w:t>
      </w:r>
      <w:r w:rsidR="00474174" w:rsidRPr="00EE4489">
        <w:rPr>
          <w:rFonts w:ascii="PT Astra Serif" w:hAnsi="PT Astra Serif"/>
          <w:sz w:val="22"/>
          <w:szCs w:val="22"/>
        </w:rPr>
        <w:t>Для проектов, по которым собственность на земельный участок, на котором создается объект инфраструктуры, не оформлена.</w:t>
      </w:r>
    </w:p>
    <w:p w:rsidR="00474174" w:rsidRPr="00EE4489" w:rsidRDefault="007B2F92" w:rsidP="00474174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EE4489">
        <w:rPr>
          <w:rFonts w:ascii="PT Astra Serif" w:hAnsi="PT Astra Serif"/>
          <w:sz w:val="22"/>
          <w:szCs w:val="22"/>
          <w:vertAlign w:val="superscript"/>
        </w:rPr>
        <w:t>8</w:t>
      </w:r>
      <w:r w:rsidR="00474174" w:rsidRPr="00EE4489">
        <w:rPr>
          <w:rFonts w:ascii="PT Astra Serif" w:hAnsi="PT Astra Serif"/>
          <w:sz w:val="22"/>
          <w:szCs w:val="22"/>
        </w:rPr>
        <w:t>Для проектов, предусматривающих создание объекта инфраструктуры.</w:t>
      </w:r>
    </w:p>
    <w:p w:rsidR="00FF262B" w:rsidRPr="00EE4489" w:rsidRDefault="00FF262B">
      <w:pPr>
        <w:rPr>
          <w:rFonts w:ascii="PT Astra Serif" w:hAnsi="PT Astra Serif"/>
        </w:rPr>
      </w:pPr>
    </w:p>
    <w:sectPr w:rsidR="00FF262B" w:rsidRPr="00EE4489" w:rsidSect="007A07A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D9B"/>
    <w:multiLevelType w:val="multilevel"/>
    <w:tmpl w:val="DEB09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4174"/>
    <w:rsid w:val="00015EAF"/>
    <w:rsid w:val="00036F0B"/>
    <w:rsid w:val="000409DE"/>
    <w:rsid w:val="000566F5"/>
    <w:rsid w:val="00062891"/>
    <w:rsid w:val="000B06CE"/>
    <w:rsid w:val="000B188E"/>
    <w:rsid w:val="000B270F"/>
    <w:rsid w:val="00120921"/>
    <w:rsid w:val="001323FB"/>
    <w:rsid w:val="00133C81"/>
    <w:rsid w:val="001701A1"/>
    <w:rsid w:val="001D30D1"/>
    <w:rsid w:val="001F0EEE"/>
    <w:rsid w:val="001F56C0"/>
    <w:rsid w:val="00223065"/>
    <w:rsid w:val="002233F3"/>
    <w:rsid w:val="002323F8"/>
    <w:rsid w:val="00233956"/>
    <w:rsid w:val="00237CE2"/>
    <w:rsid w:val="0024225F"/>
    <w:rsid w:val="002468C8"/>
    <w:rsid w:val="00294BF7"/>
    <w:rsid w:val="00294CE0"/>
    <w:rsid w:val="002A48B3"/>
    <w:rsid w:val="002E2CAE"/>
    <w:rsid w:val="002E750E"/>
    <w:rsid w:val="002F6CC3"/>
    <w:rsid w:val="003270C9"/>
    <w:rsid w:val="00336348"/>
    <w:rsid w:val="00337604"/>
    <w:rsid w:val="003E7CAC"/>
    <w:rsid w:val="004057E6"/>
    <w:rsid w:val="00440D94"/>
    <w:rsid w:val="00442B0A"/>
    <w:rsid w:val="004701F7"/>
    <w:rsid w:val="00474174"/>
    <w:rsid w:val="00495B84"/>
    <w:rsid w:val="004B3DB0"/>
    <w:rsid w:val="004C287C"/>
    <w:rsid w:val="004C6B99"/>
    <w:rsid w:val="004D3EBF"/>
    <w:rsid w:val="004E6E5D"/>
    <w:rsid w:val="005014D7"/>
    <w:rsid w:val="00521544"/>
    <w:rsid w:val="00593832"/>
    <w:rsid w:val="006012FC"/>
    <w:rsid w:val="006036DB"/>
    <w:rsid w:val="00650F41"/>
    <w:rsid w:val="006A06B7"/>
    <w:rsid w:val="006B70E7"/>
    <w:rsid w:val="006F06C1"/>
    <w:rsid w:val="00742122"/>
    <w:rsid w:val="00744564"/>
    <w:rsid w:val="0074664D"/>
    <w:rsid w:val="00767F87"/>
    <w:rsid w:val="00785A26"/>
    <w:rsid w:val="007866C8"/>
    <w:rsid w:val="00790F34"/>
    <w:rsid w:val="007A07AF"/>
    <w:rsid w:val="007A6F7E"/>
    <w:rsid w:val="007B1AA4"/>
    <w:rsid w:val="007B2F92"/>
    <w:rsid w:val="007C5C89"/>
    <w:rsid w:val="007D550D"/>
    <w:rsid w:val="007E19A4"/>
    <w:rsid w:val="0081266B"/>
    <w:rsid w:val="00850EC4"/>
    <w:rsid w:val="008904F7"/>
    <w:rsid w:val="008964DC"/>
    <w:rsid w:val="008B05B4"/>
    <w:rsid w:val="008B2022"/>
    <w:rsid w:val="008D5D2B"/>
    <w:rsid w:val="008E0E99"/>
    <w:rsid w:val="00977C1B"/>
    <w:rsid w:val="00997806"/>
    <w:rsid w:val="009D5CFB"/>
    <w:rsid w:val="00A104FC"/>
    <w:rsid w:val="00A1428E"/>
    <w:rsid w:val="00A31B5E"/>
    <w:rsid w:val="00A469E9"/>
    <w:rsid w:val="00A7772A"/>
    <w:rsid w:val="00A92413"/>
    <w:rsid w:val="00AA428C"/>
    <w:rsid w:val="00AB4895"/>
    <w:rsid w:val="00B248AF"/>
    <w:rsid w:val="00B278C0"/>
    <w:rsid w:val="00B37DC3"/>
    <w:rsid w:val="00B8610C"/>
    <w:rsid w:val="00B9195A"/>
    <w:rsid w:val="00B95E2B"/>
    <w:rsid w:val="00BB4199"/>
    <w:rsid w:val="00BC31AD"/>
    <w:rsid w:val="00C173A4"/>
    <w:rsid w:val="00C17DB7"/>
    <w:rsid w:val="00CB5D46"/>
    <w:rsid w:val="00CC1C51"/>
    <w:rsid w:val="00D25198"/>
    <w:rsid w:val="00D268A3"/>
    <w:rsid w:val="00D41C30"/>
    <w:rsid w:val="00D550EB"/>
    <w:rsid w:val="00D83CD5"/>
    <w:rsid w:val="00DC3F83"/>
    <w:rsid w:val="00E17ADC"/>
    <w:rsid w:val="00E21FD1"/>
    <w:rsid w:val="00E46DB7"/>
    <w:rsid w:val="00E5022C"/>
    <w:rsid w:val="00E52B77"/>
    <w:rsid w:val="00E540EE"/>
    <w:rsid w:val="00EA2CD8"/>
    <w:rsid w:val="00EE1E2E"/>
    <w:rsid w:val="00EE4489"/>
    <w:rsid w:val="00EF031B"/>
    <w:rsid w:val="00F00056"/>
    <w:rsid w:val="00F060A9"/>
    <w:rsid w:val="00F34634"/>
    <w:rsid w:val="00F654EA"/>
    <w:rsid w:val="00F91104"/>
    <w:rsid w:val="00FC4434"/>
    <w:rsid w:val="00FF25CE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">
    <w:name w:val="Основной текст (7)_"/>
    <w:link w:val="71"/>
    <w:locked/>
    <w:rsid w:val="00474174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4174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8D5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D5418FC883C975527306EA53BCC5200D6E2FFFD9E8DB69A5736C5D9C152481305048EDC37CE858ADB8ACA4B3m6L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5C122-8829-4791-B925-D20B2769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3</cp:revision>
  <dcterms:created xsi:type="dcterms:W3CDTF">2022-09-05T03:11:00Z</dcterms:created>
  <dcterms:modified xsi:type="dcterms:W3CDTF">2022-09-05T03:23:00Z</dcterms:modified>
</cp:coreProperties>
</file>