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45" w:rsidRPr="00FB6EE2" w:rsidRDefault="00C61C45" w:rsidP="00C61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C61C45" w:rsidRPr="00FB6EE2" w:rsidRDefault="00C61C45" w:rsidP="00C61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 xml:space="preserve">населению </w:t>
      </w:r>
      <w:bookmarkStart w:id="0" w:name="_GoBack"/>
      <w:r w:rsidRPr="00FB6EE2">
        <w:rPr>
          <w:rFonts w:ascii="Times New Roman" w:hAnsi="Times New Roman" w:cs="Times New Roman"/>
          <w:b/>
          <w:bCs/>
          <w:sz w:val="20"/>
          <w:szCs w:val="20"/>
        </w:rPr>
        <w:t>о профилактике инфекционных заболеваний во время паводка</w:t>
      </w:r>
      <w:bookmarkEnd w:id="0"/>
    </w:p>
    <w:p w:rsidR="00C61C45" w:rsidRDefault="00C61C45" w:rsidP="00C61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В связи с наводнением имеется угроза возникновения кишечных инфекций!</w:t>
      </w:r>
    </w:p>
    <w:p w:rsidR="00C61C45" w:rsidRPr="00FB6EE2" w:rsidRDefault="00C61C45" w:rsidP="00C61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К основным кишечным инфекциям относятся: дизентерия, сальмонеллез, холера, энтеровирусная инфекция, брюшной тиф и др. Возбудители кишечных инфекций вызывают: 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Поражение желудочно-кишечного тракта (боли в животе, понос, тошнота, рвота).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Интоксикацию (повышение температуры тела, головная боль, слабость).</w:t>
      </w:r>
    </w:p>
    <w:p w:rsidR="00C61C45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 В тяжелых случаях развивается обезвоживание организма (сухость кожи и слизистых оболочек, жажда).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1C45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С целью профилактики острых кишечных инфекций необходимо: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1. Использовать для питья и приготовления пищи только бутилированную или кипяченую воду, не пить воду из озер, рек, колодцев, скважин в местах подтопления и не использовать для хозяйственно-бытовых нужд;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2. Не использовать подмоченные паводковыми водами пищевые продукты, хранить продукты в местах, не доступных для воды;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Мыть  руки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с мылом перед приемом пищи, после туалета, прогулок, приготовлением еды и после каждого перерыва в процессе готовки.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4. Тщательно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мыть  овощи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и фрукты, употребляемые в пищу в сыром виде (желательно щеткой с мылом с последующим ополаскиванием кипятком).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5. Защищайте от мух продукты питания.</w:t>
      </w:r>
    </w:p>
    <w:p w:rsidR="00C61C45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 xml:space="preserve">Выполнение этих несложных советов поможет избежать заболевания острой кишечной инфекцией и сохранит Ваше здоровье и здоровье Ваших близких! 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1C45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При первых симптомах острой кишечной инфекции необходимо немедленно обратиться за медицинской помощью и не заниматься самолечением.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1C45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После паводка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1. Очистите подворье от мусора, который принесла с собой вода, для последующего его вывоза на свалку твердых бытовых отходов;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2. При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организм;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3. При выполнении на приусадебном участке работ, связанных с пылеобразованием, прикрывайте рот и нос медицинской маской или марлевой повязкой. 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4. Не пейте воду из родников в местах подтопления и не используйте для хозяйственно-бытовых нужд воду естественных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водоемов,  используйте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 бутилированную воду.</w:t>
      </w:r>
    </w:p>
    <w:p w:rsidR="00C61C45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Мыть  руки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после работ на подтопленном участке, после  посещения туалета, перед приготовлением и приемом пищи.</w:t>
      </w:r>
    </w:p>
    <w:p w:rsidR="00C61C45" w:rsidRPr="00FB6EE2" w:rsidRDefault="00C61C45" w:rsidP="00C61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1C45" w:rsidRDefault="00C61C45" w:rsidP="00C61C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многих заболеваний!</w:t>
      </w:r>
    </w:p>
    <w:p w:rsidR="00C61C45" w:rsidRDefault="00C61C45" w:rsidP="00C61C45">
      <w:pPr>
        <w:rPr>
          <w:rFonts w:ascii="Arial" w:hAnsi="Arial" w:cs="Arial"/>
          <w:b/>
          <w:bCs/>
        </w:rPr>
      </w:pPr>
    </w:p>
    <w:p w:rsidR="00FA3B6B" w:rsidRDefault="00FA3B6B"/>
    <w:sectPr w:rsidR="00FA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5"/>
    <w:rsid w:val="000D27D5"/>
    <w:rsid w:val="00C61C45"/>
    <w:rsid w:val="00E52B3E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822D2-A09B-4CEE-9CAD-F7EBB924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D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Андрей</dc:creator>
  <cp:keywords/>
  <dc:description/>
  <cp:lastModifiedBy>Непомнящих Андрей</cp:lastModifiedBy>
  <cp:revision>2</cp:revision>
  <dcterms:created xsi:type="dcterms:W3CDTF">2022-03-18T04:03:00Z</dcterms:created>
  <dcterms:modified xsi:type="dcterms:W3CDTF">2022-03-18T04:03:00Z</dcterms:modified>
</cp:coreProperties>
</file>