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0C" w:rsidRDefault="003C2B0C" w:rsidP="003C2B0C">
      <w:pPr>
        <w:pStyle w:val="1"/>
        <w:ind w:firstLine="900"/>
        <w:jc w:val="both"/>
        <w:rPr>
          <w:sz w:val="28"/>
          <w:szCs w:val="28"/>
        </w:rPr>
      </w:pPr>
      <w:proofErr w:type="gramStart"/>
      <w:r w:rsidRPr="00613810">
        <w:rPr>
          <w:sz w:val="28"/>
          <w:szCs w:val="28"/>
        </w:rPr>
        <w:t>В целях исполнения Указ</w:t>
      </w:r>
      <w:r w:rsidR="005B23D1">
        <w:rPr>
          <w:sz w:val="28"/>
          <w:szCs w:val="28"/>
        </w:rPr>
        <w:t>а</w:t>
      </w:r>
      <w:r w:rsidRPr="00613810">
        <w:rPr>
          <w:sz w:val="28"/>
          <w:szCs w:val="28"/>
        </w:rPr>
        <w:t xml:space="preserve"> Президента РФ от 07.05.2012 № 597 «О мероприятиях по реализации государственной социальной политики», </w:t>
      </w:r>
      <w:r w:rsidR="003E5C34" w:rsidRPr="003E5C34">
        <w:rPr>
          <w:sz w:val="28"/>
          <w:szCs w:val="28"/>
        </w:rPr>
        <w:t>Указ</w:t>
      </w:r>
      <w:r w:rsidR="005B23D1">
        <w:rPr>
          <w:sz w:val="28"/>
          <w:szCs w:val="28"/>
        </w:rPr>
        <w:t>а</w:t>
      </w:r>
      <w:bookmarkStart w:id="0" w:name="_GoBack"/>
      <w:bookmarkEnd w:id="0"/>
      <w:r w:rsidR="003E5C34" w:rsidRPr="003E5C34">
        <w:rPr>
          <w:sz w:val="28"/>
          <w:szCs w:val="28"/>
        </w:rPr>
        <w:t xml:space="preserve"> Президента РФ от 07.05.2012 </w:t>
      </w:r>
      <w:r w:rsidR="003E5C34">
        <w:rPr>
          <w:sz w:val="28"/>
          <w:szCs w:val="28"/>
        </w:rPr>
        <w:t>№</w:t>
      </w:r>
      <w:r w:rsidR="003E5C34" w:rsidRPr="003E5C34">
        <w:rPr>
          <w:sz w:val="28"/>
          <w:szCs w:val="28"/>
        </w:rPr>
        <w:t xml:space="preserve"> 599</w:t>
      </w:r>
      <w:r w:rsidR="003E5C34">
        <w:rPr>
          <w:sz w:val="28"/>
          <w:szCs w:val="28"/>
        </w:rPr>
        <w:t xml:space="preserve"> «О мерах по реализации </w:t>
      </w:r>
      <w:r w:rsidR="003E5C34" w:rsidRPr="003E5C34">
        <w:rPr>
          <w:sz w:val="28"/>
          <w:szCs w:val="28"/>
        </w:rPr>
        <w:t>государственной политики в области образования и науки</w:t>
      </w:r>
      <w:r w:rsidR="003E5C34">
        <w:rPr>
          <w:sz w:val="28"/>
          <w:szCs w:val="28"/>
        </w:rPr>
        <w:t xml:space="preserve">», </w:t>
      </w:r>
      <w:r w:rsidRPr="00613810">
        <w:rPr>
          <w:sz w:val="28"/>
          <w:szCs w:val="28"/>
        </w:rPr>
        <w:t>в соответствии с распоряжением Администрации Томской области от 10.04.2013 № 283-ра «Об утверждении Плана мероприятий («дорожной карты») «Изменения в сфере образования в Томской области») (далее - «</w:t>
      </w:r>
      <w:r w:rsidR="00613810">
        <w:rPr>
          <w:sz w:val="28"/>
          <w:szCs w:val="28"/>
        </w:rPr>
        <w:t>Д</w:t>
      </w:r>
      <w:r w:rsidRPr="00613810">
        <w:rPr>
          <w:sz w:val="28"/>
          <w:szCs w:val="28"/>
        </w:rPr>
        <w:t>орожная карта»)  муниципальн</w:t>
      </w:r>
      <w:r w:rsidR="00E10B7E">
        <w:rPr>
          <w:sz w:val="28"/>
          <w:szCs w:val="28"/>
        </w:rPr>
        <w:t>ым</w:t>
      </w:r>
      <w:proofErr w:type="gramEnd"/>
      <w:r w:rsidR="00E10B7E">
        <w:rPr>
          <w:sz w:val="28"/>
          <w:szCs w:val="28"/>
        </w:rPr>
        <w:t xml:space="preserve"> образованием</w:t>
      </w:r>
      <w:r w:rsidRPr="00613810">
        <w:rPr>
          <w:sz w:val="28"/>
          <w:szCs w:val="28"/>
        </w:rPr>
        <w:t xml:space="preserve"> «Томский район» </w:t>
      </w:r>
      <w:r w:rsidR="003E5C34" w:rsidRPr="003E5C34">
        <w:rPr>
          <w:sz w:val="28"/>
          <w:szCs w:val="28"/>
        </w:rPr>
        <w:t>обеспечивается повышение заработной платы</w:t>
      </w:r>
      <w:r w:rsidR="003E5C34">
        <w:rPr>
          <w:sz w:val="28"/>
          <w:szCs w:val="28"/>
        </w:rPr>
        <w:t xml:space="preserve"> п</w:t>
      </w:r>
      <w:r w:rsidRPr="00613810">
        <w:rPr>
          <w:sz w:val="28"/>
          <w:szCs w:val="28"/>
        </w:rPr>
        <w:t>едагогически</w:t>
      </w:r>
      <w:r w:rsidR="00E10B7E">
        <w:rPr>
          <w:sz w:val="28"/>
          <w:szCs w:val="28"/>
        </w:rPr>
        <w:t>м</w:t>
      </w:r>
      <w:r w:rsidRPr="00613810">
        <w:rPr>
          <w:sz w:val="28"/>
          <w:szCs w:val="28"/>
        </w:rPr>
        <w:t xml:space="preserve"> работник</w:t>
      </w:r>
      <w:r w:rsidR="00E10B7E">
        <w:rPr>
          <w:sz w:val="28"/>
          <w:szCs w:val="28"/>
        </w:rPr>
        <w:t>ам</w:t>
      </w:r>
      <w:r w:rsidRPr="00613810">
        <w:rPr>
          <w:sz w:val="28"/>
          <w:szCs w:val="28"/>
        </w:rPr>
        <w:t xml:space="preserve"> муниципальных общеобразовательных организаций, дошкольных образовательных организаций и организаций дополнительного образования</w:t>
      </w:r>
      <w:r w:rsidR="00A32912">
        <w:rPr>
          <w:sz w:val="28"/>
          <w:szCs w:val="28"/>
        </w:rPr>
        <w:t xml:space="preserve"> Томского района</w:t>
      </w:r>
      <w:r w:rsidR="00E472E7">
        <w:rPr>
          <w:sz w:val="28"/>
          <w:szCs w:val="28"/>
        </w:rPr>
        <w:t>.</w:t>
      </w:r>
    </w:p>
    <w:p w:rsidR="00A32912" w:rsidRPr="00613810" w:rsidRDefault="00A32912" w:rsidP="003C2B0C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2023 года</w:t>
      </w:r>
      <w:r w:rsidR="003E5C34" w:rsidRPr="003E5C34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3E5C34" w:rsidRPr="003E5C34">
        <w:rPr>
          <w:sz w:val="28"/>
          <w:szCs w:val="28"/>
        </w:rPr>
        <w:t>уровень средней заработной платы педагогически</w:t>
      </w:r>
      <w:r w:rsidR="00E472E7">
        <w:rPr>
          <w:sz w:val="28"/>
          <w:szCs w:val="28"/>
        </w:rPr>
        <w:t>х</w:t>
      </w:r>
      <w:r w:rsidR="003E5C34" w:rsidRPr="003E5C34">
        <w:rPr>
          <w:sz w:val="28"/>
          <w:szCs w:val="28"/>
        </w:rPr>
        <w:t xml:space="preserve"> работник</w:t>
      </w:r>
      <w:r w:rsidR="00E472E7">
        <w:rPr>
          <w:sz w:val="28"/>
          <w:szCs w:val="28"/>
        </w:rPr>
        <w:t>ов</w:t>
      </w:r>
      <w:r w:rsidR="003E5C34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:</w:t>
      </w:r>
    </w:p>
    <w:p w:rsidR="003C2B0C" w:rsidRPr="00613810" w:rsidRDefault="003C2B0C" w:rsidP="003C2B0C">
      <w:pPr>
        <w:pStyle w:val="1"/>
        <w:ind w:firstLine="900"/>
        <w:jc w:val="both"/>
        <w:rPr>
          <w:sz w:val="28"/>
          <w:szCs w:val="28"/>
        </w:rPr>
      </w:pPr>
      <w:r w:rsidRPr="00613810">
        <w:rPr>
          <w:sz w:val="28"/>
          <w:szCs w:val="28"/>
        </w:rPr>
        <w:t xml:space="preserve">- </w:t>
      </w:r>
      <w:r w:rsidR="003E5C34">
        <w:rPr>
          <w:sz w:val="28"/>
          <w:szCs w:val="28"/>
        </w:rPr>
        <w:t xml:space="preserve">в </w:t>
      </w:r>
      <w:r w:rsidRPr="00613810">
        <w:rPr>
          <w:sz w:val="28"/>
          <w:szCs w:val="28"/>
        </w:rPr>
        <w:t>муниципальных дошкольных образовательных организаци</w:t>
      </w:r>
      <w:r w:rsidR="003E5C34">
        <w:rPr>
          <w:sz w:val="28"/>
          <w:szCs w:val="28"/>
        </w:rPr>
        <w:t>ях</w:t>
      </w:r>
      <w:r w:rsidRPr="00613810">
        <w:rPr>
          <w:sz w:val="28"/>
          <w:szCs w:val="28"/>
        </w:rPr>
        <w:t xml:space="preserve"> –</w:t>
      </w:r>
      <w:r w:rsidR="00E10B7E">
        <w:rPr>
          <w:sz w:val="28"/>
          <w:szCs w:val="28"/>
        </w:rPr>
        <w:t xml:space="preserve"> 40 702,40</w:t>
      </w:r>
      <w:r w:rsidRPr="00613810">
        <w:rPr>
          <w:sz w:val="28"/>
          <w:szCs w:val="28"/>
        </w:rPr>
        <w:t xml:space="preserve"> руб.;</w:t>
      </w:r>
    </w:p>
    <w:p w:rsidR="003C2B0C" w:rsidRPr="00613810" w:rsidRDefault="003C2B0C" w:rsidP="003C2B0C">
      <w:pPr>
        <w:pStyle w:val="1"/>
        <w:ind w:firstLine="900"/>
        <w:jc w:val="both"/>
        <w:rPr>
          <w:sz w:val="28"/>
          <w:szCs w:val="28"/>
        </w:rPr>
      </w:pPr>
      <w:r w:rsidRPr="00613810">
        <w:rPr>
          <w:sz w:val="28"/>
          <w:szCs w:val="28"/>
        </w:rPr>
        <w:t xml:space="preserve">- </w:t>
      </w:r>
      <w:r w:rsidR="003E5C34">
        <w:rPr>
          <w:sz w:val="28"/>
          <w:szCs w:val="28"/>
        </w:rPr>
        <w:t>в</w:t>
      </w:r>
      <w:r w:rsidRPr="00613810">
        <w:rPr>
          <w:sz w:val="28"/>
          <w:szCs w:val="28"/>
        </w:rPr>
        <w:t xml:space="preserve"> муниципальных общеобразовательных организаци</w:t>
      </w:r>
      <w:r w:rsidR="003E5C34">
        <w:rPr>
          <w:sz w:val="28"/>
          <w:szCs w:val="28"/>
        </w:rPr>
        <w:t>ях</w:t>
      </w:r>
      <w:r w:rsidRPr="00613810">
        <w:rPr>
          <w:sz w:val="28"/>
          <w:szCs w:val="28"/>
        </w:rPr>
        <w:t xml:space="preserve"> – </w:t>
      </w:r>
      <w:r w:rsidR="00E10B7E">
        <w:rPr>
          <w:sz w:val="28"/>
          <w:szCs w:val="28"/>
        </w:rPr>
        <w:t xml:space="preserve">41 232,10 </w:t>
      </w:r>
      <w:r w:rsidRPr="00613810">
        <w:rPr>
          <w:sz w:val="28"/>
          <w:szCs w:val="28"/>
        </w:rPr>
        <w:t>руб.;</w:t>
      </w:r>
    </w:p>
    <w:p w:rsidR="003C2B0C" w:rsidRDefault="003C2B0C" w:rsidP="003C2B0C">
      <w:pPr>
        <w:pStyle w:val="1"/>
        <w:ind w:firstLine="900"/>
        <w:jc w:val="both"/>
        <w:rPr>
          <w:sz w:val="28"/>
          <w:szCs w:val="28"/>
        </w:rPr>
      </w:pPr>
      <w:r w:rsidRPr="00613810">
        <w:rPr>
          <w:sz w:val="28"/>
          <w:szCs w:val="28"/>
        </w:rPr>
        <w:t xml:space="preserve">- </w:t>
      </w:r>
      <w:r w:rsidR="003E5C34">
        <w:rPr>
          <w:sz w:val="28"/>
          <w:szCs w:val="28"/>
        </w:rPr>
        <w:t>в</w:t>
      </w:r>
      <w:r w:rsidRPr="00613810">
        <w:rPr>
          <w:sz w:val="28"/>
          <w:szCs w:val="28"/>
        </w:rPr>
        <w:t xml:space="preserve"> муниципальных организаци</w:t>
      </w:r>
      <w:r w:rsidR="003E5C34">
        <w:rPr>
          <w:sz w:val="28"/>
          <w:szCs w:val="28"/>
        </w:rPr>
        <w:t>ях</w:t>
      </w:r>
      <w:r w:rsidRPr="00613810">
        <w:rPr>
          <w:sz w:val="28"/>
          <w:szCs w:val="28"/>
        </w:rPr>
        <w:t xml:space="preserve"> дополнительного образования -  </w:t>
      </w:r>
      <w:r w:rsidR="00E10B7E">
        <w:rPr>
          <w:sz w:val="28"/>
          <w:szCs w:val="28"/>
        </w:rPr>
        <w:t xml:space="preserve">41 059,90 </w:t>
      </w:r>
      <w:r w:rsidRPr="00613810">
        <w:rPr>
          <w:sz w:val="28"/>
          <w:szCs w:val="28"/>
        </w:rPr>
        <w:t>руб.</w:t>
      </w:r>
    </w:p>
    <w:p w:rsidR="00E10B7E" w:rsidRPr="00E10B7E" w:rsidRDefault="00E10B7E" w:rsidP="00E10B7E">
      <w:pPr>
        <w:pStyle w:val="1"/>
        <w:ind w:firstLine="709"/>
        <w:jc w:val="both"/>
        <w:rPr>
          <w:sz w:val="28"/>
          <w:szCs w:val="28"/>
        </w:rPr>
      </w:pPr>
      <w:r w:rsidRPr="00E10B7E">
        <w:rPr>
          <w:sz w:val="28"/>
          <w:szCs w:val="28"/>
        </w:rPr>
        <w:t xml:space="preserve">С 1 </w:t>
      </w:r>
      <w:r>
        <w:rPr>
          <w:sz w:val="28"/>
          <w:szCs w:val="28"/>
        </w:rPr>
        <w:t>мая</w:t>
      </w:r>
      <w:r w:rsidRPr="00E10B7E">
        <w:rPr>
          <w:sz w:val="28"/>
          <w:szCs w:val="28"/>
        </w:rPr>
        <w:t xml:space="preserve"> 2023 года</w:t>
      </w:r>
      <w:r w:rsidR="003E5C34" w:rsidRPr="003E5C34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3E5C34" w:rsidRPr="003E5C34">
        <w:rPr>
          <w:sz w:val="28"/>
          <w:szCs w:val="28"/>
        </w:rPr>
        <w:t>уровень средней заработной платы педагогическим работникам составил:</w:t>
      </w:r>
    </w:p>
    <w:p w:rsidR="00E10B7E" w:rsidRPr="00E10B7E" w:rsidRDefault="00E10B7E" w:rsidP="00E10B7E">
      <w:pPr>
        <w:pStyle w:val="1"/>
        <w:jc w:val="both"/>
        <w:rPr>
          <w:sz w:val="28"/>
          <w:szCs w:val="28"/>
        </w:rPr>
      </w:pPr>
      <w:r w:rsidRPr="00E10B7E">
        <w:rPr>
          <w:sz w:val="28"/>
          <w:szCs w:val="28"/>
        </w:rPr>
        <w:t xml:space="preserve">- </w:t>
      </w:r>
      <w:r w:rsidR="003E5C34" w:rsidRPr="003E5C34">
        <w:rPr>
          <w:sz w:val="28"/>
          <w:szCs w:val="28"/>
        </w:rPr>
        <w:t xml:space="preserve">в муниципальных дошкольных образовательных организациях </w:t>
      </w:r>
      <w:r w:rsidRPr="00E10B7E">
        <w:rPr>
          <w:sz w:val="28"/>
          <w:szCs w:val="28"/>
        </w:rPr>
        <w:t xml:space="preserve">– </w:t>
      </w:r>
      <w:r>
        <w:rPr>
          <w:sz w:val="28"/>
          <w:szCs w:val="28"/>
        </w:rPr>
        <w:t>42 986,10</w:t>
      </w:r>
      <w:r w:rsidRPr="00E10B7E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(прирост 5,6%</w:t>
      </w:r>
      <w:r w:rsidR="00A32912">
        <w:rPr>
          <w:sz w:val="28"/>
          <w:szCs w:val="28"/>
        </w:rPr>
        <w:t xml:space="preserve"> к 01.01.2023</w:t>
      </w:r>
      <w:r>
        <w:rPr>
          <w:sz w:val="28"/>
          <w:szCs w:val="28"/>
        </w:rPr>
        <w:t>)</w:t>
      </w:r>
      <w:r w:rsidRPr="00E10B7E">
        <w:rPr>
          <w:sz w:val="28"/>
          <w:szCs w:val="28"/>
        </w:rPr>
        <w:t>;</w:t>
      </w:r>
    </w:p>
    <w:p w:rsidR="00E10B7E" w:rsidRPr="00E10B7E" w:rsidRDefault="00E10B7E" w:rsidP="00E10B7E">
      <w:pPr>
        <w:pStyle w:val="1"/>
        <w:jc w:val="both"/>
        <w:rPr>
          <w:sz w:val="28"/>
          <w:szCs w:val="28"/>
        </w:rPr>
      </w:pPr>
      <w:r w:rsidRPr="00E10B7E">
        <w:rPr>
          <w:sz w:val="28"/>
          <w:szCs w:val="28"/>
        </w:rPr>
        <w:t xml:space="preserve">- </w:t>
      </w:r>
      <w:r w:rsidR="003E5C34" w:rsidRPr="003E5C34">
        <w:rPr>
          <w:sz w:val="28"/>
          <w:szCs w:val="28"/>
        </w:rPr>
        <w:t>в муниципальных общеобразовательных организациях</w:t>
      </w:r>
      <w:r w:rsidRPr="00E10B7E">
        <w:rPr>
          <w:sz w:val="28"/>
          <w:szCs w:val="28"/>
        </w:rPr>
        <w:t xml:space="preserve"> – </w:t>
      </w:r>
      <w:r>
        <w:rPr>
          <w:sz w:val="28"/>
          <w:szCs w:val="28"/>
        </w:rPr>
        <w:t>45 248,60</w:t>
      </w:r>
      <w:r w:rsidRPr="00E10B7E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(прирост 9,7%</w:t>
      </w:r>
      <w:r w:rsidR="00A32912" w:rsidRPr="00A3291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32912" w:rsidRPr="00A32912">
        <w:rPr>
          <w:sz w:val="28"/>
          <w:szCs w:val="28"/>
        </w:rPr>
        <w:t>к 01.01.2023</w:t>
      </w:r>
      <w:r>
        <w:rPr>
          <w:sz w:val="28"/>
          <w:szCs w:val="28"/>
        </w:rPr>
        <w:t>)</w:t>
      </w:r>
      <w:r w:rsidRPr="00E10B7E">
        <w:rPr>
          <w:sz w:val="28"/>
          <w:szCs w:val="28"/>
        </w:rPr>
        <w:t>;</w:t>
      </w:r>
    </w:p>
    <w:p w:rsidR="00E10B7E" w:rsidRPr="00E10B7E" w:rsidRDefault="00E10B7E" w:rsidP="00E10B7E">
      <w:pPr>
        <w:pStyle w:val="1"/>
        <w:jc w:val="both"/>
        <w:rPr>
          <w:sz w:val="28"/>
          <w:szCs w:val="28"/>
        </w:rPr>
      </w:pPr>
      <w:r w:rsidRPr="00E10B7E">
        <w:rPr>
          <w:sz w:val="28"/>
          <w:szCs w:val="28"/>
        </w:rPr>
        <w:t xml:space="preserve">- </w:t>
      </w:r>
      <w:r w:rsidR="003E5C34" w:rsidRPr="003E5C34">
        <w:rPr>
          <w:sz w:val="28"/>
          <w:szCs w:val="28"/>
        </w:rPr>
        <w:t xml:space="preserve">в муниципальных организациях дополнительного образования </w:t>
      </w:r>
      <w:r w:rsidRPr="00E10B7E">
        <w:rPr>
          <w:sz w:val="28"/>
          <w:szCs w:val="28"/>
        </w:rPr>
        <w:t xml:space="preserve">-  </w:t>
      </w:r>
      <w:r>
        <w:rPr>
          <w:sz w:val="28"/>
          <w:szCs w:val="28"/>
        </w:rPr>
        <w:t>45 144,70</w:t>
      </w:r>
      <w:r w:rsidRPr="00E10B7E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(прирост 9,9%</w:t>
      </w:r>
      <w:r w:rsidR="00A32912" w:rsidRPr="00A3291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32912" w:rsidRPr="00A32912">
        <w:rPr>
          <w:sz w:val="28"/>
          <w:szCs w:val="28"/>
        </w:rPr>
        <w:t>к 01.01.2023</w:t>
      </w:r>
      <w:r>
        <w:rPr>
          <w:sz w:val="28"/>
          <w:szCs w:val="28"/>
        </w:rPr>
        <w:t>).</w:t>
      </w:r>
    </w:p>
    <w:p w:rsidR="003E5C34" w:rsidRPr="003E5C34" w:rsidRDefault="00E10B7E" w:rsidP="003E5C34">
      <w:pPr>
        <w:pStyle w:val="1"/>
        <w:ind w:firstLine="900"/>
        <w:jc w:val="both"/>
        <w:rPr>
          <w:sz w:val="28"/>
          <w:szCs w:val="28"/>
        </w:rPr>
      </w:pPr>
      <w:r w:rsidRPr="00E10B7E">
        <w:rPr>
          <w:sz w:val="28"/>
          <w:szCs w:val="28"/>
        </w:rPr>
        <w:t xml:space="preserve">С 1 </w:t>
      </w:r>
      <w:r>
        <w:rPr>
          <w:sz w:val="28"/>
          <w:szCs w:val="28"/>
        </w:rPr>
        <w:t xml:space="preserve">октября </w:t>
      </w:r>
      <w:r w:rsidRPr="00E10B7E">
        <w:rPr>
          <w:sz w:val="28"/>
          <w:szCs w:val="28"/>
        </w:rPr>
        <w:t>2023 года</w:t>
      </w:r>
      <w:r w:rsidR="003E5C34" w:rsidRPr="003E5C34">
        <w:rPr>
          <w:sz w:val="28"/>
          <w:szCs w:val="28"/>
        </w:rPr>
        <w:t xml:space="preserve"> уровень средней заработной платы педагогическим работникам составил:</w:t>
      </w:r>
    </w:p>
    <w:p w:rsidR="00E10B7E" w:rsidRPr="00E10B7E" w:rsidRDefault="00E10B7E" w:rsidP="00E10B7E">
      <w:pPr>
        <w:pStyle w:val="1"/>
        <w:ind w:firstLine="900"/>
        <w:jc w:val="both"/>
        <w:rPr>
          <w:sz w:val="28"/>
          <w:szCs w:val="28"/>
        </w:rPr>
      </w:pPr>
      <w:r w:rsidRPr="00E10B7E">
        <w:rPr>
          <w:sz w:val="28"/>
          <w:szCs w:val="28"/>
        </w:rPr>
        <w:t xml:space="preserve">- </w:t>
      </w:r>
      <w:r w:rsidR="003E5C34" w:rsidRPr="003E5C34">
        <w:rPr>
          <w:sz w:val="28"/>
          <w:szCs w:val="28"/>
        </w:rPr>
        <w:t xml:space="preserve">в муниципальных дошкольных образовательных организациях </w:t>
      </w:r>
      <w:r w:rsidRPr="00E10B7E">
        <w:rPr>
          <w:sz w:val="28"/>
          <w:szCs w:val="28"/>
        </w:rPr>
        <w:t xml:space="preserve">– </w:t>
      </w:r>
      <w:r>
        <w:rPr>
          <w:sz w:val="28"/>
          <w:szCs w:val="28"/>
        </w:rPr>
        <w:t>44 377,30</w:t>
      </w:r>
      <w:r w:rsidRPr="00E10B7E">
        <w:rPr>
          <w:sz w:val="28"/>
          <w:szCs w:val="28"/>
        </w:rPr>
        <w:t xml:space="preserve"> руб. (прирост </w:t>
      </w:r>
      <w:r>
        <w:rPr>
          <w:sz w:val="28"/>
          <w:szCs w:val="28"/>
        </w:rPr>
        <w:t>9</w:t>
      </w:r>
      <w:r w:rsidRPr="00E10B7E">
        <w:rPr>
          <w:sz w:val="28"/>
          <w:szCs w:val="28"/>
        </w:rPr>
        <w:t>%</w:t>
      </w:r>
      <w:r w:rsidR="00A32912" w:rsidRPr="00A3291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32912" w:rsidRPr="00A32912">
        <w:rPr>
          <w:sz w:val="28"/>
          <w:szCs w:val="28"/>
        </w:rPr>
        <w:t>к 01.01.2023</w:t>
      </w:r>
      <w:r w:rsidRPr="00E10B7E">
        <w:rPr>
          <w:sz w:val="28"/>
          <w:szCs w:val="28"/>
        </w:rPr>
        <w:t>);</w:t>
      </w:r>
    </w:p>
    <w:p w:rsidR="00E10B7E" w:rsidRPr="00E10B7E" w:rsidRDefault="00E10B7E" w:rsidP="00E10B7E">
      <w:pPr>
        <w:pStyle w:val="1"/>
        <w:ind w:firstLine="900"/>
        <w:jc w:val="both"/>
        <w:rPr>
          <w:sz w:val="28"/>
          <w:szCs w:val="28"/>
        </w:rPr>
      </w:pPr>
      <w:r w:rsidRPr="00E10B7E">
        <w:rPr>
          <w:sz w:val="28"/>
          <w:szCs w:val="28"/>
        </w:rPr>
        <w:t xml:space="preserve">- </w:t>
      </w:r>
      <w:r w:rsidR="003E5C34" w:rsidRPr="003E5C34">
        <w:rPr>
          <w:sz w:val="28"/>
          <w:szCs w:val="28"/>
        </w:rPr>
        <w:t xml:space="preserve">в муниципальных общеобразовательных организациях </w:t>
      </w:r>
      <w:r w:rsidRPr="00E10B7E">
        <w:rPr>
          <w:sz w:val="28"/>
          <w:szCs w:val="28"/>
        </w:rPr>
        <w:t xml:space="preserve">– </w:t>
      </w:r>
      <w:r>
        <w:rPr>
          <w:sz w:val="28"/>
          <w:szCs w:val="28"/>
        </w:rPr>
        <w:t>46 700,60</w:t>
      </w:r>
      <w:r w:rsidRPr="00E10B7E">
        <w:rPr>
          <w:sz w:val="28"/>
          <w:szCs w:val="28"/>
        </w:rPr>
        <w:t xml:space="preserve"> руб. (прирост </w:t>
      </w:r>
      <w:r>
        <w:rPr>
          <w:sz w:val="28"/>
          <w:szCs w:val="28"/>
        </w:rPr>
        <w:t>13,3</w:t>
      </w:r>
      <w:r w:rsidRPr="00E10B7E">
        <w:rPr>
          <w:sz w:val="28"/>
          <w:szCs w:val="28"/>
        </w:rPr>
        <w:t>%</w:t>
      </w:r>
      <w:r w:rsidR="00A32912" w:rsidRPr="00A3291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32912" w:rsidRPr="00A32912">
        <w:rPr>
          <w:sz w:val="28"/>
          <w:szCs w:val="28"/>
        </w:rPr>
        <w:t>к 01.01.2023</w:t>
      </w:r>
      <w:r w:rsidRPr="00E10B7E">
        <w:rPr>
          <w:sz w:val="28"/>
          <w:szCs w:val="28"/>
        </w:rPr>
        <w:t>);</w:t>
      </w:r>
    </w:p>
    <w:p w:rsidR="00E10B7E" w:rsidRPr="00E10B7E" w:rsidRDefault="00E10B7E" w:rsidP="00E10B7E">
      <w:pPr>
        <w:pStyle w:val="1"/>
        <w:ind w:firstLine="900"/>
        <w:jc w:val="both"/>
        <w:rPr>
          <w:sz w:val="28"/>
          <w:szCs w:val="28"/>
        </w:rPr>
      </w:pPr>
      <w:r w:rsidRPr="00E10B7E">
        <w:rPr>
          <w:sz w:val="28"/>
          <w:szCs w:val="28"/>
        </w:rPr>
        <w:t xml:space="preserve">- </w:t>
      </w:r>
      <w:r w:rsidR="003E5C34" w:rsidRPr="003E5C34">
        <w:rPr>
          <w:sz w:val="28"/>
          <w:szCs w:val="28"/>
        </w:rPr>
        <w:t xml:space="preserve">в муниципальных организациях дополнительного образования </w:t>
      </w:r>
      <w:r w:rsidRPr="00E10B7E">
        <w:rPr>
          <w:sz w:val="28"/>
          <w:szCs w:val="28"/>
        </w:rPr>
        <w:t xml:space="preserve">-  </w:t>
      </w:r>
      <w:r>
        <w:rPr>
          <w:sz w:val="28"/>
          <w:szCs w:val="28"/>
        </w:rPr>
        <w:t>46 635,90</w:t>
      </w:r>
      <w:r w:rsidRPr="00E10B7E">
        <w:rPr>
          <w:sz w:val="28"/>
          <w:szCs w:val="28"/>
        </w:rPr>
        <w:t xml:space="preserve"> руб. (прирост </w:t>
      </w:r>
      <w:r w:rsidR="00A32912">
        <w:rPr>
          <w:sz w:val="28"/>
          <w:szCs w:val="28"/>
        </w:rPr>
        <w:t>13,6</w:t>
      </w:r>
      <w:r w:rsidRPr="00E10B7E">
        <w:rPr>
          <w:sz w:val="28"/>
          <w:szCs w:val="28"/>
        </w:rPr>
        <w:t>%</w:t>
      </w:r>
      <w:r w:rsidR="00A32912" w:rsidRPr="00A3291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32912" w:rsidRPr="00A32912">
        <w:rPr>
          <w:sz w:val="28"/>
          <w:szCs w:val="28"/>
        </w:rPr>
        <w:t>к 01.01.2023</w:t>
      </w:r>
      <w:r w:rsidRPr="00E10B7E">
        <w:rPr>
          <w:sz w:val="28"/>
          <w:szCs w:val="28"/>
        </w:rPr>
        <w:t>).</w:t>
      </w:r>
    </w:p>
    <w:p w:rsidR="003C2B0C" w:rsidRPr="00613810" w:rsidRDefault="003C2B0C" w:rsidP="003C2B0C">
      <w:pPr>
        <w:pStyle w:val="1"/>
        <w:ind w:firstLine="900"/>
        <w:jc w:val="both"/>
        <w:rPr>
          <w:sz w:val="28"/>
          <w:szCs w:val="28"/>
        </w:rPr>
      </w:pPr>
      <w:r w:rsidRPr="00613810">
        <w:rPr>
          <w:sz w:val="28"/>
          <w:szCs w:val="28"/>
        </w:rPr>
        <w:t xml:space="preserve">Из областного бюджета на повышение уровня средней заработной платы педагогических работников муниципальных образовательных организаций </w:t>
      </w:r>
      <w:r w:rsidR="00A32912">
        <w:rPr>
          <w:sz w:val="28"/>
          <w:szCs w:val="28"/>
        </w:rPr>
        <w:t xml:space="preserve">Томского района </w:t>
      </w:r>
      <w:r w:rsidRPr="00613810">
        <w:rPr>
          <w:sz w:val="28"/>
          <w:szCs w:val="28"/>
        </w:rPr>
        <w:t>в 2023 году направлены средства в следующем объеме:</w:t>
      </w:r>
    </w:p>
    <w:p w:rsidR="003C2B0C" w:rsidRPr="00613810" w:rsidRDefault="003C2B0C" w:rsidP="003C2B0C">
      <w:pPr>
        <w:pStyle w:val="1"/>
        <w:jc w:val="both"/>
        <w:rPr>
          <w:sz w:val="28"/>
          <w:szCs w:val="28"/>
        </w:rPr>
      </w:pPr>
      <w:r w:rsidRPr="00613810">
        <w:rPr>
          <w:sz w:val="28"/>
          <w:szCs w:val="28"/>
        </w:rPr>
        <w:t xml:space="preserve">-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</w:t>
      </w:r>
      <w:r w:rsidRPr="00613810">
        <w:rPr>
          <w:sz w:val="28"/>
          <w:szCs w:val="28"/>
        </w:rPr>
        <w:lastRenderedPageBreak/>
        <w:t>дошкольных образовательных организаций – 101 166,8 тыс. руб.</w:t>
      </w:r>
    </w:p>
    <w:p w:rsidR="003C2B0C" w:rsidRPr="00613810" w:rsidRDefault="003C2B0C" w:rsidP="003C2B0C">
      <w:pPr>
        <w:pStyle w:val="1"/>
        <w:ind w:firstLine="900"/>
        <w:jc w:val="both"/>
        <w:rPr>
          <w:sz w:val="28"/>
          <w:szCs w:val="28"/>
        </w:rPr>
      </w:pPr>
      <w:r w:rsidRPr="00613810">
        <w:rPr>
          <w:sz w:val="28"/>
          <w:szCs w:val="28"/>
        </w:rPr>
        <w:t>-  на достижение целевых показателей по плану мероприятий ("</w:t>
      </w:r>
      <w:r w:rsidR="00613810">
        <w:rPr>
          <w:sz w:val="28"/>
          <w:szCs w:val="28"/>
        </w:rPr>
        <w:t>Д</w:t>
      </w:r>
      <w:r w:rsidRPr="00613810">
        <w:rPr>
          <w:sz w:val="28"/>
          <w:szCs w:val="28"/>
        </w:rPr>
        <w:t>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 – 22 319,5  тыс. руб.;</w:t>
      </w:r>
    </w:p>
    <w:p w:rsidR="003C2B0C" w:rsidRPr="00613810" w:rsidRDefault="003C2B0C" w:rsidP="00613810">
      <w:pPr>
        <w:pStyle w:val="1"/>
        <w:ind w:firstLine="900"/>
        <w:jc w:val="both"/>
        <w:rPr>
          <w:sz w:val="28"/>
          <w:szCs w:val="28"/>
        </w:rPr>
      </w:pPr>
      <w:r w:rsidRPr="00613810">
        <w:rPr>
          <w:sz w:val="28"/>
          <w:szCs w:val="28"/>
        </w:rPr>
        <w:t>-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</w:r>
      <w:r w:rsidR="00404678" w:rsidRPr="00613810">
        <w:rPr>
          <w:sz w:val="28"/>
          <w:szCs w:val="28"/>
        </w:rPr>
        <w:t xml:space="preserve"> – 16 331,8 тыс. руб.</w:t>
      </w:r>
    </w:p>
    <w:p w:rsidR="00EB6938" w:rsidRPr="00613810" w:rsidRDefault="003E5C34" w:rsidP="00404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Кроме этого,</w:t>
      </w:r>
      <w:r w:rsidR="00EB6938" w:rsidRPr="0061381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404678" w:rsidRPr="00613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EB6938" w:rsidRPr="0061381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EB6938" w:rsidRPr="0061381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21.12.2021 </w:t>
      </w:r>
      <w:r w:rsidR="0061381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B6938" w:rsidRPr="00613810">
        <w:rPr>
          <w:rFonts w:ascii="Times New Roman" w:eastAsia="Times New Roman" w:hAnsi="Times New Roman" w:cs="Times New Roman"/>
          <w:sz w:val="28"/>
          <w:szCs w:val="28"/>
        </w:rPr>
        <w:t xml:space="preserve"> 2382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6938" w:rsidRPr="00613810"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предоставления и распределения иных межбюджетных трансфертов из федерального бюджета бюджетам субъектов Российской Федерации и бюджету г. Байконура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г. Байконура и муниципальных образовательных организаций, реализующих образовательные программы начального</w:t>
      </w:r>
      <w:proofErr w:type="gramEnd"/>
      <w:r w:rsidR="00EB6938" w:rsidRPr="00613810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04678" w:rsidRPr="00613810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федерального бюджета обеспечивается  выплата ежемесячного денежного вознаграждения педагогическим работникам муниципальных общеобразовательных организаций </w:t>
      </w:r>
      <w:r w:rsidR="00E472E7">
        <w:rPr>
          <w:rFonts w:ascii="Times New Roman" w:eastAsia="Times New Roman" w:hAnsi="Times New Roman" w:cs="Times New Roman"/>
          <w:sz w:val="28"/>
          <w:szCs w:val="28"/>
        </w:rPr>
        <w:t xml:space="preserve">Томского района </w:t>
      </w:r>
      <w:r w:rsidR="00404678" w:rsidRPr="00613810">
        <w:rPr>
          <w:rFonts w:ascii="Times New Roman" w:eastAsia="Times New Roman" w:hAnsi="Times New Roman" w:cs="Times New Roman"/>
          <w:sz w:val="28"/>
          <w:szCs w:val="28"/>
        </w:rPr>
        <w:t>за классное руководство.</w:t>
      </w:r>
    </w:p>
    <w:p w:rsidR="00404678" w:rsidRPr="00613810" w:rsidRDefault="00404678" w:rsidP="004046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13810">
        <w:rPr>
          <w:rFonts w:ascii="Times New Roman" w:eastAsia="Times New Roman" w:hAnsi="Times New Roman" w:cs="Times New Roman"/>
          <w:sz w:val="28"/>
          <w:szCs w:val="28"/>
          <w:lang w:bidi="ru-RU"/>
        </w:rPr>
        <w:t>Ежемесячное денежное вознаграждение за классное руководство в фиксированном размере 5 000,00 руб. (далее - денежное вознаграждение) выплачивается за каждый класс (класс-комплект) независимо от количества обучающихся в классе (классе-комплекте), но не более 2-х выплат денежного вознаграждения одному педагогическому работнику при условии осуществления классного руководства в 2-х и более классах.</w:t>
      </w:r>
    </w:p>
    <w:p w:rsidR="00404678" w:rsidRPr="00613810" w:rsidRDefault="00404678" w:rsidP="006138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Выплата денежного вознаграждения осуществляется с учетом районных коэффициентов к заработной плате, установленных Правительством Российской Федерации или решениями органов государственной власти бывшего Союза ССР за работу в районах Крайнего Севера и приравненных к ним местностям с особыми климатическими условиями. </w:t>
      </w:r>
    </w:p>
    <w:p w:rsidR="00F46B07" w:rsidRPr="00613810" w:rsidRDefault="003E5C34" w:rsidP="006138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же,</w:t>
      </w:r>
      <w:r w:rsidR="0061381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46B07" w:rsidRPr="0061381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поручением Президента Российской Федерации от 26 июня 2022 </w:t>
      </w:r>
      <w:r w:rsidR="003708D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46B07" w:rsidRPr="00613810">
        <w:rPr>
          <w:rFonts w:ascii="Times New Roman" w:eastAsia="Times New Roman" w:hAnsi="Times New Roman" w:cs="Times New Roman"/>
          <w:sz w:val="28"/>
          <w:szCs w:val="28"/>
        </w:rPr>
        <w:t xml:space="preserve"> № Пр-1117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46B07" w:rsidRPr="00613810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организациях Томской области, начиная с 2022/2023 учебного </w:t>
      </w:r>
      <w:r w:rsidR="005F66A0" w:rsidRPr="0061381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138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66A0" w:rsidRPr="00613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B07" w:rsidRPr="00613810">
        <w:rPr>
          <w:rFonts w:ascii="Times New Roman" w:eastAsia="Times New Roman" w:hAnsi="Times New Roman" w:cs="Times New Roman"/>
          <w:sz w:val="28"/>
          <w:szCs w:val="28"/>
        </w:rPr>
        <w:t xml:space="preserve">введены </w:t>
      </w:r>
      <w:r w:rsidR="00F46B07" w:rsidRPr="00613810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 советника директора по воспитанию и взаимодействию с детскими общественными объединениями (далее - советники).</w:t>
      </w:r>
    </w:p>
    <w:p w:rsidR="001D6AC9" w:rsidRPr="00613810" w:rsidRDefault="001D6AC9" w:rsidP="006138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138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общеобразовательных организациях </w:t>
      </w:r>
      <w:r w:rsidRPr="00613810">
        <w:rPr>
          <w:rFonts w:ascii="Times New Roman" w:eastAsia="Times New Roman" w:hAnsi="Times New Roman" w:cs="Times New Roman"/>
          <w:sz w:val="28"/>
          <w:szCs w:val="28"/>
        </w:rPr>
        <w:t>Томско</w:t>
      </w:r>
      <w:r w:rsidR="0061381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1381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138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3810">
        <w:rPr>
          <w:rFonts w:ascii="Times New Roman" w:eastAsia="Times New Roman" w:hAnsi="Times New Roman" w:cs="Times New Roman"/>
          <w:sz w:val="28"/>
          <w:szCs w:val="28"/>
        </w:rPr>
        <w:t xml:space="preserve">  в 2023 году трудоустроено </w:t>
      </w:r>
      <w:r w:rsidR="005F66A0" w:rsidRPr="00613810">
        <w:rPr>
          <w:rFonts w:ascii="Times New Roman" w:eastAsia="Times New Roman" w:hAnsi="Times New Roman" w:cs="Times New Roman"/>
          <w:sz w:val="28"/>
          <w:szCs w:val="28"/>
        </w:rPr>
        <w:t xml:space="preserve">12,5 единиц советников. Средняя заработная плата советников в Томском районе в 2023 году составляет </w:t>
      </w:r>
      <w:r w:rsidR="003E5C34">
        <w:rPr>
          <w:rFonts w:ascii="Times New Roman" w:eastAsia="Times New Roman" w:hAnsi="Times New Roman" w:cs="Times New Roman"/>
          <w:sz w:val="28"/>
          <w:szCs w:val="28"/>
        </w:rPr>
        <w:t>40 473,80 руб.</w:t>
      </w:r>
    </w:p>
    <w:p w:rsidR="00F46B07" w:rsidRPr="00613810" w:rsidRDefault="00F46B07" w:rsidP="006138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10">
        <w:rPr>
          <w:rFonts w:ascii="Times New Roman" w:eastAsia="Times New Roman" w:hAnsi="Times New Roman" w:cs="Times New Roman"/>
          <w:sz w:val="28"/>
          <w:szCs w:val="28"/>
        </w:rPr>
        <w:t xml:space="preserve">Средства на финансирование расходов, связанных с введением </w:t>
      </w:r>
      <w:r w:rsidR="005F66A0" w:rsidRPr="00613810">
        <w:rPr>
          <w:rFonts w:ascii="Times New Roman" w:eastAsia="Times New Roman" w:hAnsi="Times New Roman" w:cs="Times New Roman"/>
          <w:sz w:val="28"/>
          <w:szCs w:val="28"/>
        </w:rPr>
        <w:t>советников</w:t>
      </w:r>
      <w:r w:rsidRPr="006138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6AC9" w:rsidRPr="00613810">
        <w:rPr>
          <w:rFonts w:ascii="Times New Roman" w:eastAsia="Times New Roman" w:hAnsi="Times New Roman" w:cs="Times New Roman"/>
          <w:sz w:val="28"/>
          <w:szCs w:val="28"/>
        </w:rPr>
        <w:t xml:space="preserve">финансируются из федерального бюджета </w:t>
      </w:r>
      <w:r w:rsidRPr="00613810">
        <w:rPr>
          <w:rFonts w:ascii="Times New Roman" w:eastAsia="Times New Roman" w:hAnsi="Times New Roman" w:cs="Times New Roman"/>
          <w:sz w:val="28"/>
          <w:szCs w:val="28"/>
        </w:rPr>
        <w:t xml:space="preserve"> в рамках федерального проекта «Патриотическое воспитание граждан Российской Федерации» наци</w:t>
      </w:r>
      <w:r w:rsidR="00E11017" w:rsidRPr="00613810">
        <w:rPr>
          <w:rFonts w:ascii="Times New Roman" w:eastAsia="Times New Roman" w:hAnsi="Times New Roman" w:cs="Times New Roman"/>
          <w:sz w:val="28"/>
          <w:szCs w:val="28"/>
        </w:rPr>
        <w:t xml:space="preserve">онального проекта «Образование». </w:t>
      </w:r>
      <w:r w:rsidR="00B04F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4F41" w:rsidRPr="00B04F41">
        <w:rPr>
          <w:rFonts w:ascii="Times New Roman" w:eastAsia="Times New Roman" w:hAnsi="Times New Roman" w:cs="Times New Roman"/>
          <w:sz w:val="28"/>
          <w:szCs w:val="28"/>
        </w:rPr>
        <w:t xml:space="preserve"> 2023 году </w:t>
      </w:r>
      <w:r w:rsidR="00B04F4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F66A0" w:rsidRPr="00613810">
        <w:rPr>
          <w:rFonts w:ascii="Times New Roman" w:eastAsia="Times New Roman" w:hAnsi="Times New Roman" w:cs="Times New Roman"/>
          <w:sz w:val="28"/>
          <w:szCs w:val="28"/>
        </w:rPr>
        <w:t xml:space="preserve">асходы федерального бюджета </w:t>
      </w:r>
      <w:r w:rsidR="00B04F41"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муниципальному образованию «Томский район» </w:t>
      </w:r>
      <w:r w:rsidR="005F66A0" w:rsidRPr="00613810">
        <w:rPr>
          <w:rFonts w:ascii="Times New Roman" w:eastAsia="Times New Roman" w:hAnsi="Times New Roman" w:cs="Times New Roman"/>
          <w:sz w:val="28"/>
          <w:szCs w:val="28"/>
        </w:rPr>
        <w:t>составили 7 904,5 тыс. руб.</w:t>
      </w:r>
    </w:p>
    <w:p w:rsidR="00B61DEC" w:rsidRDefault="00B61DEC"/>
    <w:sectPr w:rsidR="00B6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0C"/>
    <w:rsid w:val="001D6AC9"/>
    <w:rsid w:val="003708D2"/>
    <w:rsid w:val="003C2B0C"/>
    <w:rsid w:val="003E5C34"/>
    <w:rsid w:val="00404678"/>
    <w:rsid w:val="00554839"/>
    <w:rsid w:val="005B23D1"/>
    <w:rsid w:val="005F66A0"/>
    <w:rsid w:val="00613810"/>
    <w:rsid w:val="00A32912"/>
    <w:rsid w:val="00B04F41"/>
    <w:rsid w:val="00B61DEC"/>
    <w:rsid w:val="00E10B7E"/>
    <w:rsid w:val="00E11017"/>
    <w:rsid w:val="00E22F62"/>
    <w:rsid w:val="00E472E7"/>
    <w:rsid w:val="00EB6938"/>
    <w:rsid w:val="00F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2B0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C2B0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EB6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2B0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C2B0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EB6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8426&amp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2023-12-28T09:18:00Z</cp:lastPrinted>
  <dcterms:created xsi:type="dcterms:W3CDTF">2023-12-28T06:39:00Z</dcterms:created>
  <dcterms:modified xsi:type="dcterms:W3CDTF">2023-12-29T00:41:00Z</dcterms:modified>
</cp:coreProperties>
</file>