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CC" w:rsidRDefault="004A00CC" w:rsidP="004A00CC">
      <w:pPr>
        <w:tabs>
          <w:tab w:val="left" w:pos="709"/>
          <w:tab w:val="left" w:pos="1620"/>
        </w:tabs>
        <w:jc w:val="both"/>
      </w:pPr>
    </w:p>
    <w:p w:rsidR="004A00CC" w:rsidRDefault="004A00CC" w:rsidP="004A00CC">
      <w:pPr>
        <w:tabs>
          <w:tab w:val="left" w:pos="709"/>
          <w:tab w:val="left" w:pos="1620"/>
        </w:tabs>
        <w:ind w:firstLine="709"/>
        <w:jc w:val="both"/>
      </w:pPr>
    </w:p>
    <w:p w:rsidR="004A00CC" w:rsidRDefault="004A00CC" w:rsidP="004A00CC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tab/>
      </w:r>
      <w:r w:rsidR="00C44669" w:rsidRPr="00B5092F">
        <w:rPr>
          <w:rFonts w:ascii="Calibri" w:hAnsi="Calibri" w:cs="Calibri"/>
          <w:sz w:val="22"/>
          <w:szCs w:val="22"/>
          <w:lang w:val="en-US"/>
        </w:rPr>
        <w:object w:dxaOrig="850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4.4pt" o:ole="">
            <v:imagedata r:id="rId8" o:title=""/>
          </v:shape>
          <o:OLEObject Type="Embed" ProgID="Word.Picture.8" ShapeID="_x0000_i1025" DrawAspect="Content" ObjectID="_1548148330" r:id="rId9"/>
        </w:object>
      </w:r>
    </w:p>
    <w:p w:rsidR="004A00CC" w:rsidRPr="001D2CDD" w:rsidRDefault="004A00CC" w:rsidP="004A00CC">
      <w:pPr>
        <w:autoSpaceDE w:val="0"/>
        <w:autoSpaceDN w:val="0"/>
        <w:adjustRightInd w:val="0"/>
        <w:jc w:val="center"/>
      </w:pPr>
      <w:r w:rsidRPr="001D2CDD">
        <w:rPr>
          <w:b/>
          <w:bCs/>
        </w:rPr>
        <w:t>Муниципальное образование «Томский район»</w:t>
      </w:r>
    </w:p>
    <w:p w:rsidR="004A00CC" w:rsidRPr="001D2CDD" w:rsidRDefault="004A00CC" w:rsidP="004A00CC">
      <w:pPr>
        <w:autoSpaceDE w:val="0"/>
        <w:autoSpaceDN w:val="0"/>
        <w:adjustRightInd w:val="0"/>
        <w:jc w:val="center"/>
        <w:rPr>
          <w:b/>
          <w:bCs/>
        </w:rPr>
      </w:pPr>
      <w:r w:rsidRPr="001D2CDD">
        <w:rPr>
          <w:b/>
          <w:bCs/>
        </w:rPr>
        <w:t>Дума Томского района</w:t>
      </w:r>
    </w:p>
    <w:p w:rsidR="004A00CC" w:rsidRPr="001D2CDD" w:rsidRDefault="004A00CC" w:rsidP="004A00CC">
      <w:pPr>
        <w:autoSpaceDE w:val="0"/>
        <w:autoSpaceDN w:val="0"/>
        <w:adjustRightInd w:val="0"/>
        <w:jc w:val="center"/>
        <w:rPr>
          <w:b/>
          <w:bCs/>
        </w:rPr>
      </w:pPr>
      <w:r w:rsidRPr="001D2CDD">
        <w:rPr>
          <w:b/>
          <w:bCs/>
        </w:rPr>
        <w:t xml:space="preserve">Счетная палата </w:t>
      </w:r>
    </w:p>
    <w:p w:rsidR="004A00CC" w:rsidRPr="00C04048" w:rsidRDefault="004A00CC" w:rsidP="004A00CC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ул. </w:t>
      </w:r>
      <w:proofErr w:type="spellStart"/>
      <w:r>
        <w:rPr>
          <w:sz w:val="20"/>
          <w:szCs w:val="20"/>
        </w:rPr>
        <w:t>К.Маркса</w:t>
      </w:r>
      <w:proofErr w:type="spellEnd"/>
      <w:r>
        <w:rPr>
          <w:sz w:val="20"/>
          <w:szCs w:val="20"/>
        </w:rPr>
        <w:t xml:space="preserve">, 56,  г. Томск, Россия, 634050; тел. </w:t>
      </w:r>
      <w:r w:rsidRPr="005E68B8"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факс</w:t>
      </w:r>
      <w:r w:rsidRPr="005E68B8">
        <w:rPr>
          <w:sz w:val="20"/>
          <w:szCs w:val="20"/>
          <w:lang w:val="en-US"/>
        </w:rPr>
        <w:t>) 40-05-19</w:t>
      </w:r>
      <w:r w:rsidRPr="005E68B8">
        <w:rPr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>e</w:t>
      </w:r>
      <w:r w:rsidRPr="005E68B8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  <w:r w:rsidRPr="005E68B8">
        <w:rPr>
          <w:sz w:val="18"/>
          <w:szCs w:val="18"/>
          <w:lang w:val="en-US"/>
        </w:rPr>
        <w:t xml:space="preserve">: </w:t>
      </w:r>
      <w:hyperlink r:id="rId10" w:history="1">
        <w:r w:rsidRPr="00C04048">
          <w:rPr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5E68B8">
          <w:rPr>
            <w:vanish/>
            <w:sz w:val="18"/>
            <w:szCs w:val="18"/>
            <w:u w:val="single"/>
            <w:lang w:val="en-US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5E68B8">
          <w:rPr>
            <w:vanish/>
            <w:sz w:val="18"/>
            <w:szCs w:val="18"/>
            <w:u w:val="single"/>
            <w:lang w:val="en-US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5E68B8">
          <w:rPr>
            <w:vanish/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5E68B8">
          <w:rPr>
            <w:vanish/>
            <w:sz w:val="18"/>
            <w:szCs w:val="18"/>
            <w:u w:val="single"/>
            <w:lang w:val="en-US"/>
          </w:rPr>
          <w:t>"</w:t>
        </w:r>
        <w:r w:rsidRPr="005E68B8">
          <w:rPr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5E68B8">
          <w:rPr>
            <w:vanish/>
            <w:sz w:val="18"/>
            <w:szCs w:val="18"/>
            <w:u w:val="single"/>
            <w:lang w:val="en-US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5E68B8">
          <w:rPr>
            <w:vanish/>
            <w:sz w:val="18"/>
            <w:szCs w:val="18"/>
            <w:u w:val="single"/>
            <w:lang w:val="en-US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5E68B8">
          <w:rPr>
            <w:vanish/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5E68B8">
          <w:rPr>
            <w:vanish/>
            <w:sz w:val="18"/>
            <w:szCs w:val="18"/>
            <w:u w:val="single"/>
            <w:lang w:val="en-US"/>
          </w:rPr>
          <w:t>"</w:t>
        </w:r>
        <w:r w:rsidRPr="00C04048">
          <w:rPr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5E68B8">
          <w:rPr>
            <w:vanish/>
            <w:sz w:val="18"/>
            <w:szCs w:val="18"/>
            <w:u w:val="single"/>
            <w:lang w:val="en-US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5E68B8">
          <w:rPr>
            <w:vanish/>
            <w:sz w:val="18"/>
            <w:szCs w:val="18"/>
            <w:u w:val="single"/>
            <w:lang w:val="en-US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5E68B8">
          <w:rPr>
            <w:vanish/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5E68B8">
          <w:rPr>
            <w:vanish/>
            <w:sz w:val="18"/>
            <w:szCs w:val="18"/>
            <w:u w:val="single"/>
            <w:lang w:val="en-US"/>
          </w:rPr>
          <w:t>"</w:t>
        </w:r>
        <w:r w:rsidRPr="005E68B8">
          <w:rPr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5E68B8">
          <w:rPr>
            <w:vanish/>
            <w:sz w:val="18"/>
            <w:szCs w:val="18"/>
            <w:u w:val="single"/>
            <w:lang w:val="en-US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5E68B8">
          <w:rPr>
            <w:vanish/>
            <w:sz w:val="18"/>
            <w:szCs w:val="18"/>
            <w:u w:val="single"/>
            <w:lang w:val="en-US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5E68B8">
          <w:rPr>
            <w:vanish/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5E68B8">
          <w:rPr>
            <w:vanish/>
            <w:sz w:val="18"/>
            <w:szCs w:val="18"/>
            <w:u w:val="single"/>
            <w:lang w:val="en-US"/>
          </w:rPr>
          <w:t>"</w:t>
        </w:r>
        <w:r w:rsidRPr="00C04048">
          <w:rPr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C04048">
          <w:rPr>
            <w:vanish/>
            <w:sz w:val="18"/>
            <w:szCs w:val="18"/>
            <w:u w:val="single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C04048">
          <w:rPr>
            <w:vanish/>
            <w:sz w:val="18"/>
            <w:szCs w:val="18"/>
            <w:u w:val="single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C04048">
          <w:rPr>
            <w:vanish/>
            <w:sz w:val="18"/>
            <w:szCs w:val="18"/>
            <w:u w:val="single"/>
          </w:rPr>
          <w:t>"</w:t>
        </w:r>
        <w:r w:rsidRPr="00C04048">
          <w:rPr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C04048">
          <w:rPr>
            <w:vanish/>
            <w:sz w:val="18"/>
            <w:szCs w:val="18"/>
            <w:u w:val="single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C04048">
          <w:rPr>
            <w:vanish/>
            <w:sz w:val="18"/>
            <w:szCs w:val="18"/>
            <w:u w:val="single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C04048">
          <w:rPr>
            <w:vanish/>
            <w:sz w:val="18"/>
            <w:szCs w:val="18"/>
            <w:u w:val="single"/>
          </w:rPr>
          <w:t>"</w:t>
        </w:r>
        <w:r w:rsidRPr="00C04048">
          <w:rPr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C04048">
          <w:rPr>
            <w:vanish/>
            <w:sz w:val="18"/>
            <w:szCs w:val="18"/>
            <w:u w:val="single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C04048">
          <w:rPr>
            <w:vanish/>
            <w:sz w:val="18"/>
            <w:szCs w:val="18"/>
            <w:u w:val="single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C04048">
          <w:rPr>
            <w:vanish/>
            <w:sz w:val="18"/>
            <w:szCs w:val="18"/>
            <w:u w:val="single"/>
          </w:rPr>
          <w:t>"</w:t>
        </w:r>
        <w:r w:rsidRPr="00C04048">
          <w:rPr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C04048">
          <w:rPr>
            <w:vanish/>
            <w:sz w:val="18"/>
            <w:szCs w:val="18"/>
            <w:u w:val="single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C04048">
          <w:rPr>
            <w:vanish/>
            <w:sz w:val="18"/>
            <w:szCs w:val="18"/>
            <w:u w:val="single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C04048">
          <w:rPr>
            <w:vanish/>
            <w:sz w:val="18"/>
            <w:szCs w:val="18"/>
            <w:u w:val="single"/>
          </w:rPr>
          <w:t>"</w:t>
        </w:r>
        <w:proofErr w:type="spellStart"/>
        <w:r w:rsidRPr="00C04048">
          <w:rPr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A00CC" w:rsidRPr="005850EE" w:rsidRDefault="004A00CC" w:rsidP="004A00CC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4A00CC" w:rsidRPr="003B3E91" w:rsidRDefault="004A00CC" w:rsidP="004A00CC">
      <w:pPr>
        <w:tabs>
          <w:tab w:val="left" w:pos="1620"/>
        </w:tabs>
        <w:jc w:val="center"/>
        <w:rPr>
          <w:b/>
        </w:rPr>
      </w:pPr>
    </w:p>
    <w:p w:rsidR="004A00CC" w:rsidRDefault="008703FF" w:rsidP="004A00CC">
      <w:pPr>
        <w:tabs>
          <w:tab w:val="left" w:pos="1620"/>
        </w:tabs>
        <w:jc w:val="center"/>
        <w:rPr>
          <w:b/>
        </w:rPr>
      </w:pPr>
      <w:r>
        <w:rPr>
          <w:b/>
        </w:rPr>
        <w:t>ЗАКЛЮЧЕНИЕ № 4</w:t>
      </w:r>
    </w:p>
    <w:p w:rsidR="004A00CC" w:rsidRPr="003B3E91" w:rsidRDefault="004A00CC" w:rsidP="004A00CC">
      <w:pPr>
        <w:tabs>
          <w:tab w:val="left" w:pos="1620"/>
        </w:tabs>
        <w:jc w:val="center"/>
        <w:rPr>
          <w:b/>
        </w:rPr>
      </w:pPr>
    </w:p>
    <w:p w:rsidR="004A00CC" w:rsidRPr="000647A7" w:rsidRDefault="004A00CC" w:rsidP="004A00CC">
      <w:pPr>
        <w:tabs>
          <w:tab w:val="left" w:pos="1620"/>
        </w:tabs>
        <w:jc w:val="center"/>
        <w:rPr>
          <w:b/>
        </w:rPr>
      </w:pPr>
      <w:r w:rsidRPr="000647A7">
        <w:rPr>
          <w:b/>
        </w:rPr>
        <w:t>по результатам внешней проверки отчета об исполнении бюджета за 201</w:t>
      </w:r>
      <w:r>
        <w:rPr>
          <w:b/>
        </w:rPr>
        <w:t>4 год главного распорядителя</w:t>
      </w:r>
      <w:r w:rsidRPr="000647A7">
        <w:rPr>
          <w:b/>
        </w:rPr>
        <w:t xml:space="preserve"> бюджетных средств Томского района – Управления </w:t>
      </w:r>
      <w:r>
        <w:rPr>
          <w:b/>
        </w:rPr>
        <w:t xml:space="preserve">образования </w:t>
      </w:r>
      <w:r w:rsidRPr="000647A7">
        <w:rPr>
          <w:b/>
        </w:rPr>
        <w:t>Администрации Томского района.</w:t>
      </w:r>
    </w:p>
    <w:p w:rsidR="004A00CC" w:rsidRPr="000647A7" w:rsidRDefault="004A00CC" w:rsidP="004A00CC">
      <w:pPr>
        <w:tabs>
          <w:tab w:val="left" w:pos="1620"/>
        </w:tabs>
        <w:jc w:val="center"/>
        <w:rPr>
          <w:b/>
        </w:rPr>
      </w:pPr>
    </w:p>
    <w:p w:rsidR="009954A5" w:rsidRDefault="004A00CC" w:rsidP="004A00CC">
      <w:pPr>
        <w:rPr>
          <w:b/>
        </w:rPr>
      </w:pPr>
      <w:r>
        <w:rPr>
          <w:b/>
        </w:rPr>
        <w:t xml:space="preserve">        </w:t>
      </w:r>
      <w:proofErr w:type="spellStart"/>
      <w:r w:rsidRPr="000647A7">
        <w:rPr>
          <w:b/>
        </w:rPr>
        <w:t>г</w:t>
      </w:r>
      <w:proofErr w:type="gramStart"/>
      <w:r w:rsidRPr="000647A7">
        <w:rPr>
          <w:b/>
        </w:rPr>
        <w:t>.Т</w:t>
      </w:r>
      <w:proofErr w:type="gramEnd"/>
      <w:r w:rsidRPr="000647A7">
        <w:rPr>
          <w:b/>
        </w:rPr>
        <w:t>омск</w:t>
      </w:r>
      <w:proofErr w:type="spellEnd"/>
      <w:r w:rsidRPr="000647A7">
        <w:rPr>
          <w:b/>
        </w:rPr>
        <w:t xml:space="preserve"> </w:t>
      </w:r>
      <w:r w:rsidRPr="000647A7">
        <w:rPr>
          <w:b/>
        </w:rPr>
        <w:tab/>
      </w:r>
      <w:r w:rsidRPr="000647A7">
        <w:rPr>
          <w:b/>
        </w:rPr>
        <w:tab/>
      </w:r>
      <w:r w:rsidRPr="000647A7">
        <w:rPr>
          <w:b/>
        </w:rPr>
        <w:tab/>
      </w:r>
      <w:r w:rsidRPr="000647A7">
        <w:rPr>
          <w:b/>
        </w:rPr>
        <w:tab/>
      </w:r>
      <w:r w:rsidRPr="000647A7">
        <w:rPr>
          <w:b/>
        </w:rPr>
        <w:tab/>
      </w:r>
      <w:r w:rsidRPr="000647A7">
        <w:rPr>
          <w:b/>
        </w:rPr>
        <w:tab/>
      </w:r>
      <w:r w:rsidRPr="000647A7">
        <w:rPr>
          <w:b/>
        </w:rPr>
        <w:tab/>
      </w:r>
      <w:r w:rsidRPr="000647A7">
        <w:rPr>
          <w:b/>
        </w:rPr>
        <w:tab/>
      </w:r>
      <w:r>
        <w:rPr>
          <w:b/>
        </w:rPr>
        <w:tab/>
      </w:r>
      <w:r w:rsidR="00E7415D">
        <w:rPr>
          <w:b/>
        </w:rPr>
        <w:t xml:space="preserve">               10.04.</w:t>
      </w:r>
      <w:r w:rsidRPr="000647A7">
        <w:rPr>
          <w:b/>
        </w:rPr>
        <w:t>201</w:t>
      </w:r>
      <w:r>
        <w:rPr>
          <w:b/>
        </w:rPr>
        <w:t>5</w:t>
      </w:r>
      <w:r w:rsidRPr="000647A7">
        <w:rPr>
          <w:b/>
        </w:rPr>
        <w:t xml:space="preserve"> года  </w:t>
      </w:r>
    </w:p>
    <w:p w:rsidR="004A00CC" w:rsidRDefault="004A00CC" w:rsidP="004A00CC">
      <w:pPr>
        <w:rPr>
          <w:b/>
        </w:rPr>
      </w:pPr>
      <w:r w:rsidRPr="000647A7">
        <w:rPr>
          <w:b/>
        </w:rPr>
        <w:t xml:space="preserve">  </w:t>
      </w:r>
    </w:p>
    <w:p w:rsidR="008703FF" w:rsidRPr="00813D8C" w:rsidRDefault="004A00CC" w:rsidP="008703FF">
      <w:pPr>
        <w:jc w:val="both"/>
      </w:pPr>
      <w:r w:rsidRPr="000647A7">
        <w:rPr>
          <w:b/>
        </w:rPr>
        <w:t xml:space="preserve">                     </w:t>
      </w:r>
      <w:r w:rsidR="008703FF" w:rsidRPr="00813D8C">
        <w:rPr>
          <w:b/>
        </w:rPr>
        <w:t>Основание для проведения экспертно-аналитического мероприятия:</w:t>
      </w:r>
      <w:r w:rsidR="008703FF" w:rsidRPr="00813D8C">
        <w:t xml:space="preserve"> </w:t>
      </w:r>
    </w:p>
    <w:p w:rsidR="008703FF" w:rsidRDefault="008703FF" w:rsidP="008703FF">
      <w:pPr>
        <w:tabs>
          <w:tab w:val="left" w:pos="709"/>
          <w:tab w:val="left" w:pos="1620"/>
        </w:tabs>
        <w:jc w:val="both"/>
      </w:pPr>
      <w:proofErr w:type="gramStart"/>
      <w:r w:rsidRPr="00813D8C">
        <w:t xml:space="preserve">Заключение Счетной палаты муниципального образования «Томский район»  (далее – Заключение) на отчет </w:t>
      </w:r>
      <w:r>
        <w:t>главного распорядителя бюджетных средств Томского района – Управления образования</w:t>
      </w:r>
      <w:r w:rsidRPr="00F12282">
        <w:t xml:space="preserve"> Администрации Томского района</w:t>
      </w:r>
      <w:r w:rsidRPr="00813D8C">
        <w:t xml:space="preserve"> за 2014 год (далее – Отчет) подготовле</w:t>
      </w:r>
      <w:r>
        <w:t>но в соответствии с пунктом 2.2</w:t>
      </w:r>
      <w:r w:rsidRPr="00813D8C">
        <w:t xml:space="preserve"> плана работы Счетной палаты муниципального образования «Томский район» на 2015 год, утвержденного распоряжением Счетной палаты от 26.12.2014г. № 23,</w:t>
      </w:r>
      <w:r>
        <w:t xml:space="preserve"> и  в целях  исполнения распоряжения Счетной палаты «</w:t>
      </w:r>
      <w:r>
        <w:rPr>
          <w:iCs/>
        </w:rPr>
        <w:t>О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проведении внешней проверки годовых отчетов главных распорядителей бюджета Томского района за 2014 год» </w:t>
      </w:r>
      <w:r>
        <w:t xml:space="preserve">от 25.03.2015г №5; </w:t>
      </w:r>
      <w:r w:rsidRPr="00813D8C">
        <w:t xml:space="preserve">на основании пункта 3  статьи 5 Положения «О Счетной палате муниципального образования «Томский район» в соответствии с Бюджетным кодексом РФ, решением  Думы Томского района «Об утверждении Положения «О бюджетном процессе в Томском районе» от 26.06.2014г. № </w:t>
      </w:r>
      <w:r>
        <w:t xml:space="preserve">349. </w:t>
      </w:r>
      <w:proofErr w:type="gramEnd"/>
    </w:p>
    <w:p w:rsidR="008703FF" w:rsidRPr="00813D8C" w:rsidRDefault="008703FF" w:rsidP="008703FF">
      <w:pPr>
        <w:jc w:val="both"/>
        <w:rPr>
          <w:b/>
        </w:rPr>
      </w:pPr>
      <w:r w:rsidRPr="00813D8C">
        <w:rPr>
          <w:b/>
        </w:rPr>
        <w:t xml:space="preserve">Цель экспертно-аналитического мероприятия: </w:t>
      </w:r>
    </w:p>
    <w:p w:rsidR="008703FF" w:rsidRPr="00813D8C" w:rsidRDefault="008703FF" w:rsidP="008703FF">
      <w:pPr>
        <w:jc w:val="both"/>
        <w:rPr>
          <w:b/>
        </w:rPr>
      </w:pPr>
      <w:r w:rsidRPr="00813D8C">
        <w:t>Установление достоверности, полноты и соответствия нормативным требованиям составления и пре</w:t>
      </w:r>
      <w:r>
        <w:t>дставления годовой отчетности  главного распорядителя бюджетных средств</w:t>
      </w:r>
      <w:r w:rsidRPr="00813D8C">
        <w:t>.</w:t>
      </w:r>
    </w:p>
    <w:p w:rsidR="008703FF" w:rsidRPr="00813D8C" w:rsidRDefault="008703FF" w:rsidP="008703FF">
      <w:pPr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8703FF" w:rsidRPr="00813D8C" w:rsidRDefault="008703FF" w:rsidP="008703FF">
      <w:pPr>
        <w:jc w:val="both"/>
        <w:rPr>
          <w:b/>
        </w:rPr>
      </w:pPr>
      <w:r>
        <w:t>Годовой отчет главного распорядителя бюджетных средств -  Управления образования</w:t>
      </w:r>
      <w:r w:rsidRPr="00F12282">
        <w:t xml:space="preserve"> Администрации Томского района</w:t>
      </w:r>
      <w:r w:rsidRPr="00813D8C">
        <w:t xml:space="preserve"> за 2014 год.</w:t>
      </w:r>
    </w:p>
    <w:p w:rsidR="008703FF" w:rsidRDefault="008703FF" w:rsidP="008703FF">
      <w:pPr>
        <w:jc w:val="both"/>
        <w:rPr>
          <w:b/>
        </w:rPr>
      </w:pPr>
      <w:r w:rsidRPr="00813D8C">
        <w:rPr>
          <w:b/>
        </w:rPr>
        <w:t>Объект экспертно-аналитического мероприятия:</w:t>
      </w:r>
    </w:p>
    <w:p w:rsidR="008703FF" w:rsidRPr="00F12282" w:rsidRDefault="008703FF" w:rsidP="008703FF">
      <w:pPr>
        <w:jc w:val="both"/>
        <w:rPr>
          <w:b/>
        </w:rPr>
      </w:pPr>
      <w:r>
        <w:t>Управление образования</w:t>
      </w:r>
      <w:r w:rsidRPr="00F12282">
        <w:t xml:space="preserve"> Администрации Томского района</w:t>
      </w:r>
      <w:r>
        <w:rPr>
          <w:b/>
        </w:rPr>
        <w:t>.</w:t>
      </w:r>
      <w:r w:rsidRPr="00F12282">
        <w:rPr>
          <w:b/>
        </w:rPr>
        <w:t xml:space="preserve"> </w:t>
      </w:r>
    </w:p>
    <w:p w:rsidR="008703FF" w:rsidRPr="005C026E" w:rsidRDefault="008703FF" w:rsidP="008703FF">
      <w:pPr>
        <w:tabs>
          <w:tab w:val="left" w:pos="709"/>
          <w:tab w:val="left" w:pos="1620"/>
        </w:tabs>
        <w:jc w:val="both"/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>
        <w:t xml:space="preserve">Проверка проводилась с 01 апреля по 10 апреля 2015г. в помещении Счетной палаты по адресу: г. Томск, ул. </w:t>
      </w:r>
      <w:proofErr w:type="spellStart"/>
      <w:r>
        <w:t>К.Маркса</w:t>
      </w:r>
      <w:proofErr w:type="spellEnd"/>
      <w:r>
        <w:t>, 56.</w:t>
      </w:r>
    </w:p>
    <w:p w:rsidR="004A00CC" w:rsidRPr="000647A7" w:rsidRDefault="004A00CC" w:rsidP="004A00CC">
      <w:pPr>
        <w:tabs>
          <w:tab w:val="left" w:pos="709"/>
          <w:tab w:val="left" w:pos="1620"/>
        </w:tabs>
        <w:jc w:val="both"/>
      </w:pPr>
      <w:r w:rsidRPr="000647A7">
        <w:tab/>
        <w:t xml:space="preserve"> </w:t>
      </w:r>
    </w:p>
    <w:p w:rsidR="004A00CC" w:rsidRPr="000647A7" w:rsidRDefault="004A00CC" w:rsidP="004A00CC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0647A7">
        <w:rPr>
          <w:b/>
          <w:bCs/>
        </w:rPr>
        <w:t>1.Общая информация</w:t>
      </w:r>
      <w:r w:rsidR="0098354F">
        <w:rPr>
          <w:b/>
          <w:bCs/>
        </w:rPr>
        <w:t>.</w:t>
      </w:r>
    </w:p>
    <w:p w:rsidR="004A00CC" w:rsidRPr="000647A7" w:rsidRDefault="004A00CC" w:rsidP="004A00CC">
      <w:pPr>
        <w:autoSpaceDE w:val="0"/>
        <w:autoSpaceDN w:val="0"/>
        <w:adjustRightInd w:val="0"/>
        <w:ind w:firstLine="708"/>
        <w:jc w:val="both"/>
      </w:pPr>
    </w:p>
    <w:p w:rsidR="004A00CC" w:rsidRPr="00370F95" w:rsidRDefault="004A00CC" w:rsidP="004A00CC">
      <w:pPr>
        <w:ind w:firstLine="720"/>
        <w:jc w:val="both"/>
      </w:pPr>
      <w:r w:rsidRPr="000647A7">
        <w:t xml:space="preserve">Управление </w:t>
      </w:r>
      <w:r>
        <w:t>образования  (</w:t>
      </w:r>
      <w:r w:rsidRPr="000647A7">
        <w:t>ИНН</w:t>
      </w:r>
      <w:r>
        <w:t xml:space="preserve"> </w:t>
      </w:r>
      <w:r w:rsidRPr="000647A7">
        <w:t>7014044</w:t>
      </w:r>
      <w:r>
        <w:t xml:space="preserve">530) </w:t>
      </w:r>
      <w:r w:rsidRPr="000647A7">
        <w:t xml:space="preserve">является </w:t>
      </w:r>
      <w:r>
        <w:t>органом</w:t>
      </w:r>
      <w:r w:rsidRPr="000647A7">
        <w:t xml:space="preserve"> Администрации Томского района, </w:t>
      </w:r>
      <w:r>
        <w:t xml:space="preserve">главным распорядителем бюджетных средств и учредителем бюджетных и автономных учреждений. </w:t>
      </w:r>
      <w:proofErr w:type="gramStart"/>
      <w:r>
        <w:t>По состоянию на 01.01.2014 года в структур</w:t>
      </w:r>
      <w:r w:rsidR="00573D2D">
        <w:t>е Управления образования было 70 подведомственных учреждений</w:t>
      </w:r>
      <w:r>
        <w:t>: 1 казенное, 13 автономных, 56 бюджетных.</w:t>
      </w:r>
      <w:proofErr w:type="gramEnd"/>
      <w:r>
        <w:t xml:space="preserve"> На 01.01.2015 года в состав </w:t>
      </w:r>
      <w:r w:rsidR="00573D2D">
        <w:t>Управления образования входит 68</w:t>
      </w:r>
      <w:r>
        <w:t xml:space="preserve"> подведомственных учреждений: 1 казенное учреждение, 13 автономных и 54 бюджетных</w:t>
      </w:r>
      <w:r w:rsidRPr="00370F95">
        <w:t>.</w:t>
      </w:r>
    </w:p>
    <w:p w:rsidR="004A00CC" w:rsidRDefault="004A00CC" w:rsidP="004A00CC">
      <w:pPr>
        <w:ind w:firstLine="720"/>
        <w:jc w:val="both"/>
      </w:pPr>
      <w:r>
        <w:t>Цель деятельности – предоставление общедоступного  и бесплатного  дошкольного, общего, среднего образования на территории муниципального образования «Томский район».</w:t>
      </w:r>
    </w:p>
    <w:p w:rsidR="004A00CC" w:rsidRPr="00B82B70" w:rsidRDefault="004A00CC" w:rsidP="004A00CC">
      <w:pPr>
        <w:ind w:firstLine="720"/>
        <w:jc w:val="both"/>
      </w:pPr>
      <w:r w:rsidRPr="00C94B70">
        <w:t>В проверяемый период действовал</w:t>
      </w:r>
      <w:r>
        <w:t>и</w:t>
      </w:r>
      <w:r w:rsidRPr="00C94B70">
        <w:t xml:space="preserve"> лицев</w:t>
      </w:r>
      <w:r>
        <w:t>ые</w:t>
      </w:r>
      <w:r w:rsidRPr="00C94B70">
        <w:t xml:space="preserve"> счет</w:t>
      </w:r>
      <w:r>
        <w:t>а, открытые в Управлении финансов Администрации Томского района</w:t>
      </w:r>
      <w:r w:rsidRPr="00B82B70">
        <w:t>:</w:t>
      </w:r>
    </w:p>
    <w:p w:rsidR="004A00CC" w:rsidRDefault="004A00CC" w:rsidP="004A00CC">
      <w:pPr>
        <w:ind w:firstLine="720"/>
        <w:jc w:val="both"/>
      </w:pPr>
      <w:r w:rsidRPr="00C94B70">
        <w:t>ЛС</w:t>
      </w:r>
      <w:r>
        <w:t>1001904127</w:t>
      </w:r>
      <w:r w:rsidRPr="00B82B70">
        <w:t xml:space="preserve"> – </w:t>
      </w:r>
      <w:r>
        <w:t>лицевой счет</w:t>
      </w:r>
      <w:r w:rsidRPr="00C94B70">
        <w:t xml:space="preserve"> получателя бюджетных средств, </w:t>
      </w:r>
    </w:p>
    <w:p w:rsidR="004A00CC" w:rsidRDefault="004A00CC" w:rsidP="004A00CC">
      <w:pPr>
        <w:ind w:firstLine="720"/>
        <w:jc w:val="both"/>
      </w:pPr>
      <w:r>
        <w:lastRenderedPageBreak/>
        <w:t>ЛС2001904127 – лицевой счет по приносящей доход деятельности,</w:t>
      </w:r>
    </w:p>
    <w:p w:rsidR="004A00CC" w:rsidRDefault="004A00CC" w:rsidP="004A00CC">
      <w:pPr>
        <w:ind w:firstLine="720"/>
        <w:jc w:val="both"/>
      </w:pPr>
      <w:r>
        <w:t>ЛС31001904127 – лицевой счет для учета операций со средствами, поступающими во временное распоряжение.</w:t>
      </w:r>
    </w:p>
    <w:p w:rsidR="004A00CC" w:rsidRPr="008944D0" w:rsidRDefault="004A00CC" w:rsidP="004A00CC">
      <w:pPr>
        <w:ind w:firstLine="720"/>
        <w:jc w:val="both"/>
      </w:pPr>
      <w:r w:rsidRPr="008944D0">
        <w:t xml:space="preserve">Бухгалтерский учет Управления образования </w:t>
      </w:r>
      <w:r>
        <w:t>в проверяемом периоде велся м</w:t>
      </w:r>
      <w:r w:rsidRPr="008944D0">
        <w:t>униципальным учреждением «Централизованная бухгалтерия Управления образования Администрации Томского района» (далее</w:t>
      </w:r>
      <w:r>
        <w:t xml:space="preserve"> </w:t>
      </w:r>
      <w:r w:rsidRPr="008944D0">
        <w:t>-</w:t>
      </w:r>
      <w:r>
        <w:t xml:space="preserve"> </w:t>
      </w:r>
      <w:r w:rsidRPr="008944D0">
        <w:t>МУ ЦБ).</w:t>
      </w:r>
    </w:p>
    <w:p w:rsidR="004A00CC" w:rsidRPr="008944D0" w:rsidRDefault="004A00CC" w:rsidP="004A00CC">
      <w:pPr>
        <w:tabs>
          <w:tab w:val="left" w:pos="709"/>
          <w:tab w:val="left" w:pos="1620"/>
        </w:tabs>
        <w:jc w:val="both"/>
      </w:pPr>
      <w:r w:rsidRPr="008944D0">
        <w:t>Право подписи денежных и расчетных документов имели:</w:t>
      </w:r>
    </w:p>
    <w:p w:rsidR="004A00CC" w:rsidRPr="008944D0" w:rsidRDefault="004A00CC" w:rsidP="004A00CC">
      <w:pPr>
        <w:tabs>
          <w:tab w:val="left" w:pos="709"/>
          <w:tab w:val="left" w:pos="1620"/>
        </w:tabs>
        <w:jc w:val="both"/>
      </w:pPr>
      <w:r w:rsidRPr="008944D0">
        <w:t xml:space="preserve">-право первой подписи   - директор МУ ЦБ Шумилова Галина Ивановна, </w:t>
      </w:r>
    </w:p>
    <w:p w:rsidR="004A00CC" w:rsidRPr="00C94B70" w:rsidRDefault="004A00CC" w:rsidP="004A00CC">
      <w:pPr>
        <w:tabs>
          <w:tab w:val="left" w:pos="709"/>
          <w:tab w:val="left" w:pos="1620"/>
        </w:tabs>
        <w:jc w:val="both"/>
      </w:pPr>
      <w:r w:rsidRPr="008944D0">
        <w:t xml:space="preserve">-право второй подписи – ведущий бухгалтер МУ ЦБ </w:t>
      </w:r>
      <w:r w:rsidRPr="000064B4">
        <w:t>Иванова Татьяна Николаевна.</w:t>
      </w:r>
    </w:p>
    <w:p w:rsidR="004A00CC" w:rsidRPr="000647A7" w:rsidRDefault="004A00CC" w:rsidP="004A00CC">
      <w:pPr>
        <w:autoSpaceDE w:val="0"/>
        <w:autoSpaceDN w:val="0"/>
        <w:adjustRightInd w:val="0"/>
        <w:ind w:firstLine="708"/>
        <w:jc w:val="both"/>
      </w:pPr>
      <w:proofErr w:type="gramStart"/>
      <w:r w:rsidRPr="000647A7">
        <w:t>Проверка осуществля</w:t>
      </w:r>
      <w:r>
        <w:t>лась</w:t>
      </w:r>
      <w:r w:rsidRPr="000647A7">
        <w:t xml:space="preserve"> в соответствии со ст.264.4 БК РФ и ст.38</w:t>
      </w:r>
      <w:r>
        <w:t>, ст.39</w:t>
      </w:r>
      <w:r w:rsidRPr="000647A7">
        <w:t xml:space="preserve"> Положения «О бюджетном процессе в Томском районе»</w:t>
      </w:r>
      <w:r>
        <w:t>,</w:t>
      </w:r>
      <w:r w:rsidRPr="00DB507C">
        <w:t xml:space="preserve"> </w:t>
      </w:r>
      <w:r>
        <w:t>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 проверки бюджетной от</w:t>
      </w:r>
      <w:r w:rsidR="009954A5">
        <w:t>четности главных распорядителей</w:t>
      </w:r>
      <w:r>
        <w:t xml:space="preserve"> бюджетных средств)», утвержденным</w:t>
      </w:r>
      <w:proofErr w:type="gramEnd"/>
      <w:r>
        <w:t xml:space="preserve"> Счетной палатой муниципального образования «Томский район»</w:t>
      </w:r>
      <w:r w:rsidRPr="00BE2F78">
        <w:t xml:space="preserve"> и по единым методологиям и стандартам бюджетного учета и бюджетной отчетности, установленным Министерством финансов РФ.</w:t>
      </w:r>
    </w:p>
    <w:p w:rsidR="004A00CC" w:rsidRDefault="004A00CC" w:rsidP="004A00CC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8352B2">
        <w:rPr>
          <w:rFonts w:ascii="Times New Roman" w:hAnsi="Times New Roman"/>
          <w:b w:val="0"/>
          <w:color w:val="auto"/>
        </w:rPr>
        <w:t>При проверке использованы: годовой отчет главного распорядителя бюджетных средств – Управления образования</w:t>
      </w:r>
      <w:r w:rsidR="00573D2D">
        <w:rPr>
          <w:rFonts w:ascii="Times New Roman" w:hAnsi="Times New Roman"/>
          <w:b w:val="0"/>
          <w:color w:val="auto"/>
        </w:rPr>
        <w:t xml:space="preserve"> за 2014</w:t>
      </w:r>
      <w:r>
        <w:rPr>
          <w:rFonts w:ascii="Times New Roman" w:hAnsi="Times New Roman"/>
          <w:b w:val="0"/>
          <w:color w:val="auto"/>
        </w:rPr>
        <w:t xml:space="preserve"> год</w:t>
      </w:r>
      <w:r w:rsidRPr="008352B2">
        <w:rPr>
          <w:rFonts w:ascii="Times New Roman" w:hAnsi="Times New Roman"/>
          <w:b w:val="0"/>
          <w:color w:val="auto"/>
        </w:rPr>
        <w:t>, решение Дум</w:t>
      </w:r>
      <w:r w:rsidR="00573D2D">
        <w:rPr>
          <w:rFonts w:ascii="Times New Roman" w:hAnsi="Times New Roman"/>
          <w:b w:val="0"/>
          <w:color w:val="auto"/>
        </w:rPr>
        <w:t>ы Томского района от 19</w:t>
      </w:r>
      <w:r w:rsidRPr="008352B2">
        <w:rPr>
          <w:rFonts w:ascii="Times New Roman" w:hAnsi="Times New Roman"/>
          <w:b w:val="0"/>
          <w:color w:val="auto"/>
        </w:rPr>
        <w:t>.12.201</w:t>
      </w:r>
      <w:r w:rsidR="00573D2D">
        <w:rPr>
          <w:rFonts w:ascii="Times New Roman" w:hAnsi="Times New Roman"/>
          <w:b w:val="0"/>
          <w:color w:val="auto"/>
        </w:rPr>
        <w:t>3г № 301</w:t>
      </w:r>
      <w:r w:rsidRPr="008352B2">
        <w:rPr>
          <w:rFonts w:ascii="Times New Roman" w:hAnsi="Times New Roman"/>
          <w:b w:val="0"/>
          <w:color w:val="auto"/>
        </w:rPr>
        <w:t xml:space="preserve"> «О бюджете Томского района на 201</w:t>
      </w:r>
      <w:r w:rsidR="00573D2D">
        <w:rPr>
          <w:rFonts w:ascii="Times New Roman" w:hAnsi="Times New Roman"/>
          <w:b w:val="0"/>
          <w:color w:val="auto"/>
        </w:rPr>
        <w:t>4</w:t>
      </w:r>
      <w:r w:rsidRPr="008352B2">
        <w:rPr>
          <w:rFonts w:ascii="Times New Roman" w:hAnsi="Times New Roman"/>
          <w:b w:val="0"/>
          <w:color w:val="auto"/>
        </w:rPr>
        <w:t xml:space="preserve"> год» (с изменениями) (далее – решение о бюджете), годовой отчет об исполнении бюджета Томского района за 201</w:t>
      </w:r>
      <w:r w:rsidR="00573D2D">
        <w:rPr>
          <w:rFonts w:ascii="Times New Roman" w:hAnsi="Times New Roman"/>
          <w:b w:val="0"/>
          <w:color w:val="auto"/>
        </w:rPr>
        <w:t>4</w:t>
      </w:r>
      <w:r w:rsidRPr="008352B2">
        <w:rPr>
          <w:rFonts w:ascii="Times New Roman" w:hAnsi="Times New Roman"/>
          <w:b w:val="0"/>
          <w:color w:val="auto"/>
        </w:rPr>
        <w:t xml:space="preserve"> год и другие документы.</w:t>
      </w:r>
    </w:p>
    <w:p w:rsidR="004A00CC" w:rsidRPr="00E70E34" w:rsidRDefault="004A00CC" w:rsidP="004A00CC"/>
    <w:p w:rsidR="004A00CC" w:rsidRPr="000647A7" w:rsidRDefault="004A00CC" w:rsidP="004A00CC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2</w:t>
      </w:r>
      <w:r w:rsidRPr="000647A7">
        <w:rPr>
          <w:b/>
        </w:rPr>
        <w:t>.Состав и содержание форм отчетности.</w:t>
      </w:r>
    </w:p>
    <w:p w:rsidR="004A00CC" w:rsidRPr="000647A7" w:rsidRDefault="004A00CC" w:rsidP="004A00CC">
      <w:pPr>
        <w:tabs>
          <w:tab w:val="left" w:pos="709"/>
          <w:tab w:val="left" w:pos="1620"/>
        </w:tabs>
        <w:ind w:left="360"/>
        <w:jc w:val="both"/>
      </w:pPr>
    </w:p>
    <w:p w:rsidR="004A00CC" w:rsidRPr="003741DD" w:rsidRDefault="004A00CC" w:rsidP="009954A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proofErr w:type="gramStart"/>
      <w:r w:rsidRPr="003741DD">
        <w:rPr>
          <w:rFonts w:ascii="Times New Roman" w:hAnsi="Times New Roman"/>
          <w:b w:val="0"/>
          <w:color w:val="auto"/>
        </w:rPr>
        <w:t>Формы представляемых документов бюджетной от</w:t>
      </w:r>
      <w:r w:rsidR="00573D2D">
        <w:rPr>
          <w:rFonts w:ascii="Times New Roman" w:hAnsi="Times New Roman"/>
          <w:b w:val="0"/>
          <w:color w:val="auto"/>
        </w:rPr>
        <w:t>четности главного распорядителя</w:t>
      </w:r>
      <w:r w:rsidR="00426C0B">
        <w:rPr>
          <w:rFonts w:ascii="Times New Roman" w:hAnsi="Times New Roman"/>
          <w:b w:val="0"/>
          <w:color w:val="auto"/>
        </w:rPr>
        <w:t xml:space="preserve">  </w:t>
      </w:r>
      <w:r w:rsidRPr="003741DD">
        <w:rPr>
          <w:rFonts w:ascii="Times New Roman" w:hAnsi="Times New Roman"/>
          <w:b w:val="0"/>
          <w:color w:val="auto"/>
        </w:rPr>
        <w:t xml:space="preserve"> бюджетных средств – Управления образования соответствуют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(в редакции от 29.12.2011).</w:t>
      </w:r>
      <w:proofErr w:type="gramEnd"/>
      <w:r w:rsidRPr="003741DD">
        <w:rPr>
          <w:rFonts w:ascii="Times New Roman" w:hAnsi="Times New Roman"/>
          <w:b w:val="0"/>
          <w:color w:val="auto"/>
        </w:rPr>
        <w:t xml:space="preserve">  Бюджетная отчетность представлена в Счетную палату в сброшюрованном и пронумерованном виде в соотве</w:t>
      </w:r>
      <w:r w:rsidR="009954A5">
        <w:rPr>
          <w:rFonts w:ascii="Times New Roman" w:hAnsi="Times New Roman"/>
          <w:b w:val="0"/>
          <w:color w:val="auto"/>
        </w:rPr>
        <w:t>тствии с требованием инструкции,</w:t>
      </w:r>
      <w:r w:rsidR="009954A5" w:rsidRPr="009954A5">
        <w:rPr>
          <w:rFonts w:ascii="Times New Roman" w:hAnsi="Times New Roman"/>
          <w:b w:val="0"/>
          <w:color w:val="auto"/>
        </w:rPr>
        <w:t xml:space="preserve"> </w:t>
      </w:r>
      <w:r w:rsidR="009954A5">
        <w:rPr>
          <w:rFonts w:ascii="Times New Roman" w:hAnsi="Times New Roman"/>
          <w:b w:val="0"/>
          <w:color w:val="auto"/>
        </w:rPr>
        <w:t>но с нарушением сроков, определенных Бюджетным кодексом РФ и Положением «О бюджетном процессе в Томском районе».</w:t>
      </w:r>
    </w:p>
    <w:p w:rsidR="004A00CC" w:rsidRDefault="004A00CC" w:rsidP="004A00CC">
      <w:pPr>
        <w:autoSpaceDE w:val="0"/>
        <w:autoSpaceDN w:val="0"/>
        <w:adjustRightInd w:val="0"/>
        <w:ind w:firstLine="708"/>
        <w:jc w:val="both"/>
        <w:outlineLvl w:val="3"/>
      </w:pPr>
      <w:r>
        <w:t xml:space="preserve">Показатели кассового исполнения бюджета в «Отчете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9954A5">
        <w:t>(</w:t>
      </w:r>
      <w:r>
        <w:t>ф.0503127</w:t>
      </w:r>
      <w:r w:rsidR="009954A5">
        <w:t>)</w:t>
      </w:r>
      <w:r>
        <w:t xml:space="preserve"> соответствуют показателям </w:t>
      </w:r>
      <w:r w:rsidR="009954A5">
        <w:t>(</w:t>
      </w:r>
      <w:r>
        <w:t>ф.0503151</w:t>
      </w:r>
      <w:r w:rsidR="009954A5">
        <w:t>)</w:t>
      </w:r>
      <w:r>
        <w:t xml:space="preserve"> «Отчет по поступлениям и выбытиям» Управления федерального казначейства </w:t>
      </w:r>
      <w:r w:rsidR="009954A5">
        <w:t>по Томской области на 01.01.2015</w:t>
      </w:r>
      <w:r>
        <w:t>г.</w:t>
      </w:r>
      <w:r w:rsidRPr="00A940A7">
        <w:t xml:space="preserve">     </w:t>
      </w:r>
    </w:p>
    <w:p w:rsidR="004A00CC" w:rsidRDefault="004A00CC" w:rsidP="004A00CC">
      <w:pPr>
        <w:tabs>
          <w:tab w:val="left" w:pos="540"/>
        </w:tabs>
        <w:ind w:firstLine="540"/>
        <w:jc w:val="both"/>
      </w:pPr>
      <w:r w:rsidRPr="00A940A7">
        <w:t>Проверка корректности консолидации   бюджетной отчетности  на уровне получателей и главного распорядителя бюджетных сре</w:t>
      </w:r>
      <w:proofErr w:type="gramStart"/>
      <w:r w:rsidRPr="00A940A7">
        <w:t>дств</w:t>
      </w:r>
      <w:r>
        <w:t xml:space="preserve"> в х</w:t>
      </w:r>
      <w:proofErr w:type="gramEnd"/>
      <w:r>
        <w:t>оде внешней проверки не про</w:t>
      </w:r>
      <w:r w:rsidRPr="00A940A7">
        <w:t>водилась.</w:t>
      </w:r>
    </w:p>
    <w:p w:rsidR="009B43E2" w:rsidRDefault="004A00CC" w:rsidP="004A00CC">
      <w:pPr>
        <w:tabs>
          <w:tab w:val="left" w:pos="540"/>
        </w:tabs>
        <w:ind w:firstLine="540"/>
        <w:jc w:val="both"/>
      </w:pPr>
      <w:r w:rsidRPr="0098354F">
        <w:t xml:space="preserve">Согласно данным баланса </w:t>
      </w:r>
      <w:r w:rsidR="009954A5" w:rsidRPr="0098354F">
        <w:t>(</w:t>
      </w:r>
      <w:r w:rsidRPr="0098354F">
        <w:t>ф.0503130</w:t>
      </w:r>
      <w:r w:rsidR="009954A5" w:rsidRPr="0098354F">
        <w:t>) за 2014</w:t>
      </w:r>
      <w:r w:rsidRPr="0098354F">
        <w:t xml:space="preserve"> год остаточная стоимость основн</w:t>
      </w:r>
      <w:r w:rsidR="0098354F" w:rsidRPr="0098354F">
        <w:t>ых средств увеличилась  на 210,8</w:t>
      </w:r>
      <w:r w:rsidRPr="0098354F">
        <w:t xml:space="preserve"> тыс. </w:t>
      </w:r>
      <w:r w:rsidR="0098354F" w:rsidRPr="0098354F">
        <w:t>руб. (на 3,82 %) и  на 01.01.2015г составила 5723,4</w:t>
      </w:r>
      <w:r w:rsidRPr="0098354F">
        <w:t xml:space="preserve"> тыс. руб.</w:t>
      </w:r>
      <w:r w:rsidR="0098354F" w:rsidRPr="0098354F">
        <w:t xml:space="preserve"> Материальные запасы уменьшились  на 151,0 тыс. руб. (на 21,3%) и составляют 557,7</w:t>
      </w:r>
      <w:r w:rsidRPr="0098354F">
        <w:t xml:space="preserve"> тыс. руб.</w:t>
      </w:r>
    </w:p>
    <w:p w:rsidR="009B43E2" w:rsidRDefault="009B43E2" w:rsidP="009B43E2">
      <w:pPr>
        <w:ind w:firstLine="708"/>
        <w:jc w:val="both"/>
      </w:pPr>
      <w:proofErr w:type="gramStart"/>
      <w:r w:rsidRPr="0049365E">
        <w:t xml:space="preserve">В </w:t>
      </w:r>
      <w:r>
        <w:t xml:space="preserve">Управлении образования проведена инвентаризация имущества и финансовых   </w:t>
      </w:r>
      <w:r w:rsidRPr="00FE09C1">
        <w:t xml:space="preserve">обязательств </w:t>
      </w:r>
      <w:r>
        <w:t>(приказ № 598а от 26</w:t>
      </w:r>
      <w:r w:rsidRPr="00FE09C1">
        <w:t>.12.201</w:t>
      </w:r>
      <w:r>
        <w:t>4</w:t>
      </w:r>
      <w:r w:rsidRPr="00FE09C1">
        <w:t>г.)</w:t>
      </w:r>
      <w:r>
        <w:t xml:space="preserve"> в соответствии со статьей 11</w:t>
      </w:r>
      <w:r w:rsidRPr="0049365E">
        <w:t xml:space="preserve"> Ф</w:t>
      </w:r>
      <w:r>
        <w:t>едерального закона от 06.12.2011г. № 402-Ф</w:t>
      </w:r>
      <w:r w:rsidRPr="0049365E">
        <w:t>З «О бухгалт</w:t>
      </w:r>
      <w:r>
        <w:t>ерском учете»</w:t>
      </w:r>
      <w:r w:rsidRPr="0049365E">
        <w:t xml:space="preserve"> на основании методических указаний по инвентаризации имущества и финансовых обязательств, утвержденных приказом Ми</w:t>
      </w:r>
      <w:r>
        <w:t>нфина России от 13.06.1995г.  № 49 (в редакции от 08.11.2010г.  № 142н).</w:t>
      </w:r>
      <w:proofErr w:type="gramEnd"/>
      <w:r>
        <w:t xml:space="preserve"> По данным   таблицы 6  </w:t>
      </w:r>
      <w:r w:rsidR="002F7C8A">
        <w:t xml:space="preserve">             (</w:t>
      </w:r>
      <w:r>
        <w:t>ф. 0503160</w:t>
      </w:r>
      <w:r w:rsidR="002F7C8A">
        <w:t>)</w:t>
      </w:r>
      <w:r>
        <w:t xml:space="preserve"> «Пояснительная записка» расхождений не выявлено.</w:t>
      </w:r>
    </w:p>
    <w:p w:rsidR="002F7C8A" w:rsidRDefault="002F7C8A" w:rsidP="009B43E2">
      <w:pPr>
        <w:ind w:firstLine="708"/>
        <w:jc w:val="both"/>
      </w:pPr>
      <w:r>
        <w:t>В  ф. 0503160 «Пояснительная записка»</w:t>
      </w:r>
      <w:r w:rsidR="00730A76">
        <w:t xml:space="preserve"> не заполнена таблица № 7 «Сведения о результатах внешних контрольных мероприятий».</w:t>
      </w:r>
    </w:p>
    <w:p w:rsidR="004A00CC" w:rsidRPr="00A940A7" w:rsidRDefault="004A00CC" w:rsidP="004A00CC">
      <w:pPr>
        <w:tabs>
          <w:tab w:val="left" w:pos="540"/>
        </w:tabs>
        <w:ind w:firstLine="540"/>
        <w:jc w:val="both"/>
      </w:pPr>
      <w:r w:rsidRPr="00E70E34">
        <w:t xml:space="preserve"> </w:t>
      </w:r>
    </w:p>
    <w:p w:rsidR="004A00CC" w:rsidRDefault="004A00CC" w:rsidP="004A00CC">
      <w:pPr>
        <w:tabs>
          <w:tab w:val="left" w:pos="720"/>
        </w:tabs>
        <w:rPr>
          <w:b/>
        </w:rPr>
      </w:pPr>
      <w:r>
        <w:rPr>
          <w:b/>
        </w:rPr>
        <w:lastRenderedPageBreak/>
        <w:tab/>
      </w:r>
    </w:p>
    <w:p w:rsidR="004A00CC" w:rsidRDefault="004A00CC" w:rsidP="004A00CC">
      <w:pPr>
        <w:tabs>
          <w:tab w:val="left" w:pos="1620"/>
        </w:tabs>
        <w:jc w:val="center"/>
        <w:rPr>
          <w:b/>
        </w:rPr>
      </w:pPr>
      <w:r>
        <w:rPr>
          <w:b/>
        </w:rPr>
        <w:t>3</w:t>
      </w:r>
      <w:r w:rsidRPr="000647A7">
        <w:rPr>
          <w:b/>
        </w:rPr>
        <w:t xml:space="preserve">. </w:t>
      </w:r>
      <w:r w:rsidRPr="000647A7">
        <w:rPr>
          <w:b/>
          <w:bCs/>
        </w:rPr>
        <w:t xml:space="preserve">Анализ изменения бюджетных ассигнований </w:t>
      </w:r>
      <w:r>
        <w:rPr>
          <w:b/>
          <w:bCs/>
        </w:rPr>
        <w:t xml:space="preserve"> и кассового исполнения </w:t>
      </w:r>
      <w:r w:rsidRPr="000647A7">
        <w:rPr>
          <w:b/>
          <w:bCs/>
        </w:rPr>
        <w:t xml:space="preserve">по главному распорядителю </w:t>
      </w:r>
      <w:r w:rsidRPr="000647A7">
        <w:rPr>
          <w:b/>
        </w:rPr>
        <w:t xml:space="preserve">бюджетных средств Томского района - Управлению </w:t>
      </w:r>
      <w:r>
        <w:rPr>
          <w:b/>
        </w:rPr>
        <w:t>образования</w:t>
      </w:r>
      <w:r w:rsidRPr="000647A7">
        <w:rPr>
          <w:b/>
        </w:rPr>
        <w:t xml:space="preserve"> Администрации Томского района</w:t>
      </w:r>
      <w:r w:rsidR="0098354F">
        <w:rPr>
          <w:b/>
        </w:rPr>
        <w:t>.</w:t>
      </w:r>
    </w:p>
    <w:p w:rsidR="004A00CC" w:rsidRDefault="004A00CC" w:rsidP="004A00CC">
      <w:pPr>
        <w:tabs>
          <w:tab w:val="left" w:pos="1620"/>
        </w:tabs>
        <w:jc w:val="center"/>
        <w:rPr>
          <w:b/>
        </w:rPr>
      </w:pPr>
    </w:p>
    <w:p w:rsidR="002F7C8A" w:rsidRDefault="004A00CC" w:rsidP="008703FF">
      <w:pPr>
        <w:ind w:firstLine="567"/>
        <w:jc w:val="both"/>
      </w:pPr>
      <w:proofErr w:type="gramStart"/>
      <w:r>
        <w:t xml:space="preserve">Как главному распорядителю средств бюджета Томского района Управлению образования решением о бюджете первоначально утверждено финансирование в общей сумме </w:t>
      </w:r>
      <w:r w:rsidR="002F7C8A">
        <w:t xml:space="preserve">                    </w:t>
      </w:r>
      <w:r w:rsidR="0098354F" w:rsidRPr="00406162">
        <w:rPr>
          <w:b/>
          <w:bCs/>
          <w:lang w:eastAsia="en-US"/>
        </w:rPr>
        <w:t>940 939,5</w:t>
      </w:r>
      <w:r w:rsidR="0098354F">
        <w:rPr>
          <w:b/>
          <w:bCs/>
          <w:lang w:eastAsia="en-US"/>
        </w:rPr>
        <w:t xml:space="preserve"> </w:t>
      </w:r>
      <w:r>
        <w:t xml:space="preserve">тыс. руб.. С учетом внесенных изменений в </w:t>
      </w:r>
      <w:r w:rsidR="00C56E0C">
        <w:t>решение о бюджете в течение 2014</w:t>
      </w:r>
      <w:r>
        <w:t xml:space="preserve"> года объем бюджетных ассигнований увеличился на </w:t>
      </w:r>
      <w:r w:rsidR="00406162" w:rsidRPr="00406162">
        <w:rPr>
          <w:b/>
        </w:rPr>
        <w:t>277</w:t>
      </w:r>
      <w:r w:rsidR="002F7C8A">
        <w:rPr>
          <w:b/>
        </w:rPr>
        <w:t xml:space="preserve"> </w:t>
      </w:r>
      <w:r w:rsidR="00406162" w:rsidRPr="00406162">
        <w:rPr>
          <w:b/>
        </w:rPr>
        <w:t>799,0</w:t>
      </w:r>
      <w:r>
        <w:t xml:space="preserve"> тыс. руб. или на  </w:t>
      </w:r>
      <w:r w:rsidR="00406162" w:rsidRPr="00406162">
        <w:rPr>
          <w:b/>
        </w:rPr>
        <w:t>29,5</w:t>
      </w:r>
      <w:r w:rsidRPr="00406162">
        <w:rPr>
          <w:b/>
        </w:rPr>
        <w:t>%</w:t>
      </w:r>
      <w:r>
        <w:t xml:space="preserve"> и составил в сумме </w:t>
      </w:r>
      <w:r w:rsidR="002F7C8A">
        <w:t xml:space="preserve">  </w:t>
      </w:r>
      <w:r w:rsidR="00406162">
        <w:rPr>
          <w:b/>
          <w:bCs/>
          <w:lang w:eastAsia="en-US"/>
        </w:rPr>
        <w:t>1 218 738,5</w:t>
      </w:r>
      <w:r w:rsidR="00406162" w:rsidRPr="00406162">
        <w:rPr>
          <w:b/>
          <w:bCs/>
          <w:lang w:eastAsia="en-US"/>
        </w:rPr>
        <w:t xml:space="preserve">  </w:t>
      </w:r>
      <w:r>
        <w:t>тыс. руб., том числе по подразделам:</w:t>
      </w:r>
      <w:proofErr w:type="gramEnd"/>
    </w:p>
    <w:p w:rsidR="002F7C8A" w:rsidRDefault="002F7C8A" w:rsidP="004A00CC">
      <w:pPr>
        <w:jc w:val="both"/>
      </w:pPr>
    </w:p>
    <w:p w:rsidR="004A00CC" w:rsidRDefault="004A00CC" w:rsidP="004A00CC">
      <w:pPr>
        <w:ind w:firstLine="567"/>
      </w:pPr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тыс. руб.</w:t>
      </w:r>
    </w:p>
    <w:p w:rsidR="004A00CC" w:rsidRDefault="004A00CC" w:rsidP="004A00CC">
      <w:pPr>
        <w:ind w:firstLine="567"/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3792"/>
        <w:gridCol w:w="1080"/>
        <w:gridCol w:w="1620"/>
        <w:gridCol w:w="1620"/>
        <w:gridCol w:w="1800"/>
      </w:tblGrid>
      <w:tr w:rsidR="004A00CC" w:rsidTr="0098354F">
        <w:trPr>
          <w:trHeight w:val="106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CC" w:rsidRDefault="004A00CC" w:rsidP="0098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CC" w:rsidRDefault="004A00CC" w:rsidP="0098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Default="004A00CC" w:rsidP="0098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 </w:t>
            </w:r>
          </w:p>
          <w:p w:rsidR="004A00CC" w:rsidRDefault="004A00CC" w:rsidP="0098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 редакции реш</w:t>
            </w:r>
            <w:r w:rsidR="00C56E0C">
              <w:rPr>
                <w:sz w:val="16"/>
                <w:szCs w:val="16"/>
              </w:rPr>
              <w:t>ения Думы от 19.12.2013г   № 301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Default="004A00CC" w:rsidP="0098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</w:t>
            </w:r>
          </w:p>
          <w:p w:rsidR="004A00CC" w:rsidRDefault="004A00CC" w:rsidP="0098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(в ред</w:t>
            </w:r>
            <w:r w:rsidR="00C56E0C">
              <w:rPr>
                <w:sz w:val="16"/>
                <w:szCs w:val="16"/>
              </w:rPr>
              <w:t>акции решения Думы от 25.12.2014г. № 391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Default="00C56E0C" w:rsidP="00983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Изменения, внесенные в 2014</w:t>
            </w:r>
            <w:r w:rsidR="004A00CC">
              <w:rPr>
                <w:sz w:val="16"/>
                <w:szCs w:val="16"/>
              </w:rPr>
              <w:t xml:space="preserve"> году решениями Думы</w:t>
            </w:r>
          </w:p>
        </w:tc>
      </w:tr>
      <w:tr w:rsidR="004A00CC" w:rsidRPr="00A07DFC" w:rsidTr="0098354F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CC" w:rsidRPr="00A07DFC" w:rsidRDefault="004A00CC" w:rsidP="0098354F">
            <w:pPr>
              <w:jc w:val="both"/>
            </w:pPr>
            <w:r w:rsidRPr="00A07DFC"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C56E0C" w:rsidP="0098354F">
            <w:pPr>
              <w:jc w:val="center"/>
            </w:pPr>
            <w:r>
              <w:rPr>
                <w:lang w:eastAsia="en-US"/>
              </w:rPr>
              <w:t>238 889,8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5952E2" w:rsidP="0098354F">
            <w:pPr>
              <w:jc w:val="center"/>
            </w:pPr>
            <w:r>
              <w:rPr>
                <w:lang w:eastAsia="en-US"/>
              </w:rPr>
              <w:t>314 608,7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CC" w:rsidRPr="005952E2" w:rsidRDefault="005952E2" w:rsidP="009835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="002F7C8A">
              <w:t xml:space="preserve"> </w:t>
            </w:r>
            <w:r>
              <w:rPr>
                <w:lang w:val="en-US"/>
              </w:rPr>
              <w:t>718,9</w:t>
            </w:r>
          </w:p>
        </w:tc>
      </w:tr>
      <w:tr w:rsidR="004A00CC" w:rsidRPr="00A07DFC" w:rsidTr="0098354F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CC" w:rsidRPr="00A07DFC" w:rsidRDefault="004A00CC" w:rsidP="0098354F">
            <w:pPr>
              <w:jc w:val="both"/>
            </w:pPr>
            <w:r w:rsidRPr="00A07DFC">
              <w:t xml:space="preserve">Общее образование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>0702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C56E0C" w:rsidP="0098354F">
            <w:pPr>
              <w:jc w:val="center"/>
            </w:pPr>
            <w:r>
              <w:rPr>
                <w:lang w:eastAsia="en-US"/>
              </w:rPr>
              <w:t>660 436,7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5952E2" w:rsidP="0098354F">
            <w:pPr>
              <w:jc w:val="center"/>
            </w:pPr>
            <w:r>
              <w:rPr>
                <w:lang w:eastAsia="en-US"/>
              </w:rPr>
              <w:t>861 160,3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CC" w:rsidRPr="005952E2" w:rsidRDefault="005952E2" w:rsidP="009835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2F7C8A">
              <w:t xml:space="preserve"> </w:t>
            </w:r>
            <w:r>
              <w:rPr>
                <w:lang w:val="en-US"/>
              </w:rPr>
              <w:t>723,6</w:t>
            </w:r>
          </w:p>
        </w:tc>
      </w:tr>
      <w:tr w:rsidR="004A00CC" w:rsidRPr="00A07DFC" w:rsidTr="00406162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4A00CC" w:rsidP="0098354F">
            <w:pPr>
              <w:jc w:val="both"/>
            </w:pPr>
            <w:r w:rsidRPr="00A07DFC">
              <w:t xml:space="preserve">Молодежная политика и оздоровление детей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C56E0C" w:rsidRDefault="00C56E0C" w:rsidP="0098354F">
            <w:pPr>
              <w:jc w:val="center"/>
            </w:pPr>
            <w:r w:rsidRPr="00C56E0C">
              <w:rPr>
                <w:iCs/>
                <w:lang w:eastAsia="en-US"/>
              </w:rPr>
              <w:t>8 392,0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5952E2" w:rsidRDefault="005952E2" w:rsidP="0098354F">
            <w:pPr>
              <w:jc w:val="center"/>
            </w:pPr>
            <w:r w:rsidRPr="005952E2">
              <w:rPr>
                <w:iCs/>
                <w:lang w:eastAsia="en-US"/>
              </w:rPr>
              <w:t>8 392,0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CC" w:rsidRPr="005952E2" w:rsidRDefault="005952E2" w:rsidP="009835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</w:tr>
      <w:tr w:rsidR="004A00CC" w:rsidRPr="00A07DFC" w:rsidTr="00406162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4A00CC" w:rsidP="0098354F">
            <w:pPr>
              <w:jc w:val="both"/>
            </w:pPr>
            <w:r w:rsidRPr="00A07DFC">
              <w:t xml:space="preserve">Другие вопросы в области образования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C56E0C" w:rsidP="0098354F">
            <w:pPr>
              <w:jc w:val="center"/>
            </w:pPr>
            <w:r>
              <w:rPr>
                <w:lang w:eastAsia="en-US"/>
              </w:rPr>
              <w:t>33 221,0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5952E2" w:rsidP="0098354F">
            <w:pPr>
              <w:jc w:val="center"/>
            </w:pPr>
            <w:r>
              <w:rPr>
                <w:lang w:eastAsia="en-US"/>
              </w:rPr>
              <w:t>34 577,5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CC" w:rsidRPr="005952E2" w:rsidRDefault="005952E2" w:rsidP="009835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7C8A">
              <w:t xml:space="preserve"> </w:t>
            </w:r>
            <w:r>
              <w:rPr>
                <w:lang w:val="en-US"/>
              </w:rPr>
              <w:t>356,5</w:t>
            </w:r>
          </w:p>
        </w:tc>
      </w:tr>
      <w:tr w:rsidR="004A00CC" w:rsidRPr="00A07DFC" w:rsidTr="0098354F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C56E0C" w:rsidRDefault="004A00CC" w:rsidP="0098354F">
            <w:pPr>
              <w:jc w:val="both"/>
              <w:rPr>
                <w:b/>
              </w:rPr>
            </w:pPr>
            <w:r w:rsidRPr="00C56E0C">
              <w:rPr>
                <w:b/>
              </w:rPr>
              <w:t xml:space="preserve">Итого: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C56E0C" w:rsidRDefault="004A00CC" w:rsidP="0098354F">
            <w:pPr>
              <w:jc w:val="center"/>
              <w:rPr>
                <w:b/>
              </w:rPr>
            </w:pPr>
            <w:r w:rsidRPr="00C56E0C"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C56E0C" w:rsidRDefault="00C56E0C" w:rsidP="0098354F">
            <w:pPr>
              <w:jc w:val="center"/>
              <w:rPr>
                <w:b/>
              </w:rPr>
            </w:pPr>
            <w:r w:rsidRPr="00C56E0C">
              <w:rPr>
                <w:b/>
                <w:bCs/>
                <w:lang w:eastAsia="en-US"/>
              </w:rPr>
              <w:t>940 939,5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C" w:rsidRPr="00A07DFC" w:rsidRDefault="005952E2" w:rsidP="0098354F">
            <w:pPr>
              <w:jc w:val="center"/>
            </w:pPr>
            <w:r>
              <w:rPr>
                <w:b/>
                <w:bCs/>
                <w:lang w:eastAsia="en-US"/>
              </w:rPr>
              <w:t>1 218 738,5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CC" w:rsidRPr="005952E2" w:rsidRDefault="005952E2" w:rsidP="0098354F">
            <w:pPr>
              <w:jc w:val="center"/>
              <w:rPr>
                <w:b/>
                <w:lang w:val="en-US"/>
              </w:rPr>
            </w:pPr>
            <w:r w:rsidRPr="005952E2">
              <w:rPr>
                <w:b/>
                <w:lang w:val="en-US"/>
              </w:rPr>
              <w:t>277</w:t>
            </w:r>
            <w:r w:rsidR="002F7C8A">
              <w:rPr>
                <w:b/>
              </w:rPr>
              <w:t xml:space="preserve"> </w:t>
            </w:r>
            <w:r w:rsidRPr="005952E2">
              <w:rPr>
                <w:b/>
                <w:lang w:val="en-US"/>
              </w:rPr>
              <w:t>799,0</w:t>
            </w:r>
          </w:p>
        </w:tc>
      </w:tr>
    </w:tbl>
    <w:p w:rsidR="00C56E0C" w:rsidRPr="002D5600" w:rsidRDefault="00C56E0C" w:rsidP="004A00CC">
      <w:pPr>
        <w:tabs>
          <w:tab w:val="left" w:pos="1620"/>
        </w:tabs>
        <w:rPr>
          <w:b/>
        </w:rPr>
      </w:pPr>
    </w:p>
    <w:p w:rsidR="004A00CC" w:rsidRDefault="004A00CC" w:rsidP="004A00CC">
      <w:pPr>
        <w:ind w:firstLine="567"/>
        <w:jc w:val="both"/>
      </w:pPr>
      <w:r w:rsidRPr="00E22310">
        <w:t>Показатели сводной бюджетной росписи соответствуют показ</w:t>
      </w:r>
      <w:r w:rsidR="00C56E0C">
        <w:t>ателям решения о бюджете на 201</w:t>
      </w:r>
      <w:r w:rsidR="00C56E0C" w:rsidRPr="00C56E0C">
        <w:t>4</w:t>
      </w:r>
      <w:r w:rsidRPr="00E22310">
        <w:t xml:space="preserve"> год. </w:t>
      </w:r>
    </w:p>
    <w:p w:rsidR="0098354F" w:rsidRDefault="0098354F" w:rsidP="004A00CC">
      <w:pPr>
        <w:ind w:firstLine="567"/>
        <w:jc w:val="both"/>
      </w:pPr>
    </w:p>
    <w:p w:rsidR="0098354F" w:rsidRDefault="0098354F" w:rsidP="0098354F">
      <w:pPr>
        <w:jc w:val="center"/>
      </w:pPr>
      <w:r>
        <w:rPr>
          <w:b/>
        </w:rPr>
        <w:t>4. Анализ исполнения сметы доходов и расходов за 2014  год главным распорядителем средств бюджета Томского района – Управлением образования Администрации Томского района.</w:t>
      </w:r>
    </w:p>
    <w:p w:rsidR="0098354F" w:rsidRPr="00E22310" w:rsidRDefault="0098354F" w:rsidP="004A00CC">
      <w:pPr>
        <w:ind w:firstLine="567"/>
        <w:jc w:val="both"/>
      </w:pPr>
    </w:p>
    <w:p w:rsidR="004A00CC" w:rsidRDefault="004A00CC" w:rsidP="004A00CC">
      <w:pPr>
        <w:ind w:firstLine="720"/>
        <w:jc w:val="both"/>
      </w:pPr>
      <w:r w:rsidRPr="000647A7">
        <w:t>Согласно отчету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</w:t>
      </w:r>
      <w:r w:rsidR="00406162">
        <w:t xml:space="preserve"> 01.01.</w:t>
      </w:r>
      <w:r w:rsidRPr="000647A7">
        <w:t>201</w:t>
      </w:r>
      <w:r w:rsidR="00406162" w:rsidRPr="00406162">
        <w:t>5</w:t>
      </w:r>
      <w:r w:rsidR="00406162">
        <w:t>г. (ф.</w:t>
      </w:r>
      <w:r w:rsidRPr="000647A7">
        <w:t xml:space="preserve"> 0503127) </w:t>
      </w:r>
      <w:r>
        <w:t xml:space="preserve">кассовое </w:t>
      </w:r>
      <w:r w:rsidRPr="000647A7">
        <w:t>исполнен</w:t>
      </w:r>
      <w:r>
        <w:t>ие сложилось</w:t>
      </w:r>
      <w:r w:rsidRPr="000647A7">
        <w:t xml:space="preserve"> в сумме </w:t>
      </w:r>
      <w:r w:rsidR="00720A4F" w:rsidRPr="00720A4F">
        <w:rPr>
          <w:b/>
        </w:rPr>
        <w:t>1</w:t>
      </w:r>
      <w:r w:rsidR="00730A76">
        <w:rPr>
          <w:b/>
        </w:rPr>
        <w:t> </w:t>
      </w:r>
      <w:r w:rsidR="00720A4F" w:rsidRPr="00720A4F">
        <w:rPr>
          <w:b/>
        </w:rPr>
        <w:t>210</w:t>
      </w:r>
      <w:r w:rsidR="00730A76">
        <w:rPr>
          <w:b/>
        </w:rPr>
        <w:t xml:space="preserve"> </w:t>
      </w:r>
      <w:r w:rsidR="00720A4F" w:rsidRPr="00720A4F">
        <w:rPr>
          <w:b/>
        </w:rPr>
        <w:t>458,5</w:t>
      </w:r>
      <w:r w:rsidR="00720A4F">
        <w:t xml:space="preserve"> </w:t>
      </w:r>
      <w:proofErr w:type="spellStart"/>
      <w:r w:rsidRPr="000647A7">
        <w:t>тыс</w:t>
      </w:r>
      <w:proofErr w:type="gramStart"/>
      <w:r w:rsidRPr="000647A7">
        <w:t>.</w:t>
      </w:r>
      <w:r>
        <w:t>р</w:t>
      </w:r>
      <w:proofErr w:type="gramEnd"/>
      <w:r w:rsidRPr="000647A7">
        <w:t>уб</w:t>
      </w:r>
      <w:proofErr w:type="spellEnd"/>
      <w:r>
        <w:t>.</w:t>
      </w:r>
      <w:r w:rsidRPr="000647A7">
        <w:t xml:space="preserve"> (</w:t>
      </w:r>
      <w:r w:rsidR="00720A4F" w:rsidRPr="00720A4F">
        <w:rPr>
          <w:b/>
        </w:rPr>
        <w:t>98,7</w:t>
      </w:r>
      <w:r w:rsidRPr="00720A4F">
        <w:rPr>
          <w:b/>
        </w:rPr>
        <w:t>%),</w:t>
      </w:r>
      <w:r>
        <w:t xml:space="preserve"> в </w:t>
      </w:r>
      <w:proofErr w:type="spellStart"/>
      <w:r>
        <w:t>т.ч</w:t>
      </w:r>
      <w:proofErr w:type="spellEnd"/>
      <w:r>
        <w:t>. в разрезе подразделов:</w:t>
      </w:r>
      <w:r w:rsidRPr="000647A7">
        <w:t xml:space="preserve"> </w:t>
      </w:r>
    </w:p>
    <w:p w:rsidR="004A00CC" w:rsidRDefault="004A00CC" w:rsidP="004A00CC">
      <w:pPr>
        <w:jc w:val="both"/>
      </w:pPr>
    </w:p>
    <w:p w:rsidR="004A00CC" w:rsidRDefault="004A00CC" w:rsidP="004A00CC">
      <w:pPr>
        <w:ind w:firstLine="720"/>
        <w:jc w:val="both"/>
      </w:pPr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9912" w:type="dxa"/>
        <w:tblInd w:w="96" w:type="dxa"/>
        <w:tblLook w:val="0000" w:firstRow="0" w:lastRow="0" w:firstColumn="0" w:lastColumn="0" w:noHBand="0" w:noVBand="0"/>
      </w:tblPr>
      <w:tblGrid>
        <w:gridCol w:w="3252"/>
        <w:gridCol w:w="1260"/>
        <w:gridCol w:w="1980"/>
        <w:gridCol w:w="1980"/>
        <w:gridCol w:w="1440"/>
      </w:tblGrid>
      <w:tr w:rsidR="004A00CC" w:rsidTr="0098354F">
        <w:trPr>
          <w:trHeight w:val="2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356FF7" w:rsidRDefault="00406162" w:rsidP="0098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A00CC" w:rsidRPr="00356FF7">
              <w:rPr>
                <w:sz w:val="20"/>
                <w:szCs w:val="20"/>
              </w:rPr>
              <w:t>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356FF7" w:rsidRDefault="004A00CC" w:rsidP="0098354F">
            <w:pPr>
              <w:jc w:val="center"/>
              <w:rPr>
                <w:sz w:val="20"/>
                <w:szCs w:val="20"/>
              </w:rPr>
            </w:pPr>
            <w:r w:rsidRPr="00356FF7">
              <w:rPr>
                <w:sz w:val="20"/>
                <w:szCs w:val="20"/>
              </w:rPr>
              <w:t>КФСР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356FF7" w:rsidRDefault="00406162" w:rsidP="0098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A00CC" w:rsidRPr="00356FF7">
              <w:rPr>
                <w:sz w:val="20"/>
                <w:szCs w:val="20"/>
              </w:rPr>
              <w:t>точненная  бюджетная роспись на 31.12.201</w:t>
            </w:r>
            <w:r>
              <w:rPr>
                <w:sz w:val="20"/>
                <w:szCs w:val="20"/>
              </w:rPr>
              <w:t>4</w:t>
            </w:r>
            <w:r w:rsidR="004A00CC">
              <w:rPr>
                <w:sz w:val="20"/>
                <w:szCs w:val="20"/>
              </w:rPr>
              <w:t xml:space="preserve">, </w:t>
            </w:r>
            <w:proofErr w:type="spellStart"/>
            <w:r w:rsidR="004A00CC">
              <w:rPr>
                <w:sz w:val="20"/>
                <w:szCs w:val="20"/>
              </w:rPr>
              <w:t>тыс</w:t>
            </w:r>
            <w:proofErr w:type="gramStart"/>
            <w:r w:rsidR="004A00CC">
              <w:rPr>
                <w:sz w:val="20"/>
                <w:szCs w:val="20"/>
              </w:rPr>
              <w:t>.р</w:t>
            </w:r>
            <w:proofErr w:type="gramEnd"/>
            <w:r w:rsidR="004A00CC">
              <w:rPr>
                <w:sz w:val="20"/>
                <w:szCs w:val="20"/>
              </w:rPr>
              <w:t>уб</w:t>
            </w:r>
            <w:proofErr w:type="spellEnd"/>
            <w:r w:rsidR="004A00CC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162" w:rsidRDefault="00406162" w:rsidP="0098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A00CC" w:rsidRPr="00356FF7">
              <w:rPr>
                <w:sz w:val="20"/>
                <w:szCs w:val="20"/>
              </w:rPr>
              <w:t xml:space="preserve">ассовое исполнение </w:t>
            </w:r>
          </w:p>
          <w:p w:rsidR="004A00CC" w:rsidRDefault="004A00CC" w:rsidP="00406162">
            <w:pPr>
              <w:jc w:val="center"/>
              <w:rPr>
                <w:sz w:val="20"/>
                <w:szCs w:val="20"/>
              </w:rPr>
            </w:pPr>
            <w:r w:rsidRPr="00356FF7">
              <w:rPr>
                <w:sz w:val="20"/>
                <w:szCs w:val="20"/>
              </w:rPr>
              <w:t>за 201</w:t>
            </w:r>
            <w:r w:rsidR="000878C7">
              <w:rPr>
                <w:sz w:val="20"/>
                <w:szCs w:val="20"/>
              </w:rPr>
              <w:t>4</w:t>
            </w:r>
            <w:r w:rsidRPr="00356FF7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, </w:t>
            </w:r>
          </w:p>
          <w:p w:rsidR="004A00CC" w:rsidRPr="00356FF7" w:rsidRDefault="004A00CC" w:rsidP="009835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0CC" w:rsidRPr="00356FF7" w:rsidRDefault="004A00CC" w:rsidP="0098354F">
            <w:pPr>
              <w:jc w:val="center"/>
              <w:rPr>
                <w:sz w:val="20"/>
                <w:szCs w:val="20"/>
              </w:rPr>
            </w:pPr>
            <w:r w:rsidRPr="00356FF7">
              <w:rPr>
                <w:sz w:val="20"/>
                <w:szCs w:val="20"/>
              </w:rPr>
              <w:t>% исполнения</w:t>
            </w:r>
          </w:p>
        </w:tc>
      </w:tr>
      <w:tr w:rsidR="004A00CC" w:rsidTr="0098354F">
        <w:trPr>
          <w:trHeight w:val="2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 xml:space="preserve">Дошкольное образование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>0701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720A4F" w:rsidP="0098354F">
            <w:pPr>
              <w:jc w:val="center"/>
            </w:pPr>
            <w:r>
              <w:t>314</w:t>
            </w:r>
            <w:r w:rsidR="00730A76">
              <w:t xml:space="preserve"> </w:t>
            </w:r>
            <w:r>
              <w:t>738,8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720A4F" w:rsidRDefault="00720A4F" w:rsidP="0098354F">
            <w:pPr>
              <w:jc w:val="center"/>
            </w:pPr>
            <w:r>
              <w:t>313</w:t>
            </w:r>
            <w:r w:rsidR="00730A76">
              <w:t xml:space="preserve"> </w:t>
            </w:r>
            <w:r>
              <w:t>362,7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C" w:rsidRPr="00A07DFC" w:rsidRDefault="00720A4F" w:rsidP="0098354F">
            <w:pPr>
              <w:jc w:val="center"/>
            </w:pPr>
            <w:r>
              <w:t>99,6</w:t>
            </w:r>
          </w:p>
        </w:tc>
      </w:tr>
      <w:tr w:rsidR="004A00CC" w:rsidTr="0098354F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 xml:space="preserve">Общее образование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>0702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720A4F" w:rsidRDefault="00720A4F" w:rsidP="0098354F">
            <w:pPr>
              <w:jc w:val="center"/>
            </w:pPr>
            <w:r>
              <w:t>869</w:t>
            </w:r>
            <w:r w:rsidR="00730A76">
              <w:t xml:space="preserve"> </w:t>
            </w:r>
            <w:r>
              <w:t>113,6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720A4F" w:rsidRDefault="00720A4F" w:rsidP="0098354F">
            <w:pPr>
              <w:jc w:val="center"/>
            </w:pPr>
            <w:r>
              <w:t>854</w:t>
            </w:r>
            <w:r w:rsidR="00730A76">
              <w:t xml:space="preserve"> </w:t>
            </w:r>
            <w:r>
              <w:t>351,0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C" w:rsidRPr="00720A4F" w:rsidRDefault="00720A4F" w:rsidP="0098354F">
            <w:pPr>
              <w:jc w:val="center"/>
            </w:pPr>
            <w:r>
              <w:t>98,3</w:t>
            </w:r>
          </w:p>
        </w:tc>
      </w:tr>
      <w:tr w:rsidR="004A00CC" w:rsidTr="0098354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 xml:space="preserve">Молодежная политика и оздоровление детей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>0707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0878C7" w:rsidP="0098354F">
            <w:pPr>
              <w:jc w:val="center"/>
            </w:pPr>
            <w:r>
              <w:t>8</w:t>
            </w:r>
            <w:r w:rsidR="00730A76">
              <w:t xml:space="preserve"> </w:t>
            </w:r>
            <w:r>
              <w:t>392,0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0878C7" w:rsidRDefault="000878C7" w:rsidP="0098354F">
            <w:pPr>
              <w:jc w:val="center"/>
            </w:pPr>
            <w:r>
              <w:t>8</w:t>
            </w:r>
            <w:r w:rsidR="00730A76">
              <w:t xml:space="preserve"> </w:t>
            </w:r>
            <w:r>
              <w:t>392,0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C" w:rsidRPr="000878C7" w:rsidRDefault="000878C7" w:rsidP="0098354F">
            <w:pPr>
              <w:jc w:val="center"/>
            </w:pPr>
            <w:r>
              <w:t>100</w:t>
            </w:r>
            <w:r w:rsidR="00730A76">
              <w:t>,0</w:t>
            </w:r>
          </w:p>
        </w:tc>
      </w:tr>
      <w:tr w:rsidR="004A00CC" w:rsidTr="0098354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 xml:space="preserve">Другие вопросы в области образования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A07DFC" w:rsidRDefault="004A00CC" w:rsidP="0098354F">
            <w:pPr>
              <w:jc w:val="center"/>
            </w:pPr>
            <w:r w:rsidRPr="00A07DFC">
              <w:t>0709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0878C7" w:rsidRDefault="000878C7" w:rsidP="0098354F">
            <w:pPr>
              <w:jc w:val="center"/>
            </w:pPr>
            <w:r>
              <w:t>34</w:t>
            </w:r>
            <w:r w:rsidR="00730A76">
              <w:t xml:space="preserve"> </w:t>
            </w:r>
            <w:r>
              <w:t>705,7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720A4F" w:rsidRDefault="00720A4F" w:rsidP="0098354F">
            <w:pPr>
              <w:jc w:val="center"/>
            </w:pPr>
            <w:r>
              <w:t>34</w:t>
            </w:r>
            <w:r w:rsidR="00730A76">
              <w:t xml:space="preserve"> </w:t>
            </w:r>
            <w:r>
              <w:t>352,9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C" w:rsidRPr="00720A4F" w:rsidRDefault="00720A4F" w:rsidP="0098354F">
            <w:pPr>
              <w:jc w:val="center"/>
            </w:pPr>
            <w:r>
              <w:t>99,0</w:t>
            </w:r>
          </w:p>
        </w:tc>
      </w:tr>
      <w:tr w:rsidR="004A00CC" w:rsidTr="0098354F">
        <w:trPr>
          <w:trHeight w:val="27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720A4F" w:rsidRDefault="004A00CC" w:rsidP="0098354F">
            <w:pPr>
              <w:jc w:val="center"/>
              <w:rPr>
                <w:b/>
              </w:rPr>
            </w:pPr>
            <w:r w:rsidRPr="00720A4F">
              <w:rPr>
                <w:b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720A4F" w:rsidRDefault="004A00CC" w:rsidP="0098354F">
            <w:pPr>
              <w:jc w:val="center"/>
              <w:rPr>
                <w:b/>
              </w:rPr>
            </w:pPr>
            <w:r w:rsidRPr="00720A4F">
              <w:rPr>
                <w:b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720A4F" w:rsidRDefault="00720A4F" w:rsidP="0098354F">
            <w:pPr>
              <w:jc w:val="center"/>
              <w:rPr>
                <w:b/>
              </w:rPr>
            </w:pPr>
            <w:r w:rsidRPr="00720A4F">
              <w:rPr>
                <w:b/>
              </w:rPr>
              <w:t>1</w:t>
            </w:r>
            <w:r w:rsidR="00730A76">
              <w:rPr>
                <w:b/>
              </w:rPr>
              <w:t> </w:t>
            </w:r>
            <w:r w:rsidRPr="00720A4F">
              <w:rPr>
                <w:b/>
              </w:rPr>
              <w:t>226</w:t>
            </w:r>
            <w:r w:rsidR="00730A76">
              <w:rPr>
                <w:b/>
              </w:rPr>
              <w:t xml:space="preserve"> </w:t>
            </w:r>
            <w:r w:rsidRPr="00720A4F">
              <w:rPr>
                <w:b/>
              </w:rPr>
              <w:t>950,1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CC" w:rsidRPr="00720A4F" w:rsidRDefault="00720A4F" w:rsidP="0098354F">
            <w:pPr>
              <w:jc w:val="center"/>
              <w:rPr>
                <w:b/>
              </w:rPr>
            </w:pPr>
            <w:r w:rsidRPr="00720A4F">
              <w:rPr>
                <w:b/>
              </w:rPr>
              <w:t>1</w:t>
            </w:r>
            <w:r w:rsidR="00730A76">
              <w:rPr>
                <w:b/>
              </w:rPr>
              <w:t> </w:t>
            </w:r>
            <w:r w:rsidRPr="00720A4F">
              <w:rPr>
                <w:b/>
              </w:rPr>
              <w:t>210</w:t>
            </w:r>
            <w:r w:rsidR="00730A76">
              <w:rPr>
                <w:b/>
              </w:rPr>
              <w:t xml:space="preserve"> </w:t>
            </w:r>
            <w:r w:rsidRPr="00720A4F">
              <w:rPr>
                <w:b/>
              </w:rPr>
              <w:t>458,5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C" w:rsidRPr="00720A4F" w:rsidRDefault="00720A4F" w:rsidP="0098354F">
            <w:pPr>
              <w:jc w:val="center"/>
              <w:rPr>
                <w:b/>
              </w:rPr>
            </w:pPr>
            <w:r w:rsidRPr="00720A4F">
              <w:rPr>
                <w:b/>
              </w:rPr>
              <w:t>98,7</w:t>
            </w:r>
          </w:p>
        </w:tc>
      </w:tr>
    </w:tbl>
    <w:p w:rsidR="004A00CC" w:rsidRDefault="004A00CC" w:rsidP="004A00CC">
      <w:pPr>
        <w:ind w:firstLine="720"/>
        <w:jc w:val="both"/>
      </w:pPr>
      <w:r>
        <w:t xml:space="preserve"> </w:t>
      </w:r>
    </w:p>
    <w:p w:rsidR="004A00CC" w:rsidRDefault="004A00CC" w:rsidP="004A00CC">
      <w:pPr>
        <w:ind w:firstLine="567"/>
        <w:jc w:val="both"/>
      </w:pPr>
      <w:r w:rsidRPr="007F0C3E">
        <w:t>Не исполнены бюджетные назначения в общей сумме</w:t>
      </w:r>
      <w:r w:rsidR="00720A4F">
        <w:t xml:space="preserve"> 16491</w:t>
      </w:r>
      <w:r w:rsidR="00DC6001">
        <w:t>,6</w:t>
      </w:r>
      <w:r w:rsidRPr="007F0C3E">
        <w:t xml:space="preserve"> тыс.</w:t>
      </w:r>
      <w:r w:rsidR="00730A76">
        <w:t xml:space="preserve"> </w:t>
      </w:r>
      <w:r w:rsidRPr="007F0C3E">
        <w:t xml:space="preserve">руб. </w:t>
      </w:r>
      <w:r w:rsidR="00DC6001">
        <w:t xml:space="preserve"> Неисполнение, в основном,  сложилось из-за изменения численности детей с ОВЗ, из-за изменения численности получателей стипендий и пособий, а также с тем, что сроком  исполнения контрактов является 2015 год.</w:t>
      </w:r>
    </w:p>
    <w:p w:rsidR="00DC6001" w:rsidRPr="000647A7" w:rsidRDefault="00DC6001" w:rsidP="004A00CC">
      <w:pPr>
        <w:ind w:firstLine="567"/>
        <w:jc w:val="both"/>
      </w:pPr>
      <w:r>
        <w:lastRenderedPageBreak/>
        <w:t xml:space="preserve">В форме 0503164 в </w:t>
      </w:r>
      <w:r w:rsidR="005B0427">
        <w:t>графе 6 строки</w:t>
      </w:r>
      <w:r>
        <w:t xml:space="preserve"> 2 «Расходы»</w:t>
      </w:r>
      <w:r w:rsidR="005B0427">
        <w:t xml:space="preserve"> неверно </w:t>
      </w:r>
      <w:proofErr w:type="gramStart"/>
      <w:r w:rsidR="005B0427">
        <w:t>указан</w:t>
      </w:r>
      <w:proofErr w:type="gramEnd"/>
      <w:r w:rsidR="005B0427">
        <w:t xml:space="preserve"> % исполнения бюджета (198,63 вместо 98,63).</w:t>
      </w:r>
    </w:p>
    <w:p w:rsidR="004A00CC" w:rsidRPr="000647A7" w:rsidRDefault="004A00CC" w:rsidP="004A00CC">
      <w:pPr>
        <w:tabs>
          <w:tab w:val="left" w:pos="1620"/>
        </w:tabs>
        <w:jc w:val="both"/>
      </w:pPr>
      <w:r w:rsidRPr="000647A7">
        <w:tab/>
      </w:r>
    </w:p>
    <w:p w:rsidR="004A00CC" w:rsidRPr="000647A7" w:rsidRDefault="0098354F" w:rsidP="004A00CC">
      <w:pPr>
        <w:jc w:val="center"/>
        <w:rPr>
          <w:b/>
        </w:rPr>
      </w:pPr>
      <w:r>
        <w:rPr>
          <w:b/>
        </w:rPr>
        <w:t>5</w:t>
      </w:r>
      <w:r w:rsidR="004A00CC" w:rsidRPr="000647A7">
        <w:rPr>
          <w:b/>
        </w:rPr>
        <w:t>.</w:t>
      </w:r>
      <w:r>
        <w:rPr>
          <w:b/>
        </w:rPr>
        <w:t xml:space="preserve"> </w:t>
      </w:r>
      <w:r w:rsidR="004A00CC" w:rsidRPr="000647A7">
        <w:rPr>
          <w:b/>
        </w:rPr>
        <w:t>Анализ состояния дебиторской и кредиторской задолженности.</w:t>
      </w:r>
    </w:p>
    <w:p w:rsidR="004A00CC" w:rsidRPr="000647A7" w:rsidRDefault="004A00CC" w:rsidP="004A00CC">
      <w:pPr>
        <w:ind w:firstLine="567"/>
        <w:jc w:val="both"/>
      </w:pPr>
      <w:r w:rsidRPr="000647A7">
        <w:t>  </w:t>
      </w:r>
    </w:p>
    <w:p w:rsidR="004A00CC" w:rsidRDefault="004A00CC" w:rsidP="004A00CC">
      <w:pPr>
        <w:pStyle w:val="a8"/>
        <w:ind w:firstLine="567"/>
        <w:rPr>
          <w:rFonts w:ascii="Times New Roman" w:hAnsi="Times New Roman"/>
        </w:rPr>
      </w:pPr>
      <w:r w:rsidRPr="000647A7">
        <w:rPr>
          <w:rFonts w:ascii="Times New Roman" w:hAnsi="Times New Roman"/>
        </w:rPr>
        <w:t xml:space="preserve">По данным «Сведений по дебиторской и кредиторской задолженности» </w:t>
      </w:r>
      <w:r w:rsidR="00DC6001">
        <w:rPr>
          <w:rFonts w:ascii="Times New Roman" w:hAnsi="Times New Roman"/>
        </w:rPr>
        <w:t>(</w:t>
      </w:r>
      <w:r>
        <w:rPr>
          <w:rFonts w:ascii="Times New Roman" w:hAnsi="Times New Roman"/>
        </w:rPr>
        <w:t>ф.</w:t>
      </w:r>
      <w:r w:rsidRPr="000647A7">
        <w:rPr>
          <w:rFonts w:ascii="Times New Roman" w:hAnsi="Times New Roman"/>
        </w:rPr>
        <w:t xml:space="preserve"> 0503169</w:t>
      </w:r>
      <w:r w:rsidR="00DC6001">
        <w:rPr>
          <w:rFonts w:ascii="Times New Roman" w:hAnsi="Times New Roman"/>
        </w:rPr>
        <w:t>)</w:t>
      </w:r>
      <w:r w:rsidRPr="000647A7">
        <w:rPr>
          <w:rFonts w:ascii="Times New Roman" w:hAnsi="Times New Roman"/>
        </w:rPr>
        <w:t xml:space="preserve"> и Баланса главного распорядителя </w:t>
      </w:r>
      <w:r w:rsidR="00DC6001">
        <w:rPr>
          <w:rFonts w:ascii="Times New Roman" w:hAnsi="Times New Roman"/>
        </w:rPr>
        <w:t>(</w:t>
      </w:r>
      <w:r>
        <w:rPr>
          <w:rFonts w:ascii="Times New Roman" w:hAnsi="Times New Roman"/>
        </w:rPr>
        <w:t>ф.</w:t>
      </w:r>
      <w:r w:rsidRPr="000647A7">
        <w:rPr>
          <w:rFonts w:ascii="Times New Roman" w:hAnsi="Times New Roman"/>
        </w:rPr>
        <w:t xml:space="preserve"> 0503130</w:t>
      </w:r>
      <w:r w:rsidR="00DC6001">
        <w:rPr>
          <w:rFonts w:ascii="Times New Roman" w:hAnsi="Times New Roman"/>
        </w:rPr>
        <w:t>) на 01.01.</w:t>
      </w:r>
      <w:r w:rsidRPr="000647A7">
        <w:rPr>
          <w:rFonts w:ascii="Times New Roman" w:hAnsi="Times New Roman"/>
        </w:rPr>
        <w:t>201</w:t>
      </w:r>
      <w:r w:rsidR="00DC6001">
        <w:rPr>
          <w:rFonts w:ascii="Times New Roman" w:hAnsi="Times New Roman"/>
        </w:rPr>
        <w:t>4</w:t>
      </w:r>
      <w:r w:rsidRPr="000647A7">
        <w:rPr>
          <w:rFonts w:ascii="Times New Roman" w:hAnsi="Times New Roman"/>
        </w:rPr>
        <w:t xml:space="preserve"> года </w:t>
      </w:r>
      <w:r w:rsidR="00DC6001">
        <w:rPr>
          <w:rFonts w:ascii="Times New Roman" w:hAnsi="Times New Roman"/>
        </w:rPr>
        <w:t xml:space="preserve"> и 01.01.2015</w:t>
      </w:r>
      <w:r>
        <w:rPr>
          <w:rFonts w:ascii="Times New Roman" w:hAnsi="Times New Roman"/>
        </w:rPr>
        <w:t xml:space="preserve"> года задолженность по расчетам с кредиторами и дебиторами составляла</w:t>
      </w:r>
      <w:r w:rsidRPr="001409D9">
        <w:rPr>
          <w:rFonts w:ascii="Times New Roman" w:hAnsi="Times New Roman"/>
        </w:rPr>
        <w:t>:</w:t>
      </w:r>
    </w:p>
    <w:p w:rsidR="004A00CC" w:rsidRDefault="004A00CC" w:rsidP="004A00CC"/>
    <w:p w:rsidR="004A00CC" w:rsidRDefault="004A00CC" w:rsidP="004A00CC"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</w:t>
      </w:r>
      <w:r w:rsidR="00730A76">
        <w:t xml:space="preserve"> </w:t>
      </w:r>
      <w:r>
        <w:t>руб.</w:t>
      </w:r>
    </w:p>
    <w:p w:rsidR="004A00CC" w:rsidRPr="001409D9" w:rsidRDefault="004A00CC" w:rsidP="004A00CC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3600"/>
        <w:gridCol w:w="1440"/>
        <w:gridCol w:w="1260"/>
        <w:gridCol w:w="1800"/>
      </w:tblGrid>
      <w:tr w:rsidR="004A00CC" w:rsidTr="0098354F">
        <w:trPr>
          <w:trHeight w:val="253"/>
        </w:trPr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CC" w:rsidRDefault="004A00CC" w:rsidP="0098354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CC" w:rsidRPr="00070308" w:rsidRDefault="004A00CC" w:rsidP="0098354F">
            <w:pPr>
              <w:autoSpaceDE w:val="0"/>
              <w:autoSpaceDN w:val="0"/>
              <w:adjustRightInd w:val="0"/>
              <w:ind w:left="350" w:hanging="350"/>
              <w:jc w:val="center"/>
              <w:rPr>
                <w:sz w:val="22"/>
                <w:szCs w:val="22"/>
              </w:rPr>
            </w:pPr>
            <w:r w:rsidRPr="00070308">
              <w:rPr>
                <w:sz w:val="22"/>
                <w:szCs w:val="22"/>
                <w:lang w:val="en-US"/>
              </w:rPr>
              <w:t>01.01.20</w:t>
            </w:r>
            <w:r w:rsidR="005B0427"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CC" w:rsidRPr="00070308" w:rsidRDefault="005B0427" w:rsidP="00983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  <w:r w:rsidR="004A0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CC" w:rsidRDefault="004A00CC" w:rsidP="00983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  <w:r w:rsidRPr="00070308">
              <w:rPr>
                <w:sz w:val="22"/>
                <w:szCs w:val="22"/>
              </w:rPr>
              <w:t>ния</w:t>
            </w:r>
          </w:p>
          <w:p w:rsidR="004A00CC" w:rsidRPr="00070308" w:rsidRDefault="004A00CC" w:rsidP="00983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70308">
              <w:rPr>
                <w:sz w:val="22"/>
                <w:szCs w:val="22"/>
              </w:rPr>
              <w:t xml:space="preserve"> (+;-)</w:t>
            </w:r>
          </w:p>
        </w:tc>
      </w:tr>
      <w:tr w:rsidR="005B0427" w:rsidTr="0098354F">
        <w:trPr>
          <w:trHeight w:val="70"/>
        </w:trPr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07DFC">
              <w:t>Дебиторская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07DFC"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5B0427" w:rsidRDefault="005B0427" w:rsidP="0002341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8</w:t>
            </w:r>
            <w:r w:rsidR="00730A76">
              <w:t xml:space="preserve"> </w:t>
            </w:r>
            <w:r>
              <w:rPr>
                <w:lang w:val="en-US"/>
              </w:rPr>
              <w:t>5</w:t>
            </w:r>
            <w:r>
              <w:t>74,8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5B0427" w:rsidRDefault="005B0427" w:rsidP="0002341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730A76">
              <w:t xml:space="preserve"> </w:t>
            </w:r>
            <w:r>
              <w:t>425,2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023418" w:rsidRDefault="00730A76" w:rsidP="00023418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  <w:r w:rsidR="00023418">
              <w:t>71</w:t>
            </w:r>
            <w:r>
              <w:t xml:space="preserve"> </w:t>
            </w:r>
            <w:r w:rsidR="00023418">
              <w:t>850,4</w:t>
            </w:r>
          </w:p>
        </w:tc>
      </w:tr>
      <w:tr w:rsidR="005B0427" w:rsidTr="0098354F">
        <w:trPr>
          <w:trHeight w:val="70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A07DFC">
              <w:rPr>
                <w:lang w:val="en-US"/>
              </w:rPr>
              <w:t xml:space="preserve">- </w:t>
            </w:r>
            <w:r w:rsidRPr="00A07DFC">
              <w:t>бюджетные средства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5B0427" w:rsidRDefault="005B0427" w:rsidP="0002341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8</w:t>
            </w:r>
            <w:r w:rsidR="00730A76">
              <w:t xml:space="preserve"> </w:t>
            </w:r>
            <w:r>
              <w:rPr>
                <w:lang w:val="en-US"/>
              </w:rPr>
              <w:t>5</w:t>
            </w:r>
            <w:r>
              <w:t>74,8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023418" w:rsidRDefault="00023418" w:rsidP="0002341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730A76">
              <w:t xml:space="preserve"> </w:t>
            </w:r>
            <w:r>
              <w:t>425,2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023418" w:rsidRDefault="00730A76" w:rsidP="00023418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  <w:r w:rsidR="00023418">
              <w:t>71</w:t>
            </w:r>
            <w:r>
              <w:t xml:space="preserve"> </w:t>
            </w:r>
            <w:r w:rsidR="00023418">
              <w:t xml:space="preserve">850,4  </w:t>
            </w:r>
          </w:p>
        </w:tc>
      </w:tr>
      <w:tr w:rsidR="005B0427" w:rsidTr="0098354F">
        <w:trPr>
          <w:trHeight w:val="70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07DFC">
              <w:t>- средства, полученные от приносящей доход деятельности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0234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7DFC">
              <w:rPr>
                <w:lang w:val="en-US"/>
              </w:rPr>
              <w:t>0,0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023418" w:rsidRDefault="00023418" w:rsidP="0002341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01392D" w:rsidP="0002341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B0427" w:rsidTr="0098354F">
        <w:trPr>
          <w:trHeight w:val="70"/>
        </w:trPr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07DFC">
              <w:t>Кредиторская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07DFC"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0234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7DFC">
              <w:rPr>
                <w:lang w:val="en-US"/>
              </w:rPr>
              <w:t>30,9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5B0427" w:rsidRDefault="005B0427" w:rsidP="00023418">
            <w:pPr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023418" w:rsidRDefault="00730A76" w:rsidP="00023418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  <w:r w:rsidR="00023418">
              <w:t>71,8</w:t>
            </w:r>
          </w:p>
        </w:tc>
      </w:tr>
      <w:tr w:rsidR="005B0427" w:rsidTr="0098354F">
        <w:trPr>
          <w:trHeight w:val="70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98354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A07DFC">
              <w:rPr>
                <w:lang w:val="en-US"/>
              </w:rPr>
              <w:t xml:space="preserve">- </w:t>
            </w:r>
            <w:r w:rsidRPr="00A07DFC">
              <w:t>бюджетные средства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A07DFC" w:rsidRDefault="005B0427" w:rsidP="000234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7DFC">
              <w:rPr>
                <w:lang w:val="en-US"/>
              </w:rPr>
              <w:t>30,9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5B0427" w:rsidRDefault="005B0427" w:rsidP="00023418">
            <w:pPr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0427" w:rsidRPr="00023418" w:rsidRDefault="00730A76" w:rsidP="00023418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  <w:r w:rsidR="00023418">
              <w:t>71,8</w:t>
            </w:r>
          </w:p>
        </w:tc>
      </w:tr>
      <w:tr w:rsidR="004A00CC" w:rsidTr="0098354F">
        <w:trPr>
          <w:trHeight w:val="70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CC" w:rsidRPr="00A07DFC" w:rsidRDefault="004A00CC" w:rsidP="009835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CC" w:rsidRPr="00A07DFC" w:rsidRDefault="004A00CC" w:rsidP="0098354F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07DFC">
              <w:t>- средства, полученные от приносящей доход деятельности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CC" w:rsidRPr="00A07DFC" w:rsidRDefault="004A00CC" w:rsidP="000234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7DFC">
              <w:rPr>
                <w:lang w:val="en-US"/>
              </w:rPr>
              <w:t>0,0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CC" w:rsidRPr="00A07DFC" w:rsidRDefault="004A00CC" w:rsidP="000234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7DFC">
              <w:rPr>
                <w:lang w:val="en-US"/>
              </w:rPr>
              <w:t>0,0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00CC" w:rsidRPr="00A07DFC" w:rsidRDefault="00023418" w:rsidP="0002341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4A00CC" w:rsidRPr="000647A7" w:rsidRDefault="004A00CC" w:rsidP="004A00CC">
      <w:pPr>
        <w:ind w:firstLine="567"/>
        <w:jc w:val="both"/>
      </w:pPr>
    </w:p>
    <w:p w:rsidR="004A00CC" w:rsidRPr="0001392D" w:rsidRDefault="004A00CC" w:rsidP="004A00CC">
      <w:pPr>
        <w:autoSpaceDE w:val="0"/>
        <w:autoSpaceDN w:val="0"/>
        <w:adjustRightInd w:val="0"/>
        <w:ind w:firstLine="540"/>
        <w:jc w:val="both"/>
      </w:pPr>
      <w:r w:rsidRPr="0001392D">
        <w:t>Просроченные дебиторская и кредиторская задолженности в проверяемом периоде не числились.</w:t>
      </w:r>
    </w:p>
    <w:p w:rsidR="004A00CC" w:rsidRPr="0001392D" w:rsidRDefault="004A00CC" w:rsidP="004A00CC">
      <w:pPr>
        <w:autoSpaceDE w:val="0"/>
        <w:autoSpaceDN w:val="0"/>
        <w:adjustRightInd w:val="0"/>
        <w:ind w:right="-143" w:firstLine="540"/>
        <w:jc w:val="both"/>
      </w:pPr>
      <w:r w:rsidRPr="0001392D">
        <w:t>Дебиторская задолженность по б</w:t>
      </w:r>
      <w:r w:rsidR="0001392D" w:rsidRPr="0001392D">
        <w:t xml:space="preserve">юджетным средствам на 01.01.2015г увеличилась  на </w:t>
      </w:r>
      <w:r w:rsidRPr="0001392D">
        <w:t xml:space="preserve"> </w:t>
      </w:r>
      <w:r w:rsidR="00730A76">
        <w:t xml:space="preserve">                 </w:t>
      </w:r>
      <w:r w:rsidR="0001392D" w:rsidRPr="0001392D">
        <w:t>71</w:t>
      </w:r>
      <w:r w:rsidR="00730A76">
        <w:t xml:space="preserve"> </w:t>
      </w:r>
      <w:r w:rsidR="0001392D" w:rsidRPr="0001392D">
        <w:t>850,4 тыс.</w:t>
      </w:r>
      <w:r w:rsidR="00C73EF9">
        <w:t xml:space="preserve"> </w:t>
      </w:r>
      <w:r w:rsidR="00730A76">
        <w:t>руб. (на 8</w:t>
      </w:r>
      <w:r w:rsidR="0001392D" w:rsidRPr="0001392D">
        <w:t>37,9</w:t>
      </w:r>
      <w:r w:rsidRPr="0001392D">
        <w:t xml:space="preserve">%) и составила </w:t>
      </w:r>
      <w:r w:rsidR="0001392D" w:rsidRPr="0001392D">
        <w:t xml:space="preserve">80425,2 </w:t>
      </w:r>
      <w:r w:rsidRPr="0001392D">
        <w:t>тыс.</w:t>
      </w:r>
      <w:r w:rsidR="00C73EF9">
        <w:t xml:space="preserve"> </w:t>
      </w:r>
      <w:r w:rsidRPr="0001392D">
        <w:t>руб.</w:t>
      </w:r>
    </w:p>
    <w:p w:rsidR="004A00CC" w:rsidRDefault="004A00CC" w:rsidP="004A00CC">
      <w:pPr>
        <w:autoSpaceDE w:val="0"/>
        <w:autoSpaceDN w:val="0"/>
        <w:adjustRightInd w:val="0"/>
        <w:ind w:right="-143" w:firstLine="540"/>
        <w:jc w:val="both"/>
      </w:pPr>
      <w:r w:rsidRPr="0001392D">
        <w:t>Кредиторская задолженность по б</w:t>
      </w:r>
      <w:r w:rsidR="0001392D" w:rsidRPr="0001392D">
        <w:t xml:space="preserve">юджетным средствам на 01.01.2015г увеличилась на </w:t>
      </w:r>
      <w:r w:rsidR="00C73EF9">
        <w:t xml:space="preserve">              </w:t>
      </w:r>
      <w:r w:rsidR="0001392D" w:rsidRPr="0001392D">
        <w:t>71,8</w:t>
      </w:r>
      <w:r w:rsidRPr="0001392D">
        <w:t xml:space="preserve"> ты</w:t>
      </w:r>
      <w:r w:rsidR="0001392D" w:rsidRPr="0001392D">
        <w:t>с. руб. (</w:t>
      </w:r>
      <w:r w:rsidR="00C73EF9">
        <w:t xml:space="preserve">на </w:t>
      </w:r>
      <w:r w:rsidR="00730A76">
        <w:t>232,4</w:t>
      </w:r>
      <w:r w:rsidR="0001392D" w:rsidRPr="0001392D">
        <w:t>%) и составила 102,5</w:t>
      </w:r>
      <w:r w:rsidRPr="0001392D">
        <w:t xml:space="preserve"> тыс. руб.</w:t>
      </w:r>
    </w:p>
    <w:p w:rsidR="004A00CC" w:rsidRDefault="004A00CC" w:rsidP="004A00CC">
      <w:pPr>
        <w:jc w:val="both"/>
      </w:pPr>
      <w:r>
        <w:t xml:space="preserve">        </w:t>
      </w:r>
    </w:p>
    <w:p w:rsidR="004A00CC" w:rsidRPr="000647A7" w:rsidRDefault="004A00CC" w:rsidP="004A00CC">
      <w:pPr>
        <w:jc w:val="center"/>
        <w:rPr>
          <w:b/>
        </w:rPr>
      </w:pPr>
    </w:p>
    <w:p w:rsidR="004A00CC" w:rsidRDefault="004A00CC" w:rsidP="004A00CC">
      <w:pPr>
        <w:jc w:val="center"/>
        <w:rPr>
          <w:b/>
        </w:rPr>
      </w:pPr>
      <w:r w:rsidRPr="000647A7">
        <w:rPr>
          <w:b/>
        </w:rPr>
        <w:t>Выводы:</w:t>
      </w:r>
    </w:p>
    <w:p w:rsidR="004A00CC" w:rsidRDefault="004A00CC" w:rsidP="004A00CC">
      <w:pPr>
        <w:jc w:val="center"/>
        <w:rPr>
          <w:b/>
        </w:rPr>
      </w:pPr>
    </w:p>
    <w:p w:rsidR="004A00CC" w:rsidRDefault="004A00CC" w:rsidP="00C73EF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 </w:t>
      </w:r>
      <w:proofErr w:type="gramStart"/>
      <w:r>
        <w:rPr>
          <w:rFonts w:ascii="Times New Roman" w:hAnsi="Times New Roman"/>
          <w:b w:val="0"/>
          <w:color w:val="auto"/>
        </w:rPr>
        <w:t>Представленные Управлением о</w:t>
      </w:r>
      <w:r w:rsidR="00C73EF9">
        <w:rPr>
          <w:rFonts w:ascii="Times New Roman" w:hAnsi="Times New Roman"/>
          <w:b w:val="0"/>
          <w:color w:val="auto"/>
        </w:rPr>
        <w:t>бразования формы отчетов за 2014</w:t>
      </w:r>
      <w:r>
        <w:rPr>
          <w:rFonts w:ascii="Times New Roman" w:hAnsi="Times New Roman"/>
          <w:b w:val="0"/>
          <w:color w:val="auto"/>
        </w:rPr>
        <w:t xml:space="preserve"> год соответствуют перечню и формам отч</w:t>
      </w:r>
      <w:r w:rsidR="00C73EF9">
        <w:rPr>
          <w:rFonts w:ascii="Times New Roman" w:hAnsi="Times New Roman"/>
          <w:b w:val="0"/>
          <w:color w:val="auto"/>
        </w:rPr>
        <w:t>етов для главного распорядителя</w:t>
      </w:r>
      <w:r>
        <w:rPr>
          <w:rFonts w:ascii="Times New Roman" w:hAnsi="Times New Roman"/>
          <w:b w:val="0"/>
          <w:color w:val="auto"/>
        </w:rPr>
        <w:t xml:space="preserve"> средств бюджета Томского района, утвержденным Инструкцией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</w:t>
      </w:r>
      <w:r>
        <w:rPr>
          <w:rFonts w:ascii="Times New Roman" w:hAnsi="Times New Roman"/>
          <w:b w:val="0"/>
        </w:rPr>
        <w:t xml:space="preserve"> (</w:t>
      </w:r>
      <w:r>
        <w:rPr>
          <w:rFonts w:ascii="Times New Roman" w:hAnsi="Times New Roman"/>
          <w:b w:val="0"/>
          <w:color w:val="auto"/>
        </w:rPr>
        <w:t>в редакции приказов Минфина России от 29.12.2011г № 191н и от 26.10.2012г</w:t>
      </w:r>
      <w:proofErr w:type="gramEnd"/>
      <w:r>
        <w:rPr>
          <w:rFonts w:ascii="Times New Roman" w:hAnsi="Times New Roman"/>
          <w:b w:val="0"/>
          <w:color w:val="auto"/>
        </w:rPr>
        <w:t xml:space="preserve"> № </w:t>
      </w:r>
      <w:proofErr w:type="gramStart"/>
      <w:r>
        <w:rPr>
          <w:rFonts w:ascii="Times New Roman" w:hAnsi="Times New Roman"/>
          <w:b w:val="0"/>
          <w:color w:val="auto"/>
        </w:rPr>
        <w:t>138н).</w:t>
      </w:r>
      <w:proofErr w:type="gramEnd"/>
    </w:p>
    <w:p w:rsidR="00C73EF9" w:rsidRPr="003741DD" w:rsidRDefault="00C73EF9" w:rsidP="00C73EF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C73EF9">
        <w:rPr>
          <w:rFonts w:ascii="Times New Roman" w:hAnsi="Times New Roman"/>
          <w:b w:val="0"/>
        </w:rPr>
        <w:t>2.</w:t>
      </w:r>
      <w:r>
        <w:t xml:space="preserve"> </w:t>
      </w:r>
      <w:r w:rsidRPr="003741DD">
        <w:rPr>
          <w:rFonts w:ascii="Times New Roman" w:hAnsi="Times New Roman"/>
          <w:b w:val="0"/>
          <w:color w:val="auto"/>
        </w:rPr>
        <w:t>Бюджетная отчетность пр</w:t>
      </w:r>
      <w:r>
        <w:rPr>
          <w:rFonts w:ascii="Times New Roman" w:hAnsi="Times New Roman"/>
          <w:b w:val="0"/>
          <w:color w:val="auto"/>
        </w:rPr>
        <w:t>едставлена в Счетную палату с нарушением сроков, определенных Бюджетным кодексом РФ и Положением «О бюджетном процессе в Томском районе».</w:t>
      </w:r>
    </w:p>
    <w:p w:rsidR="004A00CC" w:rsidRDefault="00C73EF9" w:rsidP="00721248">
      <w:pPr>
        <w:ind w:firstLine="709"/>
        <w:jc w:val="both"/>
      </w:pPr>
      <w:r>
        <w:t>3</w:t>
      </w:r>
      <w:r w:rsidR="004A00CC">
        <w:t>. Проведенная внешняя проверка подтверждает достоверность сведений, представленных в годовой бюджетной от</w:t>
      </w:r>
      <w:r>
        <w:t>четности главного распорядителя</w:t>
      </w:r>
      <w:r w:rsidR="004A00CC">
        <w:t xml:space="preserve"> бюджетных средств. </w:t>
      </w:r>
    </w:p>
    <w:p w:rsidR="004A00CC" w:rsidRDefault="004A00CC" w:rsidP="004A00CC">
      <w:pPr>
        <w:pStyle w:val="a7"/>
        <w:ind w:firstLine="708"/>
        <w:jc w:val="both"/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A00CC" w:rsidRPr="000647A7" w:rsidTr="0098354F">
        <w:tc>
          <w:tcPr>
            <w:tcW w:w="10008" w:type="dxa"/>
          </w:tcPr>
          <w:p w:rsidR="004A00CC" w:rsidRDefault="004A00CC" w:rsidP="0098354F">
            <w:r w:rsidRPr="000647A7">
              <w:t xml:space="preserve">Председатель Счетной палаты </w:t>
            </w:r>
          </w:p>
          <w:p w:rsidR="004A00CC" w:rsidRPr="000647A7" w:rsidRDefault="004A00CC" w:rsidP="0098354F">
            <w:r w:rsidRPr="000647A7">
              <w:t>муниципального образован</w:t>
            </w:r>
            <w:r>
              <w:t>ия «Томский район</w:t>
            </w:r>
            <w:r w:rsidR="002D5600">
              <w:t>»</w:t>
            </w:r>
            <w:r>
              <w:t xml:space="preserve">                          </w:t>
            </w:r>
            <w:r w:rsidR="002D5600">
              <w:t xml:space="preserve">                              </w:t>
            </w:r>
            <w:r>
              <w:t>Г</w:t>
            </w:r>
            <w:r w:rsidRPr="000647A7">
              <w:t>.</w:t>
            </w:r>
            <w:r>
              <w:t>М</w:t>
            </w:r>
            <w:r w:rsidRPr="000647A7">
              <w:t>.</w:t>
            </w:r>
            <w:r>
              <w:t xml:space="preserve"> </w:t>
            </w:r>
            <w:proofErr w:type="spellStart"/>
            <w:r>
              <w:t>Басирова</w:t>
            </w:r>
            <w:proofErr w:type="spellEnd"/>
          </w:p>
        </w:tc>
      </w:tr>
    </w:tbl>
    <w:p w:rsidR="004A00CC" w:rsidRDefault="004A00CC" w:rsidP="00C73EF9">
      <w:pPr>
        <w:spacing w:line="36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73EF9" w:rsidTr="00C73EF9">
        <w:tc>
          <w:tcPr>
            <w:tcW w:w="10137" w:type="dxa"/>
          </w:tcPr>
          <w:p w:rsidR="00C73EF9" w:rsidRDefault="00C73EF9" w:rsidP="002D5600">
            <w:pPr>
              <w:jc w:val="both"/>
            </w:pPr>
            <w:r>
              <w:t>Начальник Управления образования</w:t>
            </w:r>
          </w:p>
          <w:p w:rsidR="00C73EF9" w:rsidRDefault="00C73EF9" w:rsidP="002D5600">
            <w:pPr>
              <w:jc w:val="both"/>
            </w:pPr>
            <w:r>
              <w:t>Администрации Томского района                                                                               С.Н. Ефимов</w:t>
            </w:r>
          </w:p>
          <w:p w:rsidR="00C73EF9" w:rsidRDefault="00C73EF9" w:rsidP="002D5600">
            <w:pPr>
              <w:jc w:val="both"/>
            </w:pPr>
          </w:p>
          <w:p w:rsidR="00C73EF9" w:rsidRDefault="00C73EF9" w:rsidP="002D5600">
            <w:pPr>
              <w:jc w:val="both"/>
            </w:pPr>
            <w:r>
              <w:t>Директор МКУ «ЦБ Управления образования</w:t>
            </w:r>
          </w:p>
          <w:p w:rsidR="00C73EF9" w:rsidRDefault="00C73EF9" w:rsidP="002D5600">
            <w:pPr>
              <w:jc w:val="both"/>
            </w:pPr>
            <w:r>
              <w:t>Томского района»</w:t>
            </w:r>
            <w:r w:rsidR="002D5600">
              <w:t xml:space="preserve">                                                                                                          Г.И. Шумилова</w:t>
            </w:r>
          </w:p>
        </w:tc>
      </w:tr>
    </w:tbl>
    <w:p w:rsidR="004A00CC" w:rsidRDefault="004A00CC" w:rsidP="004A00CC">
      <w:pPr>
        <w:spacing w:line="360" w:lineRule="auto"/>
        <w:ind w:firstLine="709"/>
        <w:jc w:val="both"/>
      </w:pPr>
    </w:p>
    <w:p w:rsidR="002D5600" w:rsidRDefault="002D5600" w:rsidP="00730A76">
      <w:pPr>
        <w:spacing w:line="360" w:lineRule="auto"/>
        <w:jc w:val="both"/>
      </w:pPr>
    </w:p>
    <w:p w:rsidR="00C36780" w:rsidRDefault="00C36780">
      <w:bookmarkStart w:id="0" w:name="_GoBack"/>
      <w:bookmarkEnd w:id="0"/>
    </w:p>
    <w:sectPr w:rsidR="00C36780" w:rsidSect="0098354F">
      <w:footerReference w:type="even" r:id="rId11"/>
      <w:footerReference w:type="default" r:id="rId12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7D" w:rsidRDefault="00AE0E7D">
      <w:r>
        <w:separator/>
      </w:r>
    </w:p>
  </w:endnote>
  <w:endnote w:type="continuationSeparator" w:id="0">
    <w:p w:rsidR="00AE0E7D" w:rsidRDefault="00AE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0C" w:rsidRDefault="00C56E0C" w:rsidP="009835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E0C" w:rsidRDefault="00C56E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0C" w:rsidRDefault="00C56E0C" w:rsidP="009835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248">
      <w:rPr>
        <w:rStyle w:val="a6"/>
        <w:noProof/>
      </w:rPr>
      <w:t>3</w:t>
    </w:r>
    <w:r>
      <w:rPr>
        <w:rStyle w:val="a6"/>
      </w:rPr>
      <w:fldChar w:fldCharType="end"/>
    </w:r>
  </w:p>
  <w:p w:rsidR="00C56E0C" w:rsidRDefault="00C56E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7D" w:rsidRDefault="00AE0E7D">
      <w:r>
        <w:separator/>
      </w:r>
    </w:p>
  </w:footnote>
  <w:footnote w:type="continuationSeparator" w:id="0">
    <w:p w:rsidR="00AE0E7D" w:rsidRDefault="00AE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FF"/>
    <w:rsid w:val="0001392D"/>
    <w:rsid w:val="00023418"/>
    <w:rsid w:val="000878C7"/>
    <w:rsid w:val="0016348D"/>
    <w:rsid w:val="002D5600"/>
    <w:rsid w:val="002F05CF"/>
    <w:rsid w:val="002F7C8A"/>
    <w:rsid w:val="00406162"/>
    <w:rsid w:val="00426C0B"/>
    <w:rsid w:val="00483872"/>
    <w:rsid w:val="004A00CC"/>
    <w:rsid w:val="00573D2D"/>
    <w:rsid w:val="005952E2"/>
    <w:rsid w:val="005B0427"/>
    <w:rsid w:val="00655E98"/>
    <w:rsid w:val="00720A4F"/>
    <w:rsid w:val="00721248"/>
    <w:rsid w:val="00730A76"/>
    <w:rsid w:val="00742422"/>
    <w:rsid w:val="00776B51"/>
    <w:rsid w:val="007B7855"/>
    <w:rsid w:val="008703FF"/>
    <w:rsid w:val="009659FF"/>
    <w:rsid w:val="0098354F"/>
    <w:rsid w:val="009954A5"/>
    <w:rsid w:val="009B43E2"/>
    <w:rsid w:val="00AE0E7D"/>
    <w:rsid w:val="00C36780"/>
    <w:rsid w:val="00C44669"/>
    <w:rsid w:val="00C56E0C"/>
    <w:rsid w:val="00C73EF9"/>
    <w:rsid w:val="00DC6001"/>
    <w:rsid w:val="00E7415D"/>
    <w:rsid w:val="00E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0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0C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A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A00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0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A00CC"/>
  </w:style>
  <w:style w:type="paragraph" w:styleId="a7">
    <w:name w:val="Normal (Web)"/>
    <w:basedOn w:val="a"/>
    <w:rsid w:val="004A00CC"/>
  </w:style>
  <w:style w:type="paragraph" w:customStyle="1" w:styleId="a8">
    <w:name w:val="Нормальный (таблица)"/>
    <w:basedOn w:val="a"/>
    <w:next w:val="a"/>
    <w:rsid w:val="004A00C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"/>
    <w:link w:val="11"/>
    <w:uiPriority w:val="99"/>
    <w:semiHidden/>
    <w:unhideWhenUsed/>
    <w:rsid w:val="00C56E0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C56E0C"/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uiPriority w:val="99"/>
    <w:semiHidden/>
    <w:rsid w:val="00C56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C56E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C56E0C"/>
    <w:pPr>
      <w:jc w:val="center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semiHidden/>
    <w:rsid w:val="00C56E0C"/>
    <w:rPr>
      <w:rFonts w:ascii="Tms Rmn" w:eastAsia="Times New Roman" w:hAnsi="Tms Rmn" w:cs="Times New Roman"/>
      <w:sz w:val="24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C56E0C"/>
    <w:pPr>
      <w:spacing w:line="360" w:lineRule="auto"/>
      <w:jc w:val="both"/>
    </w:pPr>
    <w:rPr>
      <w:rFonts w:ascii="Tms Rmn" w:hAnsi="Tms Rmn"/>
      <w:szCs w:val="20"/>
    </w:rPr>
  </w:style>
  <w:style w:type="paragraph" w:styleId="ad">
    <w:name w:val="Balloon Text"/>
    <w:basedOn w:val="a"/>
    <w:link w:val="12"/>
    <w:uiPriority w:val="99"/>
    <w:semiHidden/>
    <w:unhideWhenUsed/>
    <w:rsid w:val="00C56E0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C56E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uiPriority w:val="99"/>
    <w:semiHidden/>
    <w:rsid w:val="00C56E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0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0C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A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A00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0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A00CC"/>
  </w:style>
  <w:style w:type="paragraph" w:styleId="a7">
    <w:name w:val="Normal (Web)"/>
    <w:basedOn w:val="a"/>
    <w:rsid w:val="004A00CC"/>
  </w:style>
  <w:style w:type="paragraph" w:customStyle="1" w:styleId="a8">
    <w:name w:val="Нормальный (таблица)"/>
    <w:basedOn w:val="a"/>
    <w:next w:val="a"/>
    <w:rsid w:val="004A00CC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"/>
    <w:link w:val="11"/>
    <w:uiPriority w:val="99"/>
    <w:semiHidden/>
    <w:unhideWhenUsed/>
    <w:rsid w:val="00C56E0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C56E0C"/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uiPriority w:val="99"/>
    <w:semiHidden/>
    <w:rsid w:val="00C56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C56E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C56E0C"/>
    <w:pPr>
      <w:jc w:val="center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semiHidden/>
    <w:rsid w:val="00C56E0C"/>
    <w:rPr>
      <w:rFonts w:ascii="Tms Rmn" w:eastAsia="Times New Roman" w:hAnsi="Tms Rmn" w:cs="Times New Roman"/>
      <w:sz w:val="24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C56E0C"/>
    <w:pPr>
      <w:spacing w:line="360" w:lineRule="auto"/>
      <w:jc w:val="both"/>
    </w:pPr>
    <w:rPr>
      <w:rFonts w:ascii="Tms Rmn" w:hAnsi="Tms Rmn"/>
      <w:szCs w:val="20"/>
    </w:rPr>
  </w:style>
  <w:style w:type="paragraph" w:styleId="ad">
    <w:name w:val="Balloon Text"/>
    <w:basedOn w:val="a"/>
    <w:link w:val="12"/>
    <w:uiPriority w:val="99"/>
    <w:semiHidden/>
    <w:unhideWhenUsed/>
    <w:rsid w:val="00C56E0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C56E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uiPriority w:val="99"/>
    <w:semiHidden/>
    <w:rsid w:val="00C56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tr@atr.tomsk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B722-8711-4B1F-B054-54DE9B19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2015-04-06T09:16:00Z</dcterms:created>
  <dcterms:modified xsi:type="dcterms:W3CDTF">2017-02-09T05:26:00Z</dcterms:modified>
</cp:coreProperties>
</file>