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2012 г. N 205а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БЮДЖЕТНЫХ СРЕДСТВ НА ПОДДЕРЖКУ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НАЧИНАЮЩИХ ФЕРМЕРОВ И РАЗВИТИЕ СЕМЕЙНЫХ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ЖИВОТНОВОДЧЕСКИХ ФЕРМ В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24.08.2012 </w:t>
      </w:r>
      <w:hyperlink r:id="rId4" w:history="1">
        <w:r>
          <w:rPr>
            <w:rFonts w:ascii="Calibri" w:hAnsi="Calibri" w:cs="Calibri"/>
            <w:color w:val="0000FF"/>
          </w:rPr>
          <w:t>N 327а</w:t>
        </w:r>
      </w:hyperlink>
      <w:r>
        <w:rPr>
          <w:rFonts w:ascii="Calibri" w:hAnsi="Calibri" w:cs="Calibri"/>
        </w:rPr>
        <w:t xml:space="preserve">, от 28.05.2013 </w:t>
      </w:r>
      <w:hyperlink r:id="rId5" w:history="1">
        <w:r>
          <w:rPr>
            <w:rFonts w:ascii="Calibri" w:hAnsi="Calibri" w:cs="Calibri"/>
            <w:color w:val="0000FF"/>
          </w:rPr>
          <w:t>N 219а</w:t>
        </w:r>
      </w:hyperlink>
      <w:r>
        <w:rPr>
          <w:rFonts w:ascii="Calibri" w:hAnsi="Calibri" w:cs="Calibri"/>
        </w:rPr>
        <w:t>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постановлениями Правительства Российской Федерации от 28.02.2012 </w:t>
      </w:r>
      <w:hyperlink r:id="rId6" w:history="1">
        <w:r>
          <w:rPr>
            <w:rFonts w:ascii="Calibri" w:hAnsi="Calibri" w:cs="Calibri"/>
            <w:color w:val="0000FF"/>
          </w:rPr>
          <w:t>N 165</w:t>
        </w:r>
      </w:hyperlink>
      <w:r>
        <w:rPr>
          <w:rFonts w:ascii="Calibri" w:hAnsi="Calibri" w:cs="Calibri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и от 28.02.2012 </w:t>
      </w:r>
      <w:hyperlink r:id="rId7" w:history="1">
        <w:r>
          <w:rPr>
            <w:rFonts w:ascii="Calibri" w:hAnsi="Calibri" w:cs="Calibri"/>
            <w:color w:val="0000FF"/>
          </w:rPr>
          <w:t>N 166</w:t>
        </w:r>
      </w:hyperlink>
      <w:r>
        <w:rPr>
          <w:rFonts w:ascii="Calibri" w:hAnsi="Calibri" w:cs="Calibri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фермеров",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Томской области от 13 апреля 2006 года N 75-ОЗ "О государственной поддержке сельскохозяйственного производства в Томской области" 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 от 31.08.2012 N 332а "Об утверждении долгосрочной целевой программы "Развитие сельскохозяйственного производства в Томской области на 2013 - 2020 годы", в целях государственной поддержки крестьянских (фермерских) хозяйств в Томской области постановляю: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предоставлении начинающим фермерам грантов на создание и развитие крестьянского (фермерского) хозяйства и единовременной помощи на бытовое обустройство согласно приложению N 1 к настоящему постановлению;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6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предоставлении грантов на развитие семейных животноводческих ферм согласно приложению N 2 к настоящему постановлению.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по информационной политике и работе с общественностью Администрации Томской области (Халин) обеспечить опубликование настоящего постановления и размещение на интернет-портале Администрации Томской области.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А.Ф.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С.А.ЖВАЧКИН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31.05.2012 N 205а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lastRenderedPageBreak/>
        <w:t>ПОЛОЖЕНИЕ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НАЧИНАЮЩИМ ФЕРМЕРАМ ГРАНТОВ НА СОЗДАНИЕ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РАЗВИТИЕ КРЕСТЬЯНСКОГО (ФЕРМЕРСКОГО) ХОЗЯЙСТВА 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ЕДИНОВРЕМЕННОЙ ПОМОЩИ НА БЫТОВОЕ ОБУСТРОЙСТВО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24.08.2012 </w:t>
      </w:r>
      <w:hyperlink r:id="rId12" w:history="1">
        <w:r>
          <w:rPr>
            <w:rFonts w:ascii="Calibri" w:hAnsi="Calibri" w:cs="Calibri"/>
            <w:color w:val="0000FF"/>
          </w:rPr>
          <w:t>N 327а</w:t>
        </w:r>
      </w:hyperlink>
      <w:r>
        <w:rPr>
          <w:rFonts w:ascii="Calibri" w:hAnsi="Calibri" w:cs="Calibri"/>
        </w:rPr>
        <w:t xml:space="preserve">, от 28.05.2013 </w:t>
      </w:r>
      <w:hyperlink r:id="rId13" w:history="1">
        <w:r>
          <w:rPr>
            <w:rFonts w:ascii="Calibri" w:hAnsi="Calibri" w:cs="Calibri"/>
            <w:color w:val="0000FF"/>
          </w:rPr>
          <w:t>N 219а</w:t>
        </w:r>
      </w:hyperlink>
      <w:r>
        <w:rPr>
          <w:rFonts w:ascii="Calibri" w:hAnsi="Calibri" w:cs="Calibri"/>
        </w:rPr>
        <w:t>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предоставлении начинающим фермерам грантов на создание и развитие крестьянского (фермерского) хозяйства и единовременной помощи на бытовое обустройство (далее - Положение) определяет категории лиц, имеющих право на получение бюджетных средств на поддержку начинающих фермеров, цели, условия и порядок предоставления бюджетных средств, а также порядок возврата бюджетных средств в случае нарушения условий, установленных при предоставлении.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реализации настоящего Положения используются следующие понятия: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начинающий фермер - участник региональной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"Поддержка начинающих фермеров в Томской области на 2012 - 2014 годы" (далее - Программа), определенный по итогам конкурсного отбора конкурсной комиссией по реализации мероприятий по поддержке начинающих фермеров (далее - конкурсная комиссия), созданной в порядке, установленном настоящим Положением;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- глава крестьянского (фермерского) хозяйства, подающий заявку в конкурсную комиссию для признания его участником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соответствующий условиям,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Используемые по тексту Положения понятия "грант на создание и развитие крестьянского (фермерского) хозяйства" и "единовременная помощь на бытовое обустройство" используются в значениях, установленных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28.02.2012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Гранты на создание и развитие крестьянского (фермерского) хозяйства и единовременная помощь на бытовое обустройство предоставляются начинающим фермерам в целях стимулирования создания и развития крестьянских (фермерских) хозяйств на территории Томской области на конкурсной основе на основании решения конкурсной комиссии.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Условием предоставления гранта на создание и развитие крестьянского (фермерского) хозяйства и единовременной помощи на бытовое обустройство является признание заявителя участником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Объявление конкурса на отбор участников Программы, установление порядка и сроков его проведения, утверждение состава конкурсной комиссии и положения о ней осуществляется Департаментом по социально-экономическому развитию села Томской области (далее - Департамент). Информация об объявлении конкурса и результатах его проведения публикуется в средствах массовой информации и размещается на официальном сайте Департамента в сети Интернет по адресу: http://www.agro.tomsk.ru/.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конкурсной комиссии включаются государственные гражданские служащие Томской области (не более половины состава комиссии), юридические и физические лица, осуществляющие деятельность в сфере агропромышленного комплекса (по согласованию). В состав конкурсной комиссии могут быть включены представители кредитных, научных, образовательных, юридических, консультационных, консалтинговых, аудиторских, ревизионных и общественных организаций, региональных фермерских ассоциаций (по согласованию).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 xml:space="preserve">4. Для признания заявителя участником </w:t>
      </w:r>
      <w:hyperlink r:id="rId1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он должен соответствовать следующим условиям: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 не осуществлял предпринимательскую деятельность в качестве индивидуального предпринимателя без образования юридического лица и (или) не являлся учредителем коммерческой организации в течение последних трех лет до дня подачи заявления в конкурсную комиссию;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заявитель ранее не являлся получателем: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гранта на создание и развитие крестьянского (фермерского) хозяйства (далее - Грант);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гранта на развитие семейных животноводческих ферм;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в) выплаты на содействие самозанятости безработных граждан, полученной до регистрации крестьянского (фермерского) хозяйства (далее - КФХ), главой которого является заявитель;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КФХ, главой которого является заявитель;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единовременной помощи на бытовое обустройство начинающим фермерам (далее - Помощь).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указанные в </w:t>
      </w:r>
      <w:hyperlink w:anchor="Par60" w:history="1">
        <w:r>
          <w:rPr>
            <w:rFonts w:ascii="Calibri" w:hAnsi="Calibri" w:cs="Calibri"/>
            <w:color w:val="0000FF"/>
          </w:rPr>
          <w:t>подпунктах в)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г)</w:t>
        </w:r>
      </w:hyperlink>
      <w:r>
        <w:rPr>
          <w:rFonts w:ascii="Calibri" w:hAnsi="Calibri" w:cs="Calibri"/>
        </w:rPr>
        <w:t xml:space="preserve"> настоящего пункта выплаты (средства) заявитель получает для создания и развития хозяйства, указанного в </w:t>
      </w:r>
      <w:hyperlink w:anchor="Par64" w:history="1">
        <w:r>
          <w:rPr>
            <w:rFonts w:ascii="Calibri" w:hAnsi="Calibri" w:cs="Calibri"/>
            <w:color w:val="0000FF"/>
          </w:rPr>
          <w:t>подпункте 3)</w:t>
        </w:r>
      </w:hyperlink>
      <w:r>
        <w:rPr>
          <w:rFonts w:ascii="Calibri" w:hAnsi="Calibri" w:cs="Calibri"/>
        </w:rPr>
        <w:t xml:space="preserve"> настоящего пункта, и не допускает финансирования за счет указанных выплат (средств) одних и тех же затрат, то заявитель может подать заявку на участие в конкурсе по отбору начинающих фермеров;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3) заявитель является главой КФХ, деятельность которого на дату подачи заявки не превышает 24 месяцев со дня его регистрации и зарегистрированного на территории Томской области;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КФХ, главой которого является заявитель, подпадает под критерии микропредприятия, установленные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заявитель имеет план по созданию и развитию хозяйства по направлению деятельности молочного и мясного скотоводства, козоводства, кролиководства и увеличению объема реализуемой сельскохозяйственной продукции (далее - бизнес-план);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заявитель имеет </w:t>
      </w:r>
      <w:hyperlink w:anchor="Par39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 по форме согласно приложению N 2 к настоящему Положению;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глава КФХ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глава КФХ обязуется использовать Грант и Помощь в течение 12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КФХ планирует создание не менее одного постоянного рабочего места на каждые 500 тыс. рублей Гранта;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заявитель обязуется осуществлять деятельность хозяйства в течение не менее пяти лет после получения Гранта;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 xml:space="preserve">5. Для признания заявителя участником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заявитель подает </w:t>
      </w:r>
      <w:hyperlink w:anchor="Par220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в конкурсную комиссию по форме согласно приложению N 1 к настоящему Положению. Место и сроки представления заявок определяются Департаментом.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подлежат регистрации. Одновременно с заявкой заявитель представляет опись прилагаемых документов (в двух экземплярах) и документы, подтверждающие соответствие заявителя условиям, установленным настоящим Положением, в том числе: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заверенные заявителем копии: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индивидуальных предпринимателей, полученной не ранее чем за месяц до дня подачи заявки;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документа, удостоверяющего личность;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документов об образовании и (или) трудовой книжки, и (или) выписки из похозяйственной книги;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баланса и приложений к нему за предыдущий год и (или) предшествующие кварталы текущего года с отметкой налогового органа или налоговой декларации по налогу, уплачиваемому в связи с применением упрощенной системы налогообложения (при наличии отчетности);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договоров (предварительных договоров) о реализации сельскохозяйственной продукции на сумму более 30 тысяч рублей;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исключен.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Томской области от 24.08.2012 N 327а;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регистрацию заявителя по месту жительства;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 по развитию КФХ и увеличению объема реализуемой сельскохозяйственной продукции;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39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расходов по форме согласно приложению N 2 к настоящему Положению;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справку заявителя о численности работников КФХ, в том числе работников, работающих по гражданско-правовым договорам или по совместительству.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описи с отметкой о приеме документов возвращается заявителю.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заявки заявитель может предоставить дополнительно любые документы,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рассматривает заявки заявителей и прилагаемые документы к ним в порядке очередности их поступления.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Конкурсный отбор проходит в два этапа.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- экспертиза представленных заявок заявителей и прилагаемых к ним документов. По итогам первого этапа конкурсная комиссия проводит экспертизу на предмет соответствия представленных документов требованиям </w:t>
      </w:r>
      <w:hyperlink w:anchor="Par55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Положения и составляет список претендентов - участников </w:t>
      </w:r>
      <w:hyperlink r:id="rId2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Основаниями для отказа во включении заявителя в состав претендентов - участников </w:t>
      </w:r>
      <w:hyperlink r:id="rId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являются: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условиям,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документов, установленных </w:t>
      </w:r>
      <w:hyperlink w:anchor="Par76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об отказе во включении заявителя в состав претендентов - участников </w:t>
      </w:r>
      <w:hyperlink r:id="rId3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конкурсная комиссия в течение 5 рабочих дней со дня принятия соответствующего решения направляет заявителю письменное уведомление с указанием причин отказа и порядка его обжалования.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- оценка заявок (и документов к ним) претендентов - участников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очное собеседование с претендентами - участниками Программы, определение суммы гранта на создание КФХ, единовременной помощи для каждого начинающего фермера, определение списка участников Программы.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Конкурсная комиссия проводит оценку заявок претендентов - участников </w:t>
      </w:r>
      <w:hyperlink r:id="rId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 учетом следующих критериев: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вложение собственных средств в реализацию проекта от суммы запрашиваемого гранта: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от 10 до 50% включительно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от 51 до 100% включительно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размере свыше 100%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окупаемости проекта: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3 лет включительно - 0 баллов;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3 лет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рабочих мест в рамках реализации проекта (на момент подачи заявки):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рабочих места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четырех до семи рабочих мест включительно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восьми до двенадцати рабочих мест включительно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тринадцати и более рабочих мест - 4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членство в кооперативах: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членом потребительского кооператива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является членом потребительского кооператива - 0 баллов;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развитие предпринимательства отдельными целевыми группами: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молодежное предпринимательство (до 30 лет)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многодетная семья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готовность проекта к реализации (наличие земель сельскохозяйственного назначения (собственных или находящихся в долгосрочной аренде), сельскохозяйственных животных, животноводческих помещений, техники и т.д.)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планируемые каналы реализации продукции: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является членом сельскохозяйственного перерабатывающего потребительского кооператива, имеющего возможность перерабатывать производимую заявителем продукцию,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планирует вступление в действующий перерабатывающий кооператив или создание нового перерабатывающего кооператива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соглашения с перерабатывающей организацией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членство в Томской областной фермерской ассоциации "АККОР" (далее - ТОФА "АККОР"):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является членом ТОФА "АККОР"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не является членом ТОФА "АККОР" - 0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оценки представленных заявок (и документов к ним) и очного собеседования с претендентами - участниками </w:t>
      </w:r>
      <w:hyperlink r:id="rId4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каждый член конкурсной комиссии составляет оценочный </w:t>
      </w:r>
      <w:hyperlink w:anchor="Par581" w:history="1">
        <w:r>
          <w:rPr>
            <w:rFonts w:ascii="Calibri" w:hAnsi="Calibri" w:cs="Calibri"/>
            <w:color w:val="0000FF"/>
          </w:rPr>
          <w:t>табель</w:t>
        </w:r>
      </w:hyperlink>
      <w:r>
        <w:rPr>
          <w:rFonts w:ascii="Calibri" w:hAnsi="Calibri" w:cs="Calibri"/>
        </w:rPr>
        <w:t xml:space="preserve"> согласно приложению N 3 к настоящему Положению. На основании оценочных табелей рассчитываются итоговые показатели каждого претендента - участника Программы.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грантов и (или) единовременной помощи выносится на основании суммы набранных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итоговое количество баллов - 62 балла.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Получателями грантов и (или) единовременной помощи признаются претенденты - участники </w:t>
      </w:r>
      <w:hyperlink r:id="rId5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заявки которых набрали более 50% от максимального итогового количества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объем заявок превышает лимит бюджетных средств на эти цели, конкурсная комиссия принимает решение о предоставлении грантов и (или) единовременной помощи: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претендентам - участникам </w:t>
      </w:r>
      <w:hyperlink r:id="rId5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заявки которых набрали наибольшее количество баллов;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равном количестве баллов - претенденту - участнику Программы, ранее подавшему </w:t>
      </w:r>
      <w:r>
        <w:rPr>
          <w:rFonts w:ascii="Calibri" w:hAnsi="Calibri" w:cs="Calibri"/>
        </w:rPr>
        <w:lastRenderedPageBreak/>
        <w:t>заявку.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заявок заявителей и документов к ним не должен превышать 15 рабочих дней со дня приема документов.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случае принятия решения об отказе во включении претендента - участника </w:t>
      </w:r>
      <w:hyperlink r:id="rId5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состав участников Программы конкурсная комиссия в течение 5 рабочих дней со дня принятия соответствующего решения направляет заявителю письменное уведомление с указанием причин отказа и порядка его обжалования.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отказе во включении претендента - участника </w:t>
      </w:r>
      <w:hyperlink r:id="rId5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состав участников Программы может быть обжаловано в судебном порядке.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Предоставление грантов и единовременной помощи осуществляется в пределах ассигнований, предусмотренных в областном бюджете на реализацию мероприятий </w:t>
      </w:r>
      <w:hyperlink r:id="rId6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30 рабочих дней с момента включения заявителя в состав участников Программы Департамент заключает с ним соглашение, определяющее основные условия и параметры реализации </w:t>
      </w:r>
      <w:hyperlink r:id="rId6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и выдает сертификат об участии в Программе по форме, установленной Министерством сельского хозяйства Российской Федерации.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Грант на создание и развитие КФХ предоставляется по следующим видам расходов: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земельных участков из земель сельскохозяйственного назначения;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сельскохозяйственных животных;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семян и посадочного материала для закладки многолетних насаждений;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удобрений и ядохимикатов.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 по плану расходов осуществляется по каждому наименованию (статье) расхода средств начинающего фермера - не менее 10% за счет собственных средств начинающего фермера.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приобретенное начинающим фермером за счет гранта, не подлежит продаже, дарению, передаче в аренду, пользование другим лицам, обмену или взносу в виде пая, вклада или отчуждению иным образом в течение 10 лет со дня получения гранта. Данное условие является существенным для участников мероприятий по предоставлению начинающим фермерам грантов на создание и развитие крестьянского (фермерского) хозяйства.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гранта на создание и развитие КФХ в расчете на одного начинающего фермера не превышает 1,5 млн рублей.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гранта на создание и развитие КФХ, предоставляемая начинающему фермеру, определяется конкурсной комиссией с учетом наличия собственных средств начинающего фермера и его плана расходов. Сумма гранта должна строго соответствовать плану расходов начинающего фермера. Изменение плана расходов, в том числе в пределах предоставленного гранта, начинающим фермером подлежит согласованию с конкурсной комиссией.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на создание и развитие КФХ должен быть израсходован на цели, указанные в плане расходов, в течение 12 месяцев со дня поступления средств на счет начинающего фермера.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 активы, приобретенные за счет гранта, должны быть зарегистрированы на КФХ </w:t>
      </w:r>
      <w:r>
        <w:rPr>
          <w:rFonts w:ascii="Calibri" w:hAnsi="Calibri" w:cs="Calibri"/>
        </w:rPr>
        <w:lastRenderedPageBreak/>
        <w:t>начинающего фермера. Семена и посадочный материал, приобретенные за счет средств гранта, используются только в КФХ начинающего фермера.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на создание и развитие КФХ может быть предоставлен начинающему фермеру только один раз.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Единовременная помощь на бытовое обустройство предоставляется по следующим видам расходов: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одного грузопассажирского автомобиля;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тепло- и газоустановок, септиков, устройств для водоподачи и водоотведения;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подключение жилья к газовым, тепловым и электрическим сетям, сетям связи, интернету, водопроводу и канализации.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единовременной помощи на бытовое обустройство, предоставляемая начинающему фермеру, определяется конкурсной комиссией с учетом собственных средств начинающего фермера и его плана расходов в размере, не превышающем 250 тысяч рублей.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24.08.2012 N 327а)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Единовременная помощь на бытовое обустройство может быть предоставлена начинающему фермеру только один раз.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движением, целевым расходованием средств, достоверностью предоставляемых отчетов начинающими фермерами обеспечивает Департамент.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этих целях Департамент может в установленном законодательством Российской Федерации порядке определить банк-агент для обеспечения контроля за целевым расходованием бюджетных средств начинающими фермерами.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Начинающий фермер ежеквартально в срок до 5-го числа месяца, следующего за отчетным кварталом, представляет отчет о целевом расходовании средств гранта по созданию и развитию КФХ и единовременной помощи на бытовое обустройство по форме, установленной Департаментом.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нарушения начинающим фермером условий, установленных при предоставлении гранта на создание и развитие КФХ или единовременной помощи на бытовое обустройство, Департамент направляет начинающему фермеру письменное мотивированное уведомление с требованием о возврате бюджетных средств. В течение 10 рабочих дней с даты получения письменного уведомления о возврате бюджетных средств начинающий фермер осуществляет возврат бюджетных средств в областной бюджет по платежным реквизитам, указанным в уведомлении, или направляет в адрес Департамента ответ с мотивированным отказом от их возврата. В случае отказа начинающего фермера от добровольного возврата бюджетных средств указанные средства подлежат взысканию Департаментом в судебном порядке в соответствии с действующим законодательством.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98"/>
      <w:bookmarkEnd w:id="8"/>
      <w:r>
        <w:rPr>
          <w:rFonts w:ascii="Calibri" w:hAnsi="Calibri" w:cs="Calibri"/>
        </w:rPr>
        <w:t>Приложение N 1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начинающим фермерам грантов на создание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развитие крестьянского (фермерского) хозяйства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единовременной помощи на бытовое обустройство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lastRenderedPageBreak/>
        <w:t xml:space="preserve">    Форма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                                        В конкурсную комиссию по отбору</w:t>
      </w:r>
    </w:p>
    <w:p w:rsidR="00C169EE" w:rsidRDefault="00C169EE">
      <w:pPr>
        <w:pStyle w:val="ConsPlusNonformat"/>
      </w:pPr>
      <w:r>
        <w:t xml:space="preserve">                                            участников подпрограммы</w:t>
      </w:r>
    </w:p>
    <w:p w:rsidR="00C169EE" w:rsidRDefault="00C169EE">
      <w:pPr>
        <w:pStyle w:val="ConsPlusNonformat"/>
      </w:pPr>
      <w:r>
        <w:t xml:space="preserve">                                            "Поддержка начинающих фермеров"</w:t>
      </w:r>
    </w:p>
    <w:p w:rsidR="00C169EE" w:rsidRDefault="00C169EE">
      <w:pPr>
        <w:pStyle w:val="ConsPlusNonformat"/>
      </w:pPr>
      <w:r>
        <w:t xml:space="preserve">                                            (г. Томск, ул. Пушкина, 16/1)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>Номер заявки _____________________    _____________________________________</w:t>
      </w:r>
    </w:p>
    <w:p w:rsidR="00C169EE" w:rsidRDefault="00C169EE">
      <w:pPr>
        <w:pStyle w:val="ConsPlusNonformat"/>
      </w:pPr>
      <w:r>
        <w:t>Дата заявки ______________________    _____________________________________</w:t>
      </w:r>
    </w:p>
    <w:p w:rsidR="00C169EE" w:rsidRDefault="00C169EE">
      <w:pPr>
        <w:pStyle w:val="ConsPlusNonformat"/>
      </w:pPr>
      <w:r>
        <w:t>(Заполняет специалист Департамента        (Ф.И.О. главы крестьянского</w:t>
      </w:r>
    </w:p>
    <w:p w:rsidR="00C169EE" w:rsidRDefault="00C169EE">
      <w:pPr>
        <w:pStyle w:val="ConsPlusNonformat"/>
      </w:pPr>
      <w:r>
        <w:t>по социально-экономическому                 (фермерского) хозяйства)</w:t>
      </w:r>
    </w:p>
    <w:p w:rsidR="00C169EE" w:rsidRDefault="00C169EE">
      <w:pPr>
        <w:pStyle w:val="ConsPlusNonformat"/>
      </w:pPr>
      <w:r>
        <w:t>развитию села Томской области)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bookmarkStart w:id="9" w:name="Par220"/>
      <w:bookmarkEnd w:id="9"/>
      <w:r>
        <w:t xml:space="preserve">                                  Заявка</w:t>
      </w:r>
    </w:p>
    <w:p w:rsidR="00C169EE" w:rsidRDefault="00C169EE">
      <w:pPr>
        <w:pStyle w:val="ConsPlusNonformat"/>
      </w:pPr>
      <w:r>
        <w:t xml:space="preserve">                на участие в конкурсе по отбору начинающих</w:t>
      </w:r>
    </w:p>
    <w:p w:rsidR="00C169EE" w:rsidRDefault="00C169EE">
      <w:pPr>
        <w:pStyle w:val="ConsPlusNonformat"/>
      </w:pPr>
      <w:r>
        <w:t xml:space="preserve">                    фермеров - участников подпрограммы</w:t>
      </w:r>
    </w:p>
    <w:p w:rsidR="00C169EE" w:rsidRDefault="00C169EE">
      <w:pPr>
        <w:pStyle w:val="ConsPlusNonformat"/>
      </w:pPr>
      <w:r>
        <w:t xml:space="preserve">                      "Поддержка начинающих фермеров"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1.  Ознакомившись  с  Положением  о  предоставлении начинающим фермерам</w:t>
      </w:r>
    </w:p>
    <w:p w:rsidR="00C169EE" w:rsidRDefault="00C169EE">
      <w:pPr>
        <w:pStyle w:val="ConsPlusNonformat"/>
      </w:pPr>
      <w:r>
        <w:t>грантов  на  создание  и  развитие  крестьянского (фермерского) хозяйства и</w:t>
      </w:r>
    </w:p>
    <w:p w:rsidR="00C169EE" w:rsidRDefault="00C169EE">
      <w:pPr>
        <w:pStyle w:val="ConsPlusNonformat"/>
      </w:pPr>
      <w:r>
        <w:t>единовременной  помощи на бытовое обустройство, утвержденным постановлением</w:t>
      </w:r>
    </w:p>
    <w:p w:rsidR="00C169EE" w:rsidRDefault="00C169EE">
      <w:pPr>
        <w:pStyle w:val="ConsPlusNonformat"/>
      </w:pPr>
      <w:r>
        <w:t>Администрации   Томской  области  от  31.05.2012  N  205а "О предоставлении</w:t>
      </w:r>
    </w:p>
    <w:p w:rsidR="00C169EE" w:rsidRDefault="00C169EE">
      <w:pPr>
        <w:pStyle w:val="ConsPlusNonformat"/>
      </w:pPr>
      <w:r>
        <w:t>бюджетных  средств  на  поддержку  начинающих  фермеров и развитие семейных</w:t>
      </w:r>
    </w:p>
    <w:p w:rsidR="00C169EE" w:rsidRDefault="00C169EE">
      <w:pPr>
        <w:pStyle w:val="ConsPlusNonformat"/>
      </w:pPr>
      <w:r>
        <w:t>животноводческих   ферм   в   Томской  области"  (далее  -  Положение),  я,</w:t>
      </w:r>
    </w:p>
    <w:p w:rsidR="00C169EE" w:rsidRDefault="00C169EE">
      <w:pPr>
        <w:pStyle w:val="ConsPlusNonformat"/>
      </w:pPr>
      <w:r>
        <w:t>__________________________________________________________________________,</w:t>
      </w:r>
    </w:p>
    <w:p w:rsidR="00C169EE" w:rsidRDefault="00C169EE">
      <w:pPr>
        <w:pStyle w:val="ConsPlusNonformat"/>
      </w:pPr>
      <w:r>
        <w:t xml:space="preserve">           (Ф.И.О. главы крестьянского (фермерского) хозяйства)</w:t>
      </w:r>
    </w:p>
    <w:p w:rsidR="00C169EE" w:rsidRDefault="00C169EE">
      <w:pPr>
        <w:pStyle w:val="ConsPlusNonformat"/>
      </w:pPr>
      <w:r>
        <w:t>сообщаю  о  согласии  с  условиями Положения и направляю настоящую заявку и</w:t>
      </w:r>
    </w:p>
    <w:p w:rsidR="00C169EE" w:rsidRDefault="00C169EE">
      <w:pPr>
        <w:pStyle w:val="ConsPlusNonformat"/>
      </w:pPr>
      <w:r>
        <w:t>комплект  документов  на  _____  листах  для  участия  в конкурсе по отбору</w:t>
      </w:r>
    </w:p>
    <w:p w:rsidR="00C169EE" w:rsidRDefault="00C169EE">
      <w:pPr>
        <w:pStyle w:val="ConsPlusNonformat"/>
      </w:pPr>
      <w:r>
        <w:t xml:space="preserve">начинающих   фермеров   -  участников  </w:t>
      </w:r>
      <w:hyperlink r:id="rId64" w:history="1">
        <w:r>
          <w:rPr>
            <w:color w:val="0000FF"/>
          </w:rPr>
          <w:t>подпрограммы</w:t>
        </w:r>
      </w:hyperlink>
      <w:r>
        <w:t xml:space="preserve">  "Поддержка  начинающих</w:t>
      </w:r>
    </w:p>
    <w:p w:rsidR="00C169EE" w:rsidRDefault="00C169EE">
      <w:pPr>
        <w:pStyle w:val="ConsPlusNonformat"/>
      </w:pPr>
      <w:r>
        <w:t>фермеров".</w:t>
      </w:r>
    </w:p>
    <w:p w:rsidR="00C169EE" w:rsidRDefault="00C169EE">
      <w:pPr>
        <w:pStyle w:val="ConsPlusNonformat"/>
      </w:pPr>
      <w:r>
        <w:t xml:space="preserve">    2.    Прошу    принять    заявку   и   предоставить   грант   в   сумме</w:t>
      </w:r>
    </w:p>
    <w:p w:rsidR="00C169EE" w:rsidRDefault="00C169EE">
      <w:pPr>
        <w:pStyle w:val="ConsPlusNonformat"/>
      </w:pPr>
      <w:r>
        <w:t>___________________________________________________________________ рублей,</w:t>
      </w:r>
    </w:p>
    <w:p w:rsidR="00C169EE" w:rsidRDefault="00C169EE">
      <w:pPr>
        <w:pStyle w:val="ConsPlusNonformat"/>
      </w:pPr>
      <w:r>
        <w:t xml:space="preserve">                      (Сумма цифрами и прописью)</w:t>
      </w:r>
    </w:p>
    <w:p w:rsidR="00C169EE" w:rsidRDefault="00C169EE">
      <w:pPr>
        <w:pStyle w:val="ConsPlusNonformat"/>
      </w:pPr>
      <w:r>
        <w:t>в  том  числе  грант  на  создание  и  развитие крестьянского (фермерского)</w:t>
      </w:r>
    </w:p>
    <w:p w:rsidR="00C169EE" w:rsidRDefault="00C169EE">
      <w:pPr>
        <w:pStyle w:val="ConsPlusNonformat"/>
      </w:pPr>
      <w:r>
        <w:t>хозяйства в сумме __________________________________________ рублей и (или)</w:t>
      </w:r>
    </w:p>
    <w:p w:rsidR="00C169EE" w:rsidRDefault="00C169EE">
      <w:pPr>
        <w:pStyle w:val="ConsPlusNonformat"/>
      </w:pPr>
      <w:r>
        <w:t xml:space="preserve">                          (Сумма цифрами и прописью)</w:t>
      </w:r>
    </w:p>
    <w:p w:rsidR="00C169EE" w:rsidRDefault="00C169EE">
      <w:pPr>
        <w:pStyle w:val="ConsPlusNonformat"/>
      </w:pPr>
      <w:r>
        <w:t>единовременную  помощь  на бытовое обустройство начинающих фермеров в сумме</w:t>
      </w:r>
    </w:p>
    <w:p w:rsidR="00C169EE" w:rsidRDefault="00C169EE">
      <w:pPr>
        <w:pStyle w:val="ConsPlusNonformat"/>
      </w:pPr>
      <w:r>
        <w:t>___________________________________________________________________ рублей,</w:t>
      </w:r>
    </w:p>
    <w:p w:rsidR="00C169EE" w:rsidRDefault="00C169EE">
      <w:pPr>
        <w:pStyle w:val="ConsPlusNonformat"/>
      </w:pPr>
      <w:r>
        <w:t xml:space="preserve">                    (Сумма цифрами и прописью)</w:t>
      </w:r>
    </w:p>
    <w:p w:rsidR="00C169EE" w:rsidRDefault="00C169EE">
      <w:pPr>
        <w:pStyle w:val="ConsPlusNonformat"/>
      </w:pPr>
      <w:r>
        <w:t>в соответствии с требованиями Положения.</w:t>
      </w:r>
    </w:p>
    <w:p w:rsidR="00C169EE" w:rsidRDefault="00C169EE">
      <w:pPr>
        <w:pStyle w:val="ConsPlusNonformat"/>
      </w:pPr>
      <w:r>
        <w:t xml:space="preserve">    3.  Настоящей  заявкой подтверждаю, что на дату ее подачи в Департамент</w:t>
      </w:r>
    </w:p>
    <w:p w:rsidR="00C169EE" w:rsidRDefault="00C169EE">
      <w:pPr>
        <w:pStyle w:val="ConsPlusNonformat"/>
      </w:pPr>
      <w:r>
        <w:t>по  социально-экономическому  развитию  села  Томской  области соответствую</w:t>
      </w:r>
    </w:p>
    <w:p w:rsidR="00C169EE" w:rsidRDefault="00C169EE">
      <w:pPr>
        <w:pStyle w:val="ConsPlusNonformat"/>
      </w:pPr>
      <w:r>
        <w:t xml:space="preserve">условиям, предъявляемым к участникам </w:t>
      </w:r>
      <w:hyperlink r:id="rId65" w:history="1">
        <w:r>
          <w:rPr>
            <w:color w:val="0000FF"/>
          </w:rPr>
          <w:t>Программы</w:t>
        </w:r>
      </w:hyperlink>
      <w:r>
        <w:t>.</w:t>
      </w:r>
    </w:p>
    <w:p w:rsidR="00C169EE" w:rsidRDefault="00C169EE">
      <w:pPr>
        <w:pStyle w:val="ConsPlusNonformat"/>
      </w:pPr>
      <w:r>
        <w:t xml:space="preserve">    4. Дополнительно сообщаю следующую информацию: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3"/>
        <w:gridCol w:w="119"/>
        <w:gridCol w:w="1785"/>
        <w:gridCol w:w="1666"/>
      </w:tblGrid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1. Общая информация            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(дата, место и орган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регистрации)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вид деятельности с указанием кода по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ИНН/КПП     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реализации проекта (муниципальное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Томской области)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окупаемости проекта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несовершеннолетних детей, находящихся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иждивении главы КФХ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фактического местонахождения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Контакты:   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    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факс        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сотовый телефон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2. Образование заявителя </w:t>
            </w:r>
            <w:hyperlink w:anchor="Par3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учебного заведения, год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          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по диплому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Специализация по диплому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3. Опыт работы заявителя </w:t>
            </w:r>
            <w:hyperlink w:anchor="Par3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организации, дата поступления на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работу и дата увольнения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Занимаемая должность   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Выполняемые обязанности                      </w:t>
            </w:r>
          </w:p>
        </w:tc>
        <w:tc>
          <w:tcPr>
            <w:tcW w:w="35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4. Наличие основных средств        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используемого земельного участка (га) с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права собственности                 </w:t>
            </w:r>
          </w:p>
        </w:tc>
        <w:tc>
          <w:tcPr>
            <w:tcW w:w="34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производственных помещений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вида собственности                </w:t>
            </w:r>
          </w:p>
        </w:tc>
        <w:tc>
          <w:tcPr>
            <w:tcW w:w="34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сельскохозяйственных животных, в том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по видам (голов)                        </w:t>
            </w:r>
          </w:p>
        </w:tc>
        <w:tc>
          <w:tcPr>
            <w:tcW w:w="34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5. Источники и сумма инвестиций в проект (рублей)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показателя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доля в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процентах к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сумме гранта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по проекту - всего, в том числе: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гранта    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6. Показатели соответствия отнесения к микропредприятиям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показателя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последний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период на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дату подачи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заявки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окончании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проекта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работников, человек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среднесписочная численность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человек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в месяц, рублей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товарной продукции, тыс.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           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7. Дополнительная информация        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кооперативе (указать в каком)      </w:t>
            </w:r>
          </w:p>
        </w:tc>
        <w:tc>
          <w:tcPr>
            <w:tcW w:w="34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Указать планируемый канал реализации продукции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ТОФА "АККОР"                       </w:t>
            </w:r>
          </w:p>
        </w:tc>
        <w:tc>
          <w:tcPr>
            <w:tcW w:w="34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--------------------------------</w:t>
      </w:r>
    </w:p>
    <w:p w:rsidR="00C169EE" w:rsidRDefault="00C169EE">
      <w:pPr>
        <w:pStyle w:val="ConsPlusNonformat"/>
      </w:pPr>
      <w:bookmarkStart w:id="10" w:name="Par357"/>
      <w:bookmarkEnd w:id="10"/>
      <w:r>
        <w:t xml:space="preserve">    &lt;*&gt; При неполном высшем (среднем) образовании представляется справка из</w:t>
      </w:r>
    </w:p>
    <w:p w:rsidR="00C169EE" w:rsidRDefault="00C169EE">
      <w:pPr>
        <w:pStyle w:val="ConsPlusNonformat"/>
      </w:pPr>
      <w:r>
        <w:t>учебного заведения. При окончании специальных курсов  представляется  копия</w:t>
      </w:r>
    </w:p>
    <w:p w:rsidR="00C169EE" w:rsidRDefault="00C169EE">
      <w:pPr>
        <w:pStyle w:val="ConsPlusNonformat"/>
      </w:pPr>
      <w:r>
        <w:t>удостоверения о прохождении обучения.</w:t>
      </w:r>
    </w:p>
    <w:p w:rsidR="00C169EE" w:rsidRDefault="00C169EE">
      <w:pPr>
        <w:pStyle w:val="ConsPlusNonformat"/>
      </w:pPr>
      <w:bookmarkStart w:id="11" w:name="Par360"/>
      <w:bookmarkEnd w:id="11"/>
      <w:r>
        <w:t xml:space="preserve">    &lt;**&gt; При подтверждении опыта  работы  при  ведении  личного  подсобного</w:t>
      </w:r>
    </w:p>
    <w:p w:rsidR="00C169EE" w:rsidRDefault="00C169EE">
      <w:pPr>
        <w:pStyle w:val="ConsPlusNonformat"/>
      </w:pPr>
      <w:r>
        <w:t>хозяйства (не менее 3 лет) представляется справка из сельского поселения.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5.  Даю  согласие  на  обработку  содержащихся  в  настоящем  заявлении</w:t>
      </w:r>
    </w:p>
    <w:p w:rsidR="00C169EE" w:rsidRDefault="00C169EE">
      <w:pPr>
        <w:pStyle w:val="ConsPlusNonformat"/>
      </w:pPr>
      <w:r>
        <w:t>персональных данных, то есть их сбор, систематизацию, накопление, хранение,</w:t>
      </w:r>
    </w:p>
    <w:p w:rsidR="00C169EE" w:rsidRDefault="00C169EE">
      <w:pPr>
        <w:pStyle w:val="ConsPlusNonformat"/>
      </w:pPr>
      <w:r>
        <w:t>уточнение  (обновление,  изменение),  использование, распространение, в том</w:t>
      </w:r>
    </w:p>
    <w:p w:rsidR="00C169EE" w:rsidRDefault="00C169EE">
      <w:pPr>
        <w:pStyle w:val="ConsPlusNonformat"/>
      </w:pPr>
      <w:r>
        <w:t>числе и передачу, обезличивание, блокирование, уничтожение.</w:t>
      </w:r>
    </w:p>
    <w:p w:rsidR="00C169EE" w:rsidRDefault="00C169EE">
      <w:pPr>
        <w:pStyle w:val="ConsPlusNonformat"/>
      </w:pPr>
      <w:r>
        <w:t xml:space="preserve">    Согласие  на  обработку  персональных  данных, содержащихся в настоящем</w:t>
      </w:r>
    </w:p>
    <w:p w:rsidR="00C169EE" w:rsidRDefault="00C169EE">
      <w:pPr>
        <w:pStyle w:val="ConsPlusNonformat"/>
      </w:pPr>
      <w:r>
        <w:t>заявлении,   действует  до  даты  подачи  заявления  об  отзыве  настоящего</w:t>
      </w:r>
    </w:p>
    <w:p w:rsidR="00C169EE" w:rsidRDefault="00C169EE">
      <w:pPr>
        <w:pStyle w:val="ConsPlusNonformat"/>
      </w:pPr>
      <w:r>
        <w:t>согласия.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>Глава крестьянского</w:t>
      </w:r>
    </w:p>
    <w:p w:rsidR="00C169EE" w:rsidRDefault="00C169EE">
      <w:pPr>
        <w:pStyle w:val="ConsPlusNonformat"/>
      </w:pPr>
      <w:r>
        <w:t>(фермерского) хозяйства __________________     ______________________</w:t>
      </w:r>
    </w:p>
    <w:p w:rsidR="00C169EE" w:rsidRDefault="00C169EE">
      <w:pPr>
        <w:pStyle w:val="ConsPlusNonformat"/>
      </w:pPr>
      <w:r>
        <w:t xml:space="preserve">                            (Подпись)          (Расшифровка подписи)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"__" ____________ 20__ г.</w:t>
      </w:r>
    </w:p>
    <w:p w:rsidR="00C169EE" w:rsidRDefault="00C169EE">
      <w:pPr>
        <w:pStyle w:val="ConsPlusNonformat"/>
        <w:sectPr w:rsidR="00C169EE" w:rsidSect="003A5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81"/>
      <w:bookmarkEnd w:id="12"/>
      <w:r>
        <w:rPr>
          <w:rFonts w:ascii="Calibri" w:hAnsi="Calibri" w:cs="Calibri"/>
        </w:rPr>
        <w:t>Приложение N 2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начинающим фермерам грантов на создание 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крестьянского (фермерского) хозяйства 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помощи на бытовое обустройство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92"/>
      <w:bookmarkEnd w:id="13"/>
      <w:r>
        <w:rPr>
          <w:rFonts w:ascii="Calibri" w:hAnsi="Calibri" w:cs="Calibri"/>
        </w:rPr>
        <w:t>План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расходов, предлагаемых к софинансированию за счет гранта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создание и развитие крестьянского (фермерского) хозяйства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единовременной помощи на бытовое обустройство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начинающих фермеров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(Ф.И.О. главы крестьянского (фермерского) хозяйства)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2737"/>
        <w:gridCol w:w="1309"/>
        <w:gridCol w:w="952"/>
        <w:gridCol w:w="1190"/>
        <w:gridCol w:w="952"/>
        <w:gridCol w:w="1071"/>
        <w:gridCol w:w="1309"/>
        <w:gridCol w:w="1190"/>
        <w:gridCol w:w="1071"/>
      </w:tblGrid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пп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 затрат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единицу,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мость,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Оплата стоимости за счет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год)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гранта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(или)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времен-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собствен-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средств,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заемных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412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1. Расходы, связанные с созданием и развитием крестьянского (фермерского) хозяйства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земельных участков из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земель   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сельскохозяйственного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проектной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 для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(реконструкции)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и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складских зданий,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предназначенных для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и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строительство, ремонт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переустройство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и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складских зданий,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помещений, пристроек,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инженерных сетей,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заграждений и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сооружений,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и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продукции, а также их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регистрацию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дорог и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подъездов к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производственным и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складским объектам,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необходимым для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и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сельскохозяйственной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1.5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и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складских зданий,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пристроек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сооружений,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и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продукции, к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инженерным сетям -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электрическим, водо-,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газо- и  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теплопроводным сетям,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дорожной 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инфраструктуре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и инвентаря,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грузового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автомобильного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транспорта,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для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и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семян и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посадочного материала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семян и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посадочного материала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закладки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многолетних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насаждений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удобрений и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ядохимикатов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разделу 1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9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511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2. Расходы, связанные с бытовым обустройством начинающего фермера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и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собственного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жилья, в том числе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погашение основной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и процентов по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банковским кредитам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(ипотеке),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привлеченным для его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приобретения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одного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грузопассажирского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автомобиля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и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доставка предметов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домашней мебели,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техники,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компьютеров, средств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связи, электрических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газовых плит,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инженерного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установок для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фильтрации воды,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бытовых водо-, тепло-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газоустановок,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септиков, устройств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водоподачи и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жилья к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газовым, тепловым и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электрическим сетям,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сетям связи,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интернету,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водопроводу и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канализации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разделу 2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плану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60"/>
      <w:bookmarkEnd w:id="16"/>
      <w:r>
        <w:rPr>
          <w:rFonts w:ascii="Calibri" w:hAnsi="Calibri" w:cs="Calibri"/>
        </w:rPr>
        <w:t>&lt;*&gt; Из предложенного перечня указать затраты, предлагаемые к утверждению, с более детальной расшифровкой.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Глава крестьянского</w:t>
      </w:r>
    </w:p>
    <w:p w:rsidR="00C169EE" w:rsidRDefault="00C169EE">
      <w:pPr>
        <w:pStyle w:val="ConsPlusNonformat"/>
      </w:pPr>
      <w:r>
        <w:t xml:space="preserve">    (фермерского) хозяйства ________________    ___________________________</w:t>
      </w:r>
    </w:p>
    <w:p w:rsidR="00C169EE" w:rsidRDefault="00C169EE">
      <w:pPr>
        <w:pStyle w:val="ConsPlusNonformat"/>
      </w:pPr>
      <w:r>
        <w:t xml:space="preserve">                               (Подпись)           (Расшифровка подписи)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"__" _____________ 20__ г.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572"/>
      <w:bookmarkEnd w:id="17"/>
      <w:r>
        <w:rPr>
          <w:rFonts w:ascii="Calibri" w:hAnsi="Calibri" w:cs="Calibri"/>
        </w:rPr>
        <w:t>Приложение N 3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начинающим фермерам грантов на создание 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крестьянского (фермерского) хозяйства 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единовременной помощи на бытовое обустройство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81"/>
      <w:bookmarkEnd w:id="18"/>
      <w:r>
        <w:rPr>
          <w:rFonts w:ascii="Calibri" w:hAnsi="Calibri" w:cs="Calibri"/>
        </w:rPr>
        <w:t>Оценочный табель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заявителя)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проекта)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169E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5950"/>
        <w:gridCol w:w="1666"/>
        <w:gridCol w:w="1190"/>
      </w:tblGrid>
      <w:tr w:rsidR="00C169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критерия 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балл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члена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комиссии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Вложение собственных средств в реализацию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от суммы запрашиваемого гранта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окупаемости проекта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рабочих мест в рамках реализации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(на момент подачи заявки на Конкурс)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кооперативах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предпринимательства отдельными целевыми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группами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проекта к реализации (наличие земель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назначения (собственных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находящихся в долгосрочной аренде),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животных, животноводческих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техники и т.д.)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Планируемые каналы реализации продукции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ТОФА "АККОР"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очного собеседования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баллов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"___" ______________ 20__ г.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Член конкурсной комиссии _______________         ______________________</w:t>
      </w:r>
    </w:p>
    <w:p w:rsidR="00C169EE" w:rsidRDefault="00C169EE">
      <w:pPr>
        <w:pStyle w:val="ConsPlusNonformat"/>
      </w:pPr>
      <w:r>
        <w:t xml:space="preserve">                                (Подпись)            (Расшифровка подписи)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631"/>
      <w:bookmarkEnd w:id="19"/>
      <w:r>
        <w:rPr>
          <w:rFonts w:ascii="Calibri" w:hAnsi="Calibri" w:cs="Calibri"/>
        </w:rPr>
        <w:t>Приложение N 2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31.05.2012 N 205а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638"/>
      <w:bookmarkEnd w:id="20"/>
      <w:r>
        <w:rPr>
          <w:rFonts w:ascii="Calibri" w:hAnsi="Calibri" w:cs="Calibri"/>
          <w:b/>
          <w:bCs/>
        </w:rPr>
        <w:t>ПОЛОЖЕНИЕ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ГРАНТОВ НА РАЗВИТИЕ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СЕМЕЙНЫХ ЖИВОТНОВОДЧЕСКИХ ФЕРМ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24.08.2012 </w:t>
      </w:r>
      <w:hyperlink r:id="rId69" w:history="1">
        <w:r>
          <w:rPr>
            <w:rFonts w:ascii="Calibri" w:hAnsi="Calibri" w:cs="Calibri"/>
            <w:color w:val="0000FF"/>
          </w:rPr>
          <w:t>N 327а</w:t>
        </w:r>
      </w:hyperlink>
      <w:r>
        <w:rPr>
          <w:rFonts w:ascii="Calibri" w:hAnsi="Calibri" w:cs="Calibri"/>
        </w:rPr>
        <w:t xml:space="preserve">, от 28.05.2013 </w:t>
      </w:r>
      <w:hyperlink r:id="rId70" w:history="1">
        <w:r>
          <w:rPr>
            <w:rFonts w:ascii="Calibri" w:hAnsi="Calibri" w:cs="Calibri"/>
            <w:color w:val="0000FF"/>
          </w:rPr>
          <w:t>N 219а</w:t>
        </w:r>
      </w:hyperlink>
      <w:r>
        <w:rPr>
          <w:rFonts w:ascii="Calibri" w:hAnsi="Calibri" w:cs="Calibri"/>
        </w:rPr>
        <w:t>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предоставлении грантов на развитие семейных животноводческих ферм (далее - Положение) определяет категории лиц, имеющих право на получение бюджетных средств на развитие семейных животноводческих ферм, цели, условия и порядок предоставления бюджетных средств, а также порядок возврата бюджетных средств в случае нарушения условий, установленных при предоставлении.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реализации настоящего Положения используются следующие понятия: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семейная животноводческая ферма -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хозяйства, созданного в соответствии с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 июня 2003 года N 74-ФЗ "О крестьянском (фермерском) хозяйстве";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семейной животноводческой фермы - строительство или модернизация семейной </w:t>
      </w:r>
      <w:r>
        <w:rPr>
          <w:rFonts w:ascii="Calibri" w:hAnsi="Calibri" w:cs="Calibri"/>
        </w:rPr>
        <w:lastRenderedPageBreak/>
        <w:t>животноводческой фермы, в том числе ее проектирование, возведение, ремонт, комплектация оборудованием и сельскохозяйственными животными;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получатель гранта на развитие семейной животноводческой фермы - участник региональной </w:t>
      </w:r>
      <w:hyperlink r:id="rId7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семейных животноводческих ферм на базе крестьянских (фермерских) хозяйств в Томской области на 2012 - 2014 годы" (далее - Программа), определенный по итогам конкурсного отбора конкурсной комиссией по реализации мероприятий по развитию семейных животноводческих ферм (далее - конкурсная комиссия), созданной в порядке, установленном настоящим Положением;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- глава крестьянского (фермерского) хозяйства, подающий заявку в конкурсную комиссию для признания его участником </w:t>
      </w:r>
      <w:hyperlink r:id="rId7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соответствующий условиям, установленным </w:t>
      </w:r>
      <w:hyperlink w:anchor="Par65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Используемое по тексту Положения понятие "грант на развитие семейной животноводческой фермы" используется в значении, установленном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28.02.2012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Гранты на развитие семейной животноводческой фермы предоставляются главам крестьянских (фермерских) хозяйств в целях развития мелкотоварного сельскохозяйственного производства на территории Томской области на конкурсной основе на основании решения конкурсной комиссии.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Условием предоставления гранта на развитие семейной животноводческой фермы является признание заявителя участником </w:t>
      </w:r>
      <w:hyperlink r:id="rId7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Объявление конкурса на отбор участников Программы, установление порядка и сроков его проведения, утверждение состава конкурсной комиссии и положения о ней осуществляется Департаментом по социально-экономическому развитию села Томской области (далее - Департамент). Информация об объявлении конкурса и результатах его проведения публикуется в средствах массовой информации и размещается на официальном сайте Департамента в сети Интернет по адресу: http://www.agro.tomsk.ru/.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конкурсной комиссии включаются государственные гражданские служащие Томской области (не более половины состава комиссии), юридические и физические лица, осуществляющие деятельность в сфере агропромышленного комплекса (по согласованию). В состав конкурсной комиссии могут быть включены представители кредитных, научных, образовательных, юридических, консультационных, консалтинговых, аудиторских, ревизионных и общественных организаций, региональных фермерских ассоциаций (по согласованию).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57"/>
      <w:bookmarkEnd w:id="21"/>
      <w:r>
        <w:rPr>
          <w:rFonts w:ascii="Calibri" w:hAnsi="Calibri" w:cs="Calibri"/>
        </w:rPr>
        <w:t xml:space="preserve">4. Для признания заявителя участником </w:t>
      </w:r>
      <w:hyperlink r:id="rId7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он должен одновременно соответствовать следующим условиям: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 (глава крестьянского (фермерского) хозяйства (далее - КФХ) и члены КФХ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деятельности КФХ на дату подачи заявки на конкурс превышает 12 месяцев с даты регистрации;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КФХ зарегистрировано на территории Томской области;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заявитель и члены КФХ ранее не являлись получателями грантов на создание и развитие КФХ, грантов на развитие семейных животноводческих ферм;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КФХ соответствует критериям микропредприятия в соответствии с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КФХ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(предварительных договоров) на приобретение кормов;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КФХ планирует создание не более одной семейной животноводческой фермы по одному направлению деятельности (одной отрасли) животноводства, ранее не осуществлявшейся в данном хозяйстве, которое предусмотрено </w:t>
      </w:r>
      <w:hyperlink r:id="rId79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"Развитие семейных </w:t>
      </w:r>
      <w:r>
        <w:rPr>
          <w:rFonts w:ascii="Calibri" w:hAnsi="Calibri" w:cs="Calibri"/>
        </w:rPr>
        <w:lastRenderedPageBreak/>
        <w:t xml:space="preserve">животноводческих ферм на базе КФХ" к долгосрочной целевой </w:t>
      </w:r>
      <w:hyperlink r:id="rId80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"Развитие сельскохозяйственного производства в Томской области на 2013 - 2020 годы", утвержденной постановлением Администрации Томской области от 31.08.2012 N 332а "Об утверждении долгосрочной целевой программы "Развитие сельскохозяйственного производства в Томской области на 2013 - 2020 годы", с учетом балансов производства и потребления сельскохозяйственной продукции и противоэпизоотических мероприятий;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КФХ планирует реконструировать не более одной семейной животноводческой фермы.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КФХ собственной базы по переработке животноводческой продукции и (или) в случае если КФХ не является членом сельскохозяйственного потребительского кооператива, то планируемое КФХ поголовье сельскохозяйственных животных к развитию семейной животноводческой фермы не должно превышать: крупного рогатого скота - 100 голов, страусов, коз (овец) - 300 голов, свиней - 600 голов;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заявитель имеет план по созданию и развитию семейной животноводческой фермы по направлению молочного и мясного скотоводства, козоводства, кролиководства и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заявитель имеет </w:t>
      </w:r>
      <w:hyperlink w:anchor="Par97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 по форме согласно приложению N 2 к настоящему Положению;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заявитель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заявитель обязуется использовать грант в течение 18 месяцев со дня поступления средств на счет главы КФХ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создание КФХ условий для организации не менее трех постоянных рабочих мест;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КФХ является членом или обязуется вступить в перерабатывающий сельскохозяйственный потребительский кооператив либо обязуется заключить договор с хозяйствующим субъектом для переработки сельскохозяйственной продукции, производимой семейной животноводческой фермой;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КФХ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строительство, реконструкция, модернизация и ремонт семейной животноводческой фермы, развитие которой предлагается КФХ, ранее не осуществлялось с использованием средств государственной поддержки;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77"/>
      <w:bookmarkEnd w:id="22"/>
      <w:r>
        <w:rPr>
          <w:rFonts w:ascii="Calibri" w:hAnsi="Calibri" w:cs="Calibri"/>
        </w:rPr>
        <w:t xml:space="preserve">5. Для признания заявителя участником </w:t>
      </w:r>
      <w:hyperlink r:id="rId8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заявитель подает </w:t>
      </w:r>
      <w:hyperlink w:anchor="Par810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в конкурсную комиссию по форме согласно приложению N 1 к настоящему Положению. Место и сроки предоставления заявок определяются Департаментом.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подлежат регистрации. Одновременно с заявкой заявитель представляет опись прилагаемых документов (в двух экземплярах) и документы, подтверждающие соответствие заявителя условиям, установленным настоящим Положением, в том числе: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заверенные заявителем копии: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индивидуальных предпринимателей, полученной не ранее чем за месяц до дня подачи заявки;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документа, удостоверяющего личность;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баланса и приложений к нему за предыдущий год и (или) предшествующие кварталы текущего года с отметкой налогового органа или налоговой декларации по налогу, уплачиваемому в связи с применением упрощенной системы налогообложения;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договоров (предварительных договоров) на приобретение кормов и (или) документов, </w:t>
      </w:r>
      <w:r>
        <w:rPr>
          <w:rFonts w:ascii="Calibri" w:hAnsi="Calibri" w:cs="Calibri"/>
        </w:rPr>
        <w:lastRenderedPageBreak/>
        <w:t>подтверждающих права на земельные участки, используемые для создания кормовой базы;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подтверждающие регистрацию по месту жительства заявителя и членов КФХ;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 по развитию семейной животноводческой фермы и увеличению объема реализуемой животноводческой продукции, технико-экономическое обоснование создания, реконструкции или модернизации семейной животноводческой фермы со сроком окупаемости не более 8 лет;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97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расходов по форме согласно приложению N 2 к настоящему Положению;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справку заявителя о численности работников КФХ, в том числе работников, работающих по гражданско-правовым договорам или по совместительству;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справку перерабатывающего сельскохозяйственного потребительского кооператива о членстве заявителя в кооперативе (в случае членства в кооперативе).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описи с отметкой о приеме документов возвращается заявителю.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заявки заявитель может представить дополнительно любые документы,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рассматривает заявки заявителей и прилагаемые документы к ним в порядке очередности их поступления.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Конкурсный отбор проходит в два этапа.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- экспертиза представленных заявок заявителей и прилагаемых к ним документов. По итогам первого этапа конкурсная комиссия проводит экспертизу на предмет соответствия представленных документов требованиям </w:t>
      </w:r>
      <w:hyperlink w:anchor="Par657" w:history="1">
        <w:r>
          <w:rPr>
            <w:rFonts w:ascii="Calibri" w:hAnsi="Calibri" w:cs="Calibri"/>
            <w:color w:val="0000FF"/>
          </w:rPr>
          <w:t>пунктов 4</w:t>
        </w:r>
      </w:hyperlink>
      <w:r>
        <w:rPr>
          <w:rFonts w:ascii="Calibri" w:hAnsi="Calibri" w:cs="Calibri"/>
        </w:rPr>
        <w:t xml:space="preserve"> и </w:t>
      </w:r>
      <w:hyperlink w:anchor="Par67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Положения и составляет список претендентов - участников </w:t>
      </w:r>
      <w:hyperlink r:id="rId8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Основаниями для отказа во включении заявителя в состав претендентов - участников </w:t>
      </w:r>
      <w:hyperlink r:id="rId8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являются: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условиям, установленным </w:t>
      </w:r>
      <w:hyperlink w:anchor="Par65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документов, установленных </w:t>
      </w:r>
      <w:hyperlink w:anchor="Par67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об отказе во включении заявителя в состав претендентов - участников </w:t>
      </w:r>
      <w:hyperlink r:id="rId9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конкурсная комиссия в течение 5 рабочих дней со дня принятия соответствующего решения направляет заявителю письменное уведомление с указанием причин отказа и порядка его обжалования.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- оценка заявок (и документов к ним) претендентов - участников </w:t>
      </w:r>
      <w:hyperlink r:id="rId9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очное собеседование с претендентами - участниками Программы, определение суммы гранта на развитие семейных животноводческих ферм, определение списка участников Программы.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Конкурсная комиссия проводит оценку заявок претендентов - участников </w:t>
      </w:r>
      <w:hyperlink r:id="rId9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 учетом следующих критериев: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вложение собственных средств в реализацию проекта от суммы запрашиваемого гранта: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от 40 до 100% включительно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от 101 до 200% включительно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размере свыше 200%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окупаемости проекта: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свыше 5 лет включительно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5 лет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рабочих мест в рамках реализации проекта (на момент подачи заявки на Конкурс):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рабочих места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четырех до семи рабочих мест включительно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восьми до двенадцати рабочих мест включительно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тринадцати и более рабочих мест - 4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размер средней заработной платы, установленный наемным работникам на начало реализации проекта: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 уровню прожиточного минимума включительно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 уровня прожиточного минимума до 25% включительно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 уровня прожиточного минимума от 26 до 50% включительно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 уровня прожиточного минимума от 51 до 100% - 4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членство в кооперативах: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является членом потребительского кооператива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является членом потребительского кооператива - 0 баллов;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развитие предпринимательства отдельными целевыми группами: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молодежное предпринимательство (до 30 лет)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многодетная семья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готовность проекта к реализации (наличие земель сельскохозяйственного назначения (собственных или находящихся в долгосрочной аренде), сельскохозяйственных животных, животноводческих помещений, техники и т.д.)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планируемые каналы реализации продукции: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является членом сельскохозяйственного перерабатывающего потребительского кооператива, имеющего возможность перерабатывать производимую заявителем продукцию,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планирует вступление в действующий перерабатывающий кооператив или создание нового перерабатывающего кооператива - 2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соглашения с перерабатывающей организацией - 1 балл;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членство в Томской областной фермерской ассоциации "АККОР" (далее - ТОФА "АККОР"):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является членом ТОФА "АККОР" - 3 балла;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не является членом ТОФА "АККОР" - 0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оценки представленных заявок (и документов к ним) и очного собеседования с претендентами - участниками </w:t>
      </w:r>
      <w:hyperlink r:id="rId10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каждый член конкурсной комиссии составляет оценочный </w:t>
      </w:r>
      <w:hyperlink w:anchor="Par1059" w:history="1">
        <w:r>
          <w:rPr>
            <w:rFonts w:ascii="Calibri" w:hAnsi="Calibri" w:cs="Calibri"/>
            <w:color w:val="0000FF"/>
          </w:rPr>
          <w:t>табель</w:t>
        </w:r>
      </w:hyperlink>
      <w:r>
        <w:rPr>
          <w:rFonts w:ascii="Calibri" w:hAnsi="Calibri" w:cs="Calibri"/>
        </w:rPr>
        <w:t xml:space="preserve"> согласно приложению N 3 к настоящему Положению. На основании оценочных табелей рассчитываются итоговые показатели для каждого претендента - участника Программы.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гранта на развитие семейных животноводческих ферм выносится на основании суммы набранных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итоговое количество баллов - 67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Получателями грантов и (или) единовременной помощи признаются претенденты - участники </w:t>
      </w:r>
      <w:hyperlink r:id="rId1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заявки которых набрали более 50% от максимального итогового количества баллов.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объем заявок превышает лимит бюджетных средств на эти цели, конкурсная комиссия принимает решение о предоставлении грантов и (или) единовременной помощи: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претенденты - участники </w:t>
      </w:r>
      <w:hyperlink r:id="rId1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заявки которых набрали наибольшее количество баллов;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равном количестве баллов - претенденту - участнику </w:t>
      </w:r>
      <w:hyperlink r:id="rId1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, ранее подавшему заявку.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заявок заявителей и документов к ним не должен превышать 15 рабочих дней со дня приема заявок.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заявок заявителей и документов к ним не должен превышать 15 рабочих дней со дня подачи заявки.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грантов на развитие семейных животноводческих ферм осуществляется в пределах ассигнований, предусмотренных в областном бюджете на реализацию мероприятий Программы.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30 рабочих дней с момента включения конкурсной комиссией заявителя в состав участников </w:t>
      </w:r>
      <w:hyperlink r:id="rId1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Департамент заключает с ним соглашение, определяющее основные условия и параметры реализации Программы, и выдает сертификат об участии в Программе по форме, установленной Министерством сельского хозяйства Российской Федерации.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случае принятия решения об отказе во включении заявителя в состав участников </w:t>
      </w:r>
      <w:hyperlink r:id="rId1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конкурсная комиссия в течение 5 рабочих дней со дня принятия соответствующего решения направляет заявителю письменное уведомление с указанием причин отказа и порядка его обжалования.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отказе во включении заявителя в состав участников </w:t>
      </w:r>
      <w:hyperlink r:id="rId11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может быть обжаловано в судебном порядке.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 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Томской области 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Грант на развитие семейной животноводческой фермы предоставляется по следующим видам расходов: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проектной документации строительства, реконструкции или модернизации семейных животноводческих ферм;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 или модернизация семейных животноводческих ферм;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комплектация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покупка сельскохозяйственных животных.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гранта на развитие семейной животноводческой фермы по направлениям животноводства в расчете на одно КФХ составляет не более 60% затрат на развитие семейной животноводческой фермы и при этом не может превышать 6 млн рублей.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гранта на развитие семейной животноводческой фермы, предоставляемого конкретному главе КФХ, определяется конкурсной комиссией с учетом собственных средств фермера и его плана расходов. Сумма гранта должна строго соответствовать плану расходов КФХ. Изменение плана расходов, в том числе в пределах предоставленного гранта, получателем гранта подлежит согласованию с конкурсной комиссией.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Расходование гранта на развитие семейной животноводческой фермы осуществляется в течение 18 месяцев со дня поступления средств на счет КФХ по каждому наименованию (статье) расхода, указанного в утвержденном плане расходов, с учетом собственных средств КФХ не менее 40%. В качестве собственных средств КФХ могут предъявлять не более 30% несубсидируемых кредитов.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активы, приобретенные за счет гранта, должны быть зарегистрированы на КФХ.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на развитие семейной животноводческой фермы может быть предоставлен главе КФХ только один раз.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движением, целевым расходованием средств, достоверностью представляемых отчетов получателями грантов на развитие семейной животноводческой фермы обеспечивает Департамент.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гранта на развитие семейной животноводческой фермы ежеквартально в срок до 5-го числа месяца, следующего за отчетным кварталом, представляет отчет о целевом расходовании средств гранта на развитие семейной животноводческой фермы по форме, установленной Департаментом.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нарушения получателем гранта на развитие семейной животноводческой фермы </w:t>
      </w:r>
      <w:r>
        <w:rPr>
          <w:rFonts w:ascii="Calibri" w:hAnsi="Calibri" w:cs="Calibri"/>
        </w:rPr>
        <w:lastRenderedPageBreak/>
        <w:t>условий, установленных при его предоставлении, Департамент направляет получателю гранта на развитие семейной животноводческой фермы письменное мотивированное уведомление с требованием о возврате бюджетных средств. В течение 10 рабочих дней с даты получения письменного уведомления о возврате бюджетных средств получатель гранта на развитие семейной животноводческой фермы осуществляет возврат бюджетных средств в областной бюджет по платежным реквизитам, указанным в уведомлении, или направляет в адрес Департамента ответ с мотивированным отказом от их возврата. В случае отказа получателя гранта на развитие семейной животноводческой фермы от добровольного возврата бюджетных средств указанные средства подлежат взысканию Департаментом в судебном порядке в соответствии с действующим законодательством.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788"/>
      <w:bookmarkEnd w:id="23"/>
      <w:r>
        <w:rPr>
          <w:rFonts w:ascii="Calibri" w:hAnsi="Calibri" w:cs="Calibri"/>
        </w:rPr>
        <w:t>Приложение N 1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грантов на развитие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семейных животноводческих ферм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Форма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                                В   конкурсную   комиссию   по   отбору</w:t>
      </w:r>
    </w:p>
    <w:p w:rsidR="00C169EE" w:rsidRDefault="00C169EE">
      <w:pPr>
        <w:pStyle w:val="ConsPlusNonformat"/>
      </w:pPr>
      <w:r>
        <w:t xml:space="preserve">                                    участников    подпрограммы    "Развитие</w:t>
      </w:r>
    </w:p>
    <w:p w:rsidR="00C169EE" w:rsidRDefault="00C169EE">
      <w:pPr>
        <w:pStyle w:val="ConsPlusNonformat"/>
      </w:pPr>
      <w:r>
        <w:t xml:space="preserve">                                    семейных  животноводческих ферм на базе</w:t>
      </w:r>
    </w:p>
    <w:p w:rsidR="00C169EE" w:rsidRDefault="00C169EE">
      <w:pPr>
        <w:pStyle w:val="ConsPlusNonformat"/>
      </w:pPr>
      <w:r>
        <w:t xml:space="preserve">                                    крестьянских (фермерских) хозяйств"</w:t>
      </w:r>
    </w:p>
    <w:p w:rsidR="00C169EE" w:rsidRDefault="00C169EE">
      <w:pPr>
        <w:pStyle w:val="ConsPlusNonformat"/>
      </w:pPr>
      <w:r>
        <w:t xml:space="preserve">                                    (г. Томск, ул. Пушкина, 16/1)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Номер заявки _____________________     ________________________________</w:t>
      </w:r>
    </w:p>
    <w:p w:rsidR="00C169EE" w:rsidRDefault="00C169EE">
      <w:pPr>
        <w:pStyle w:val="ConsPlusNonformat"/>
      </w:pPr>
      <w:r>
        <w:t xml:space="preserve">    Дата заявки ______________________     ________________________________</w:t>
      </w:r>
    </w:p>
    <w:p w:rsidR="00C169EE" w:rsidRDefault="00C169EE">
      <w:pPr>
        <w:pStyle w:val="ConsPlusNonformat"/>
      </w:pPr>
      <w:r>
        <w:t xml:space="preserve">    (Заполняет специалист Департамента       (Ф.И.О. главы крестьянского</w:t>
      </w:r>
    </w:p>
    <w:p w:rsidR="00C169EE" w:rsidRDefault="00C169EE">
      <w:pPr>
        <w:pStyle w:val="ConsPlusNonformat"/>
      </w:pPr>
      <w:r>
        <w:t xml:space="preserve">    по социально-экономическому                (фермерского) хозяйства)</w:t>
      </w:r>
    </w:p>
    <w:p w:rsidR="00C169EE" w:rsidRDefault="00C169EE">
      <w:pPr>
        <w:pStyle w:val="ConsPlusNonformat"/>
      </w:pPr>
      <w:r>
        <w:t xml:space="preserve">    развитию села Томской области)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bookmarkStart w:id="24" w:name="Par810"/>
      <w:bookmarkEnd w:id="24"/>
      <w:r>
        <w:t xml:space="preserve">                                  Заявка</w:t>
      </w:r>
    </w:p>
    <w:p w:rsidR="00C169EE" w:rsidRDefault="00C169EE">
      <w:pPr>
        <w:pStyle w:val="ConsPlusNonformat"/>
      </w:pPr>
      <w:r>
        <w:t xml:space="preserve">                на участие в отборе участников подпрограммы</w:t>
      </w:r>
    </w:p>
    <w:p w:rsidR="00C169EE" w:rsidRDefault="00C169EE">
      <w:pPr>
        <w:pStyle w:val="ConsPlusNonformat"/>
      </w:pPr>
      <w:r>
        <w:t xml:space="preserve">             "Развитие семейных животноводческих ферм на базе</w:t>
      </w:r>
    </w:p>
    <w:p w:rsidR="00C169EE" w:rsidRDefault="00C169EE">
      <w:pPr>
        <w:pStyle w:val="ConsPlusNonformat"/>
      </w:pPr>
      <w:r>
        <w:t xml:space="preserve">                    крестьянских (фермерских) хозяйств"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1.  Ознакомившись  с  Положением  о  предоставлении грантов на развитие</w:t>
      </w:r>
    </w:p>
    <w:p w:rsidR="00C169EE" w:rsidRDefault="00C169EE">
      <w:pPr>
        <w:pStyle w:val="ConsPlusNonformat"/>
      </w:pPr>
      <w:r>
        <w:t>семейных  животноводческих  ферм, утвержденным постановлением Администрации</w:t>
      </w:r>
    </w:p>
    <w:p w:rsidR="00C169EE" w:rsidRDefault="00C169EE">
      <w:pPr>
        <w:pStyle w:val="ConsPlusNonformat"/>
      </w:pPr>
      <w:r>
        <w:t>Томской области от 31.05.2012 N 205а "О предоставлении бюджетных средств на</w:t>
      </w:r>
    </w:p>
    <w:p w:rsidR="00C169EE" w:rsidRDefault="00C169EE">
      <w:pPr>
        <w:pStyle w:val="ConsPlusNonformat"/>
      </w:pPr>
      <w:r>
        <w:t>поддержку  начинающих  фермеров и развитие семейных животноводческих ферм в</w:t>
      </w:r>
    </w:p>
    <w:p w:rsidR="00C169EE" w:rsidRDefault="00C169EE">
      <w:pPr>
        <w:pStyle w:val="ConsPlusNonformat"/>
      </w:pPr>
      <w:r>
        <w:t>Томской области" (далее - Положение), я, __________________________________</w:t>
      </w:r>
    </w:p>
    <w:p w:rsidR="00C169EE" w:rsidRDefault="00C169EE">
      <w:pPr>
        <w:pStyle w:val="ConsPlusNonformat"/>
      </w:pPr>
      <w:r>
        <w:t>__________________________________________________________________________,</w:t>
      </w:r>
    </w:p>
    <w:p w:rsidR="00C169EE" w:rsidRDefault="00C169EE">
      <w:pPr>
        <w:pStyle w:val="ConsPlusNonformat"/>
      </w:pPr>
      <w:r>
        <w:t xml:space="preserve">           (Ф.И.О. главы крестьянского (фермерского) хозяйства)</w:t>
      </w:r>
    </w:p>
    <w:p w:rsidR="00C169EE" w:rsidRDefault="00C169EE">
      <w:pPr>
        <w:pStyle w:val="ConsPlusNonformat"/>
      </w:pPr>
      <w:r>
        <w:t>сообщаю  о  согласии  с  условиями Положения и направляю настоящую заявку и</w:t>
      </w:r>
    </w:p>
    <w:p w:rsidR="00C169EE" w:rsidRDefault="00C169EE">
      <w:pPr>
        <w:pStyle w:val="ConsPlusNonformat"/>
      </w:pPr>
      <w:r>
        <w:t>комплект  документов  на  _____  листах  для  участия  в конкурсе по отбору</w:t>
      </w:r>
    </w:p>
    <w:p w:rsidR="00C169EE" w:rsidRDefault="00C169EE">
      <w:pPr>
        <w:pStyle w:val="ConsPlusNonformat"/>
      </w:pPr>
      <w:r>
        <w:t xml:space="preserve">участников  </w:t>
      </w:r>
      <w:hyperlink r:id="rId121" w:history="1">
        <w:r>
          <w:rPr>
            <w:color w:val="0000FF"/>
          </w:rPr>
          <w:t>подпрограммы</w:t>
        </w:r>
      </w:hyperlink>
      <w:r>
        <w:t xml:space="preserve">  "Развитие  семейных животноводческих ферм на базе</w:t>
      </w:r>
    </w:p>
    <w:p w:rsidR="00C169EE" w:rsidRDefault="00C169EE">
      <w:pPr>
        <w:pStyle w:val="ConsPlusNonformat"/>
      </w:pPr>
      <w:r>
        <w:t>крестьянских (фермерских) хозяйств".</w:t>
      </w:r>
    </w:p>
    <w:p w:rsidR="00C169EE" w:rsidRDefault="00C169EE">
      <w:pPr>
        <w:pStyle w:val="ConsPlusNonformat"/>
      </w:pPr>
      <w:r>
        <w:t xml:space="preserve">    2.  Прошу  принять  заявку  и  предоставить  грант на развитие семейной</w:t>
      </w:r>
    </w:p>
    <w:p w:rsidR="00C169EE" w:rsidRDefault="00C169EE">
      <w:pPr>
        <w:pStyle w:val="ConsPlusNonformat"/>
      </w:pPr>
      <w:r>
        <w:t>животноводческой фермы в сумме _____________________________________ рублей</w:t>
      </w:r>
    </w:p>
    <w:p w:rsidR="00C169EE" w:rsidRDefault="00C169EE">
      <w:pPr>
        <w:pStyle w:val="ConsPlusNonformat"/>
      </w:pPr>
      <w:r>
        <w:t xml:space="preserve">                                    (Сумма цифрами и прописью)</w:t>
      </w:r>
    </w:p>
    <w:p w:rsidR="00C169EE" w:rsidRDefault="00C169EE">
      <w:pPr>
        <w:pStyle w:val="ConsPlusNonformat"/>
      </w:pPr>
      <w:r>
        <w:t>в соответствии с требованиями Положения.</w:t>
      </w:r>
    </w:p>
    <w:p w:rsidR="00C169EE" w:rsidRDefault="00C169EE">
      <w:pPr>
        <w:pStyle w:val="ConsPlusNonformat"/>
      </w:pPr>
      <w:r>
        <w:t xml:space="preserve">    3.  Настоящей  заявкой подтверждаю, что на дату ее подачи в Департамент</w:t>
      </w:r>
    </w:p>
    <w:p w:rsidR="00C169EE" w:rsidRDefault="00C169EE">
      <w:pPr>
        <w:pStyle w:val="ConsPlusNonformat"/>
      </w:pPr>
      <w:r>
        <w:t>по  социально-экономическому  развитию  села  Томской  области соответствую</w:t>
      </w:r>
    </w:p>
    <w:p w:rsidR="00C169EE" w:rsidRDefault="00C169EE">
      <w:pPr>
        <w:pStyle w:val="ConsPlusNonformat"/>
      </w:pPr>
      <w:r>
        <w:t xml:space="preserve">условиям, предъявляемым к участникам </w:t>
      </w:r>
      <w:hyperlink r:id="rId122" w:history="1">
        <w:r>
          <w:rPr>
            <w:color w:val="0000FF"/>
          </w:rPr>
          <w:t>Программы</w:t>
        </w:r>
      </w:hyperlink>
      <w:r>
        <w:t>.</w:t>
      </w:r>
    </w:p>
    <w:p w:rsidR="00C169EE" w:rsidRDefault="00C169EE">
      <w:pPr>
        <w:pStyle w:val="ConsPlusNonformat"/>
      </w:pPr>
      <w:r>
        <w:lastRenderedPageBreak/>
        <w:t xml:space="preserve">    4. Дополнительно сообщаю следующую информацию: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904"/>
        <w:gridCol w:w="1428"/>
      </w:tblGrid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1. Общая информация            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регистрации (дата, место и орган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регистрации) 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вид деятельности с указанием кода по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        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ИНН/КПП      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реализации проекта (муниципальное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Томской области)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окупаемости проекта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несовершеннолетних детей, находящихся на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иждивении главы КФХ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почтовый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фактического местонахождения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Контакты:    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      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        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сотовый телефон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2. Образование заявителя </w:t>
            </w:r>
            <w:hyperlink w:anchor="Par9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учебного заведения,   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окончания       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по диплому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Специализация по диплому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3. Опыт работы заявителя </w:t>
            </w:r>
            <w:hyperlink w:anchor="Par9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организации, дата поступления на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работу и дата увольнения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Занимаемая должность   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Выполняемые обязанности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4. Наличие основных средств        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используемого земельного участка (га) с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права собственности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производственных помещений    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вида собственности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сельскохозяйственных животных,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видам, голов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5. Источники и сумма инвестиций в проект (рублей)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рублей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в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процентах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сумме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гранта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по проекту - всего, в том числе: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x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собственные средства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гранта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6. Показатели соответствия отнесения к микропредприятиям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 последний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на дату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заявки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окончании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проекта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работников, человек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среднесписочная численность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работников, человек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в месяц, рублей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товарной продукции, тыс.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                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7.  Дополнительная информация                    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кооперативе (указать в каком)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Планируемый канал реализации продукции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ТОФА "АККОР"                        </w:t>
            </w:r>
          </w:p>
        </w:tc>
        <w:tc>
          <w:tcPr>
            <w:tcW w:w="3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--------------------------------</w:t>
      </w:r>
    </w:p>
    <w:p w:rsidR="00C169EE" w:rsidRDefault="00C169EE">
      <w:pPr>
        <w:pStyle w:val="ConsPlusNonformat"/>
      </w:pPr>
      <w:bookmarkStart w:id="25" w:name="Par941"/>
      <w:bookmarkEnd w:id="25"/>
      <w:r>
        <w:t xml:space="preserve">    &lt;*&gt; При неполном высшем (среднем) образовании представляется справка из</w:t>
      </w:r>
    </w:p>
    <w:p w:rsidR="00C169EE" w:rsidRDefault="00C169EE">
      <w:pPr>
        <w:pStyle w:val="ConsPlusNonformat"/>
      </w:pPr>
      <w:r>
        <w:t>учебного заведения. При окончании специальных курсов  представляется  копия</w:t>
      </w:r>
    </w:p>
    <w:p w:rsidR="00C169EE" w:rsidRDefault="00C169EE">
      <w:pPr>
        <w:pStyle w:val="ConsPlusNonformat"/>
      </w:pPr>
      <w:r>
        <w:t>удостоверения о прохождении обучения.</w:t>
      </w:r>
    </w:p>
    <w:p w:rsidR="00C169EE" w:rsidRDefault="00C169EE">
      <w:pPr>
        <w:pStyle w:val="ConsPlusNonformat"/>
      </w:pPr>
      <w:bookmarkStart w:id="26" w:name="Par944"/>
      <w:bookmarkEnd w:id="26"/>
      <w:r>
        <w:t xml:space="preserve">    &lt;**&gt; При подтверждении опыта  работы  при  ведении  личного  подсобного</w:t>
      </w:r>
    </w:p>
    <w:p w:rsidR="00C169EE" w:rsidRDefault="00C169EE">
      <w:pPr>
        <w:pStyle w:val="ConsPlusNonformat"/>
      </w:pPr>
      <w:r>
        <w:t>хозяйства (не менее 3 лет) представляется справка из сельского поселения.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5.  Даю  согласие  на  обработку  содержащихся  в  настоящем  заявлении</w:t>
      </w:r>
    </w:p>
    <w:p w:rsidR="00C169EE" w:rsidRDefault="00C169EE">
      <w:pPr>
        <w:pStyle w:val="ConsPlusNonformat"/>
      </w:pPr>
      <w:r>
        <w:t>персональных данных, то есть их сбор, систематизацию, накопление, хранение,</w:t>
      </w:r>
    </w:p>
    <w:p w:rsidR="00C169EE" w:rsidRDefault="00C169EE">
      <w:pPr>
        <w:pStyle w:val="ConsPlusNonformat"/>
      </w:pPr>
      <w:r>
        <w:t>уточнение  (обновление,  изменение),  использование, распространение, в том</w:t>
      </w:r>
    </w:p>
    <w:p w:rsidR="00C169EE" w:rsidRDefault="00C169EE">
      <w:pPr>
        <w:pStyle w:val="ConsPlusNonformat"/>
      </w:pPr>
      <w:r>
        <w:t>числе и передачу, обезличивание, блокирование, уничтожение.</w:t>
      </w:r>
    </w:p>
    <w:p w:rsidR="00C169EE" w:rsidRDefault="00C169EE">
      <w:pPr>
        <w:pStyle w:val="ConsPlusNonformat"/>
      </w:pPr>
      <w:r>
        <w:t xml:space="preserve">    Согласие  на  обработку  персональных  данных, содержащихся в настоящем</w:t>
      </w:r>
    </w:p>
    <w:p w:rsidR="00C169EE" w:rsidRDefault="00C169EE">
      <w:pPr>
        <w:pStyle w:val="ConsPlusNonformat"/>
      </w:pPr>
      <w:r>
        <w:t>заявлении,   действует  до  даты  подачи  заявления  об  отзыве  настоящего</w:t>
      </w:r>
    </w:p>
    <w:p w:rsidR="00C169EE" w:rsidRDefault="00C169EE">
      <w:pPr>
        <w:pStyle w:val="ConsPlusNonformat"/>
      </w:pPr>
      <w:r>
        <w:t>согласия.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Глава крестьянского</w:t>
      </w:r>
    </w:p>
    <w:p w:rsidR="00C169EE" w:rsidRDefault="00C169EE">
      <w:pPr>
        <w:pStyle w:val="ConsPlusNonformat"/>
      </w:pPr>
      <w:r>
        <w:t xml:space="preserve">    (фермерского) хозяйства ______________        _________________________</w:t>
      </w:r>
    </w:p>
    <w:p w:rsidR="00C169EE" w:rsidRDefault="00C169EE">
      <w:pPr>
        <w:pStyle w:val="ConsPlusNonformat"/>
      </w:pPr>
      <w:r>
        <w:t xml:space="preserve">                              (Подпись)             (Расшифровка подписи)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"__" ____________ 20__ г.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965"/>
      <w:bookmarkEnd w:id="27"/>
      <w:r>
        <w:rPr>
          <w:rFonts w:ascii="Calibri" w:hAnsi="Calibri" w:cs="Calibri"/>
        </w:rPr>
        <w:t>Приложение N 2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грантов на развитие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семейных животноводческих ферм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975"/>
      <w:bookmarkEnd w:id="28"/>
      <w:r>
        <w:rPr>
          <w:rFonts w:ascii="Calibri" w:hAnsi="Calibri" w:cs="Calibri"/>
        </w:rPr>
        <w:t>План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расходов, предлагаемых к софинансированию за счет гранта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развитие семейной животноводческой фермы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(Ф.И.О. главы крестьянского (фермерского) хозяйства)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"/>
        <w:gridCol w:w="1692"/>
        <w:gridCol w:w="1034"/>
        <w:gridCol w:w="752"/>
        <w:gridCol w:w="940"/>
        <w:gridCol w:w="752"/>
        <w:gridCol w:w="846"/>
        <w:gridCol w:w="1034"/>
        <w:gridCol w:w="940"/>
        <w:gridCol w:w="846"/>
      </w:tblGrid>
      <w:tr w:rsidR="00C169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Направление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затрат </w:t>
            </w:r>
            <w:hyperlink w:anchor="Par10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чество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Цена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единицу,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стои-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мость,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Оплата стоимости за счет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Срок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оплаты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(месяц,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год)  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гранта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(или)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времен-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ной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помощи,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собствен-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средств,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заемных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средств,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тыс.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проектной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документации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строительства,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реконструкции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модернизации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семейных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животноводческих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Строительство,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модернизация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семейных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животноводческих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Строительство,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или модернизация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производственных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объектов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переработке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животноводства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Комплектация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семейных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животноводческих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 и объектов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переработке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животноводческой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оборудованием и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техникой, а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также их монтаж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Покупка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сельскохозяйст-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венных животных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плану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039"/>
      <w:bookmarkEnd w:id="29"/>
      <w:r>
        <w:rPr>
          <w:rFonts w:ascii="Calibri" w:hAnsi="Calibri" w:cs="Calibri"/>
        </w:rPr>
        <w:t>&lt;*&gt; Из предложенного перечня указать затраты, предлагаемые к утверждению, с более детальной расшифровкой.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Глава крестьянского</w:t>
      </w:r>
    </w:p>
    <w:p w:rsidR="00C169EE" w:rsidRDefault="00C169EE">
      <w:pPr>
        <w:pStyle w:val="ConsPlusNonformat"/>
      </w:pPr>
      <w:r>
        <w:t xml:space="preserve">    (фермерского) хозяйства ________________ _________________________</w:t>
      </w:r>
    </w:p>
    <w:p w:rsidR="00C169EE" w:rsidRDefault="00C169EE">
      <w:pPr>
        <w:pStyle w:val="ConsPlusNonformat"/>
      </w:pPr>
      <w:r>
        <w:t xml:space="preserve">                                (Подпись)     (Расшифровка подписи)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"__" ______________ 20__ г.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051"/>
      <w:bookmarkEnd w:id="30"/>
      <w:r>
        <w:rPr>
          <w:rFonts w:ascii="Calibri" w:hAnsi="Calibri" w:cs="Calibri"/>
        </w:rPr>
        <w:t>Приложение N 3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грантов на развитие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семейных животноводческих ферм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Томской области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28.05.2013 N 219а)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059"/>
      <w:bookmarkEnd w:id="31"/>
      <w:r>
        <w:rPr>
          <w:rFonts w:ascii="Calibri" w:hAnsi="Calibri" w:cs="Calibri"/>
        </w:rPr>
        <w:t>Оценочный табель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заявителя)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проекта)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5950"/>
        <w:gridCol w:w="1666"/>
        <w:gridCol w:w="1190"/>
      </w:tblGrid>
      <w:tr w:rsidR="00C169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</w:p>
        </w:tc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критерия 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Максимальный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балл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Оценка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члена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комиссии</w:t>
            </w: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Вложение собственных средств в реализацию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от суммы запрашиваемого гранта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окупаемости проекта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рабочих мест в рамках реализации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(на момент подачи заявки на Конкурс)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средней заработной платы, установленный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наемным работникам на начало реализации проекта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кооперативах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 предпринимательства отдельными целевыми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группами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Готовность проекта к реализации (наличие земель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назначения (собственных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находящихся в долгосрочной аренде),        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животных, животноводческих </w:t>
            </w:r>
          </w:p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техники и т. д.)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Планируемые каналы реализации продукции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Членство в ТОФА "АККОР"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очного собеседования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69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баллов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9EE" w:rsidRDefault="00C16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pStyle w:val="ConsPlusNonformat"/>
      </w:pPr>
      <w:r>
        <w:t xml:space="preserve">    "___" _____________ 20__ г.</w:t>
      </w:r>
    </w:p>
    <w:p w:rsidR="00C169EE" w:rsidRDefault="00C169EE">
      <w:pPr>
        <w:pStyle w:val="ConsPlusNonformat"/>
      </w:pPr>
    </w:p>
    <w:p w:rsidR="00C169EE" w:rsidRDefault="00C169EE">
      <w:pPr>
        <w:pStyle w:val="ConsPlusNonformat"/>
      </w:pPr>
      <w:r>
        <w:t xml:space="preserve">    Член конкурсной комиссии _______________       ________________________</w:t>
      </w:r>
    </w:p>
    <w:p w:rsidR="00C169EE" w:rsidRDefault="00C169EE">
      <w:pPr>
        <w:pStyle w:val="ConsPlusNonformat"/>
      </w:pPr>
      <w:r>
        <w:t xml:space="preserve">                                (Подпись)           (Расшифровка подписи)</w:t>
      </w: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69EE" w:rsidRDefault="00C169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1B8C" w:rsidRDefault="00671B8C">
      <w:bookmarkStart w:id="32" w:name="_GoBack"/>
      <w:bookmarkEnd w:id="32"/>
    </w:p>
    <w:sectPr w:rsidR="00671B8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E"/>
    <w:rsid w:val="00671B8C"/>
    <w:rsid w:val="00C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4276-F3A8-4A81-8B66-B8F9079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6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96DCA2E59D6F6288F9F8F15B2642209305AC4AC5CB49DE513D4D1CDEEE570102D0A81FEA4A3F810A57DCz8nFC" TargetMode="External"/><Relationship Id="rId117" Type="http://schemas.openxmlformats.org/officeDocument/2006/relationships/hyperlink" Target="consultantplus://offline/ref=C596DCA2E59D6F6288F9F8F15B2642209305AC4AC4CB4AD7533D4D1CDEEE570102D0A81FEA4A3F810A57DFz8nFC" TargetMode="External"/><Relationship Id="rId21" Type="http://schemas.openxmlformats.org/officeDocument/2006/relationships/hyperlink" Target="consultantplus://offline/ref=C596DCA2E59D6F6288F9F8F15B2642209305AC4AC5CB49DE513D4D1CDEEE570102D0A81FEA4A3F810A57DEz8n4C" TargetMode="External"/><Relationship Id="rId42" Type="http://schemas.openxmlformats.org/officeDocument/2006/relationships/hyperlink" Target="consultantplus://offline/ref=C596DCA2E59D6F6288F9F8F15B2642209305AC4AC5CB49DE513D4D1CDEEE570102D0A81FEA4A3F810A57DAz8n3C" TargetMode="External"/><Relationship Id="rId47" Type="http://schemas.openxmlformats.org/officeDocument/2006/relationships/hyperlink" Target="consultantplus://offline/ref=C596DCA2E59D6F6288F9F8F15B2642209305AC4AC5CB49DE513D4D1CDEEE570102D0A81FEA4A3F810A57D8z8n7C" TargetMode="External"/><Relationship Id="rId63" Type="http://schemas.openxmlformats.org/officeDocument/2006/relationships/hyperlink" Target="consultantplus://offline/ref=C596DCA2E59D6F6288F9F8F15B2642209305AC4AC5CB49DE513D4D1CDEEE570102D0A81FEA4A3F810A57D7z8n3C" TargetMode="External"/><Relationship Id="rId68" Type="http://schemas.openxmlformats.org/officeDocument/2006/relationships/hyperlink" Target="consultantplus://offline/ref=C596DCA2E59D6F6288F9F8F15B2642209305AC4AC5CB49DE513D4D1CDEEE570102D0A81FEA4A3F810A57D7z8n1C" TargetMode="External"/><Relationship Id="rId84" Type="http://schemas.openxmlformats.org/officeDocument/2006/relationships/hyperlink" Target="consultantplus://offline/ref=C596DCA2E59D6F6288F9F8F15B2642209305AC4AC5CB49DE513D4D1CDEEE570102D0A81FEA4A3F810A56DEz8n5C" TargetMode="External"/><Relationship Id="rId89" Type="http://schemas.openxmlformats.org/officeDocument/2006/relationships/hyperlink" Target="consultantplus://offline/ref=C596DCA2E59D6F6288F9F8F15B2642209305AC4AC4CB4AD7533D4D1CDEEE570102D0A81FEA4A3F810A57DFz8nFC" TargetMode="External"/><Relationship Id="rId112" Type="http://schemas.openxmlformats.org/officeDocument/2006/relationships/hyperlink" Target="consultantplus://offline/ref=C596DCA2E59D6F6288F9F8F15B2642209305AC4AC4CB4AD7533D4D1CDEEE570102D0A81FEA4A3F810A57DFz8nFC" TargetMode="External"/><Relationship Id="rId16" Type="http://schemas.openxmlformats.org/officeDocument/2006/relationships/hyperlink" Target="consultantplus://offline/ref=C596DCA2E59D6F6288F9E6FC4D4A1C24930AF447C1C840890A62164189zEn7C" TargetMode="External"/><Relationship Id="rId107" Type="http://schemas.openxmlformats.org/officeDocument/2006/relationships/hyperlink" Target="consultantplus://offline/ref=C596DCA2E59D6F6288F9F8F15B2642209305AC4AC5CB49DE513D4D1CDEEE570102D0A81FEA4A3F810A56DAz8n0C" TargetMode="External"/><Relationship Id="rId11" Type="http://schemas.openxmlformats.org/officeDocument/2006/relationships/hyperlink" Target="consultantplus://offline/ref=C596DCA2E59D6F6288F9F8F15B2642209305AC4AC5CB49DE513D4D1CDEEE570102D0A81FEA4A3F810A57DFz8nEC" TargetMode="External"/><Relationship Id="rId32" Type="http://schemas.openxmlformats.org/officeDocument/2006/relationships/hyperlink" Target="consultantplus://offline/ref=C596DCA2E59D6F6288F9F8F15B2642209305AC4AC5CB49DE513D4D1CDEEE570102D0A81FEA4A3F810A57DBz8n5C" TargetMode="External"/><Relationship Id="rId37" Type="http://schemas.openxmlformats.org/officeDocument/2006/relationships/hyperlink" Target="consultantplus://offline/ref=C596DCA2E59D6F6288F9F8F15B2642209305AC4AC5CB49DE513D4D1CDEEE570102D0A81FEA4A3F810A57DBz8n0C" TargetMode="External"/><Relationship Id="rId53" Type="http://schemas.openxmlformats.org/officeDocument/2006/relationships/hyperlink" Target="consultantplus://offline/ref=C596DCA2E59D6F6288F9F8F15B2642209305AC4AC5CB49DE513D4D1CDEEE570102D0A81FEA4A3F810A57D8z8n1C" TargetMode="External"/><Relationship Id="rId58" Type="http://schemas.openxmlformats.org/officeDocument/2006/relationships/hyperlink" Target="consultantplus://offline/ref=C596DCA2E59D6F6288F9F8F15B2642209305AC4AC4CB4AD7503D4D1CDEEE570102D0A81FEA4A3F810A57DFz8nFC" TargetMode="External"/><Relationship Id="rId74" Type="http://schemas.openxmlformats.org/officeDocument/2006/relationships/hyperlink" Target="consultantplus://offline/ref=C596DCA2E59D6F6288F9E6FC4D4A1C24930AF447C1C940890A62164189zEn7C" TargetMode="External"/><Relationship Id="rId79" Type="http://schemas.openxmlformats.org/officeDocument/2006/relationships/hyperlink" Target="consultantplus://offline/ref=C596DCA2E59D6F6288F9F8F15B2642209305AC4AC5C843D6553D4D1CDEEE570102D0A81FEA4A3F810B50DEz8n5C" TargetMode="External"/><Relationship Id="rId102" Type="http://schemas.openxmlformats.org/officeDocument/2006/relationships/hyperlink" Target="consultantplus://offline/ref=C596DCA2E59D6F6288F9F8F15B2642209305AC4AC5CB49DE513D4D1CDEEE570102D0A81FEA4A3F810A56DBz8n3C" TargetMode="External"/><Relationship Id="rId123" Type="http://schemas.openxmlformats.org/officeDocument/2006/relationships/hyperlink" Target="consultantplus://offline/ref=C596DCA2E59D6F6288F9E6FC4D4A1C24930CFA44C0CD40890A62164189E75D56459FF15DAE473E80z0n9C" TargetMode="External"/><Relationship Id="rId5" Type="http://schemas.openxmlformats.org/officeDocument/2006/relationships/hyperlink" Target="consultantplus://offline/ref=C596DCA2E59D6F6288F9F8F15B2642209305AC4AC5CB49DE513D4D1CDEEE570102D0A81FEA4A3F810A57DFz8n3C" TargetMode="External"/><Relationship Id="rId90" Type="http://schemas.openxmlformats.org/officeDocument/2006/relationships/hyperlink" Target="consultantplus://offline/ref=C596DCA2E59D6F6288F9F8F15B2642209305AC4AC5CB49DE513D4D1CDEEE570102D0A81FEA4A3F810A56DEz8nFC" TargetMode="External"/><Relationship Id="rId95" Type="http://schemas.openxmlformats.org/officeDocument/2006/relationships/hyperlink" Target="consultantplus://offline/ref=C596DCA2E59D6F6288F9F8F15B2642209305AC4AC4CB4AD7533D4D1CDEEE570102D0A81FEA4A3F810A57DFz8nFC" TargetMode="External"/><Relationship Id="rId19" Type="http://schemas.openxmlformats.org/officeDocument/2006/relationships/hyperlink" Target="consultantplus://offline/ref=C596DCA2E59D6F6288F9F8F15B2642209305AC4AC4CB4AD7503D4D1CDEEE570102D0A81FEA4A3F810A57DFz8nFC" TargetMode="External"/><Relationship Id="rId14" Type="http://schemas.openxmlformats.org/officeDocument/2006/relationships/hyperlink" Target="consultantplus://offline/ref=C596DCA2E59D6F6288F9F8F15B2642209305AC4AC4CB4AD7503D4D1CDEEE570102D0A81FEA4A3F810A57DFz8nFC" TargetMode="External"/><Relationship Id="rId22" Type="http://schemas.openxmlformats.org/officeDocument/2006/relationships/hyperlink" Target="consultantplus://offline/ref=C596DCA2E59D6F6288F9F8F15B2642209305AC4AC4CB4AD7503D4D1CDEEE570102D0A81FEA4A3F810A57DFz8nFC" TargetMode="External"/><Relationship Id="rId27" Type="http://schemas.openxmlformats.org/officeDocument/2006/relationships/hyperlink" Target="consultantplus://offline/ref=C596DCA2E59D6F6288F9F8F15B2642209305AC4AC5CB49DE513D4D1CDEEE570102D0A81FEA4A3F810A57DBz8n6C" TargetMode="External"/><Relationship Id="rId30" Type="http://schemas.openxmlformats.org/officeDocument/2006/relationships/hyperlink" Target="consultantplus://offline/ref=C596DCA2E59D6F6288F9F8F15B2642209305AC4AC4CB4AD7503D4D1CDEEE570102D0A81FEA4A3F810A57DFz8nFC" TargetMode="External"/><Relationship Id="rId35" Type="http://schemas.openxmlformats.org/officeDocument/2006/relationships/hyperlink" Target="consultantplus://offline/ref=C596DCA2E59D6F6288F9F8F15B2642209305AC4AC5CB49DE513D4D1CDEEE570102D0A81FEA4A3F810A57DBz8n3C" TargetMode="External"/><Relationship Id="rId43" Type="http://schemas.openxmlformats.org/officeDocument/2006/relationships/hyperlink" Target="consultantplus://offline/ref=C596DCA2E59D6F6288F9F8F15B2642209305AC4AC5CB49DE513D4D1CDEEE570102D0A81FEA4A3F810A57D9z8n6C" TargetMode="External"/><Relationship Id="rId48" Type="http://schemas.openxmlformats.org/officeDocument/2006/relationships/hyperlink" Target="consultantplus://offline/ref=C596DCA2E59D6F6288F9F8F15B2642209305AC4AC4CB4AD7503D4D1CDEEE570102D0A81FEA4A3F810A57DFz8nFC" TargetMode="External"/><Relationship Id="rId56" Type="http://schemas.openxmlformats.org/officeDocument/2006/relationships/hyperlink" Target="consultantplus://offline/ref=C596DCA2E59D6F6288F9F8F15B2642209305AC4AC5CB49DE513D4D1CDEEE570102D0A81FEA4A3F810A57D7z8n7C" TargetMode="External"/><Relationship Id="rId64" Type="http://schemas.openxmlformats.org/officeDocument/2006/relationships/hyperlink" Target="consultantplus://offline/ref=C596DCA2E59D6F6288F9F8F15B2642209305AC4AC5C843D6553D4D1CDEEE570102D0A81FEA4A3F810B51DAz8n1C" TargetMode="External"/><Relationship Id="rId69" Type="http://schemas.openxmlformats.org/officeDocument/2006/relationships/hyperlink" Target="consultantplus://offline/ref=C596DCA2E59D6F6288F9F8F15B2642209305AC4AC4C942DB573D4D1CDEEE570102D0A81FEA4A3F810A57DEz8n1C" TargetMode="External"/><Relationship Id="rId77" Type="http://schemas.openxmlformats.org/officeDocument/2006/relationships/hyperlink" Target="consultantplus://offline/ref=C596DCA2E59D6F6288F9F8F15B2642209305AC4AC4CB4AD7533D4D1CDEEE570102D0A81FEA4A3F810A57DFz8nFC" TargetMode="External"/><Relationship Id="rId100" Type="http://schemas.openxmlformats.org/officeDocument/2006/relationships/hyperlink" Target="consultantplus://offline/ref=C596DCA2E59D6F6288F9F8F15B2642209305AC4AC5CB49DE513D4D1CDEEE570102D0A81FEA4A3F810A56DCz8n1C" TargetMode="External"/><Relationship Id="rId105" Type="http://schemas.openxmlformats.org/officeDocument/2006/relationships/hyperlink" Target="consultantplus://offline/ref=C596DCA2E59D6F6288F9F8F15B2642209305AC4AC5CB49DE513D4D1CDEEE570102D0A81FEA4A3F810A56DAz8n5C" TargetMode="External"/><Relationship Id="rId113" Type="http://schemas.openxmlformats.org/officeDocument/2006/relationships/hyperlink" Target="consultantplus://offline/ref=C596DCA2E59D6F6288F9F8F15B2642209305AC4AC4CB4AD7533D4D1CDEEE570102D0A81FEA4A3F810A57DFz8nFC" TargetMode="External"/><Relationship Id="rId118" Type="http://schemas.openxmlformats.org/officeDocument/2006/relationships/hyperlink" Target="consultantplus://offline/ref=C596DCA2E59D6F6288F9F8F15B2642209305AC4AC4CB4AD7533D4D1CDEEE570102D0A81FEA4A3F810A57DFz8nFC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C596DCA2E59D6F6288F9F8F15B2642209305AC4AC7CD4FD7553D4D1CDEEE5701z0n2C" TargetMode="External"/><Relationship Id="rId51" Type="http://schemas.openxmlformats.org/officeDocument/2006/relationships/hyperlink" Target="consultantplus://offline/ref=C596DCA2E59D6F6288F9F8F15B2642209305AC4AC5CB49DE513D4D1CDEEE570102D0A81FEA4A3F810A57D8z8n0C" TargetMode="External"/><Relationship Id="rId72" Type="http://schemas.openxmlformats.org/officeDocument/2006/relationships/hyperlink" Target="consultantplus://offline/ref=C596DCA2E59D6F6288F9F8F15B2642209305AC4AC4CB4AD7533D4D1CDEEE570102D0A81FEA4A3F810A57DFz8nFC" TargetMode="External"/><Relationship Id="rId80" Type="http://schemas.openxmlformats.org/officeDocument/2006/relationships/hyperlink" Target="consultantplus://offline/ref=C596DCA2E59D6F6288F9F8F15B2642209305AC4AC5C843D6553D4D1CDEEE570102D0A81FEA4A3F810A50D7z8nFC" TargetMode="External"/><Relationship Id="rId85" Type="http://schemas.openxmlformats.org/officeDocument/2006/relationships/hyperlink" Target="consultantplus://offline/ref=C596DCA2E59D6F6288F9F8F15B2642209305AC4AC5CB49DE513D4D1CDEEE570102D0A81FEA4A3F810A56DEz8n0C" TargetMode="External"/><Relationship Id="rId93" Type="http://schemas.openxmlformats.org/officeDocument/2006/relationships/hyperlink" Target="consultantplus://offline/ref=C596DCA2E59D6F6288F9F8F15B2642209305AC4AC4CB4AD7533D4D1CDEEE570102D0A81FEA4A3F810A57DFz8nFC" TargetMode="External"/><Relationship Id="rId98" Type="http://schemas.openxmlformats.org/officeDocument/2006/relationships/hyperlink" Target="consultantplus://offline/ref=C596DCA2E59D6F6288F9F8F15B2642209305AC4AC5CB49DE513D4D1CDEEE570102D0A81FEA4A3F810A56DDz8nFC" TargetMode="External"/><Relationship Id="rId121" Type="http://schemas.openxmlformats.org/officeDocument/2006/relationships/hyperlink" Target="consultantplus://offline/ref=C596DCA2E59D6F6288F9F8F15B2642209305AC4AC5C843D6553D4D1CDEEE570102D0A81FEA4A3F810B50DEz8n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96DCA2E59D6F6288F9F8F15B2642209305AC4AC4C942DB573D4D1CDEEE570102D0A81FEA4A3F810A57DFz8n0C" TargetMode="External"/><Relationship Id="rId17" Type="http://schemas.openxmlformats.org/officeDocument/2006/relationships/hyperlink" Target="consultantplus://offline/ref=C596DCA2E59D6F6288F9F8F15B2642209305AC4AC4CB4AD7503D4D1CDEEE570102D0A81FEA4A3F810A57DFz8nFC" TargetMode="External"/><Relationship Id="rId25" Type="http://schemas.openxmlformats.org/officeDocument/2006/relationships/hyperlink" Target="consultantplus://offline/ref=C596DCA2E59D6F6288F9F8F15B2642209305AC4AC5CB49DE513D4D1CDEEE570102D0A81FEA4A3F810A57DCz8n0C" TargetMode="External"/><Relationship Id="rId33" Type="http://schemas.openxmlformats.org/officeDocument/2006/relationships/hyperlink" Target="consultantplus://offline/ref=C596DCA2E59D6F6288F9F8F15B2642209305AC4AC5CB49DE513D4D1CDEEE570102D0A81FEA4A3F810A57DBz8n2C" TargetMode="External"/><Relationship Id="rId38" Type="http://schemas.openxmlformats.org/officeDocument/2006/relationships/hyperlink" Target="consultantplus://offline/ref=C596DCA2E59D6F6288F9F8F15B2642209305AC4AC4CB4AD7503D4D1CDEEE570102D0A81FEA4A3F810A57DFz8nFC" TargetMode="External"/><Relationship Id="rId46" Type="http://schemas.openxmlformats.org/officeDocument/2006/relationships/hyperlink" Target="consultantplus://offline/ref=C596DCA2E59D6F6288F9F8F15B2642209305AC4AC5CB49DE513D4D1CDEEE570102D0A81FEA4A3F810A57D9z8n1C" TargetMode="External"/><Relationship Id="rId59" Type="http://schemas.openxmlformats.org/officeDocument/2006/relationships/hyperlink" Target="consultantplus://offline/ref=C596DCA2E59D6F6288F9F8F15B2642209305AC4AC5CB49DE513D4D1CDEEE570102D0A81FEA4A3F810A57D7z8n4C" TargetMode="External"/><Relationship Id="rId67" Type="http://schemas.openxmlformats.org/officeDocument/2006/relationships/hyperlink" Target="consultantplus://offline/ref=C596DCA2E59D6F6288F9F8F15B2642209305AC4AC5CB49DE513D4D1CDEEE570102D0A81FEA4A3F810A57D7z8n0C" TargetMode="External"/><Relationship Id="rId103" Type="http://schemas.openxmlformats.org/officeDocument/2006/relationships/hyperlink" Target="consultantplus://offline/ref=C596DCA2E59D6F6288F9F8F15B2642209305AC4AC5CB49DE513D4D1CDEEE570102D0A81FEA4A3F810A56DBz8nEC" TargetMode="External"/><Relationship Id="rId108" Type="http://schemas.openxmlformats.org/officeDocument/2006/relationships/hyperlink" Target="consultantplus://offline/ref=C596DCA2E59D6F6288F9F8F15B2642209305AC4AC5CB49DE513D4D1CDEEE570102D0A81FEA4A3F810A56DAz8n1C" TargetMode="External"/><Relationship Id="rId116" Type="http://schemas.openxmlformats.org/officeDocument/2006/relationships/hyperlink" Target="consultantplus://offline/ref=C596DCA2E59D6F6288F9F8F15B2642209305AC4AC4CB4AD7533D4D1CDEEE570102D0A81FEA4A3F810A57DFz8nFC" TargetMode="External"/><Relationship Id="rId124" Type="http://schemas.openxmlformats.org/officeDocument/2006/relationships/hyperlink" Target="consultantplus://offline/ref=C596DCA2E59D6F6288F9F8F15B2642209305AC4AC5CB49DE513D4D1CDEEE570102D0A81FEA4A3F810A56D9z8nEC" TargetMode="External"/><Relationship Id="rId20" Type="http://schemas.openxmlformats.org/officeDocument/2006/relationships/hyperlink" Target="consultantplus://offline/ref=C596DCA2E59D6F6288F9E6FC4D4A1C24930BF44EC0CF40890A62164189zEn7C" TargetMode="External"/><Relationship Id="rId41" Type="http://schemas.openxmlformats.org/officeDocument/2006/relationships/hyperlink" Target="consultantplus://offline/ref=C596DCA2E59D6F6288F9F8F15B2642209305AC4AC5CB49DE513D4D1CDEEE570102D0A81FEA4A3F810A57DAz8n4C" TargetMode="External"/><Relationship Id="rId54" Type="http://schemas.openxmlformats.org/officeDocument/2006/relationships/hyperlink" Target="consultantplus://offline/ref=C596DCA2E59D6F6288F9F8F15B2642209305AC4AC4CB4AD7503D4D1CDEEE570102D0A81FEA4A3F810A57DFz8nFC" TargetMode="External"/><Relationship Id="rId62" Type="http://schemas.openxmlformats.org/officeDocument/2006/relationships/hyperlink" Target="consultantplus://offline/ref=C596DCA2E59D6F6288F9F8F15B2642209305AC4AC4C942DB573D4D1CDEEE570102D0A81FEA4A3F810A57DEz8n0C" TargetMode="External"/><Relationship Id="rId70" Type="http://schemas.openxmlformats.org/officeDocument/2006/relationships/hyperlink" Target="consultantplus://offline/ref=C596DCA2E59D6F6288F9F8F15B2642209305AC4AC5CB49DE513D4D1CDEEE570102D0A81FEA4A3F810A57D7z8nEC" TargetMode="External"/><Relationship Id="rId75" Type="http://schemas.openxmlformats.org/officeDocument/2006/relationships/hyperlink" Target="consultantplus://offline/ref=C596DCA2E59D6F6288F9F8F15B2642209305AC4AC4CB4AD7533D4D1CDEEE570102D0A81FEA4A3F810A57DFz8nFC" TargetMode="External"/><Relationship Id="rId83" Type="http://schemas.openxmlformats.org/officeDocument/2006/relationships/hyperlink" Target="consultantplus://offline/ref=C596DCA2E59D6F6288F9F8F15B2642209305AC4AC5CB49DE513D4D1CDEEE570102D0A81FEA4A3F810A56DEz8n7C" TargetMode="External"/><Relationship Id="rId88" Type="http://schemas.openxmlformats.org/officeDocument/2006/relationships/hyperlink" Target="consultantplus://offline/ref=C596DCA2E59D6F6288F9F8F15B2642209305AC4AC5CB49DE513D4D1CDEEE570102D0A81FEA4A3F810A56DEz8nEC" TargetMode="External"/><Relationship Id="rId91" Type="http://schemas.openxmlformats.org/officeDocument/2006/relationships/hyperlink" Target="consultantplus://offline/ref=C596DCA2E59D6F6288F9F8F15B2642209305AC4AC4CB4AD7533D4D1CDEEE570102D0A81FEA4A3F810A57DFz8nFC" TargetMode="External"/><Relationship Id="rId96" Type="http://schemas.openxmlformats.org/officeDocument/2006/relationships/hyperlink" Target="consultantplus://offline/ref=C596DCA2E59D6F6288F9F8F15B2642209305AC4AC5CB49DE513D4D1CDEEE570102D0A81FEA4A3F810A56DDz8n2C" TargetMode="External"/><Relationship Id="rId111" Type="http://schemas.openxmlformats.org/officeDocument/2006/relationships/hyperlink" Target="consultantplus://offline/ref=C596DCA2E59D6F6288F9F8F15B2642209305AC4AC5CB49DE513D4D1CDEEE570102D0A81FEA4A3F810A56DAz8n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6DCA2E59D6F6288F9E6FC4D4A1C24930AF447C1C940890A62164189E75D56459FF15DAE473E83z0nEC" TargetMode="External"/><Relationship Id="rId15" Type="http://schemas.openxmlformats.org/officeDocument/2006/relationships/hyperlink" Target="consultantplus://offline/ref=C596DCA2E59D6F6288F9F8F15B2642209305AC4AC4CB4AD7503D4D1CDEEE570102D0A81FEA4A3F810A57DFz8nFC" TargetMode="External"/><Relationship Id="rId23" Type="http://schemas.openxmlformats.org/officeDocument/2006/relationships/hyperlink" Target="consultantplus://offline/ref=C596DCA2E59D6F6288F9F8F15B2642209305AC4AC5CB49DE513D4D1CDEEE570102D0A81FEA4A3F810A57DCz8n2C" TargetMode="External"/><Relationship Id="rId28" Type="http://schemas.openxmlformats.org/officeDocument/2006/relationships/hyperlink" Target="consultantplus://offline/ref=C596DCA2E59D6F6288F9F8F15B2642209305AC4AC4CB4AD7503D4D1CDEEE570102D0A81FEA4A3F810A57DFz8nFC" TargetMode="External"/><Relationship Id="rId36" Type="http://schemas.openxmlformats.org/officeDocument/2006/relationships/hyperlink" Target="consultantplus://offline/ref=C596DCA2E59D6F6288F9F8F15B2642209305AC4AC4CB4AD7503D4D1CDEEE570102D0A81FEA4A3F810A57DFz8nFC" TargetMode="External"/><Relationship Id="rId49" Type="http://schemas.openxmlformats.org/officeDocument/2006/relationships/hyperlink" Target="consultantplus://offline/ref=C596DCA2E59D6F6288F9F8F15B2642209305AC4AC5CB49DE513D4D1CDEEE570102D0A81FEA4A3F810A57D8z8n2C" TargetMode="External"/><Relationship Id="rId57" Type="http://schemas.openxmlformats.org/officeDocument/2006/relationships/hyperlink" Target="consultantplus://offline/ref=C596DCA2E59D6F6288F9F8F15B2642209305AC4AC4CB4AD7503D4D1CDEEE570102D0A81FEA4A3F810A57DFz8nFC" TargetMode="External"/><Relationship Id="rId106" Type="http://schemas.openxmlformats.org/officeDocument/2006/relationships/hyperlink" Target="consultantplus://offline/ref=C596DCA2E59D6F6288F9F8F15B2642209305AC4AC4CB4AD7533D4D1CDEEE570102D0A81FEA4A3F810A57DFz8nFC" TargetMode="External"/><Relationship Id="rId114" Type="http://schemas.openxmlformats.org/officeDocument/2006/relationships/hyperlink" Target="consultantplus://offline/ref=C596DCA2E59D6F6288F9F8F15B2642209305AC4AC5CB49DE513D4D1CDEEE570102D0A81FEA4A3F810A56D9z8n6C" TargetMode="External"/><Relationship Id="rId119" Type="http://schemas.openxmlformats.org/officeDocument/2006/relationships/hyperlink" Target="consultantplus://offline/ref=C596DCA2E59D6F6288F9F8F15B2642209305AC4AC5CB49DE513D4D1CDEEE570102D0A81FEA4A3F810A56D9z8n2C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C596DCA2E59D6F6288F9F8F15B2642209305AC4AC5CB49DE513D4D1CDEEE570102D0A81FEA4A3F810A57DFz8n1C" TargetMode="External"/><Relationship Id="rId31" Type="http://schemas.openxmlformats.org/officeDocument/2006/relationships/hyperlink" Target="consultantplus://offline/ref=C596DCA2E59D6F6288F9F8F15B2642209305AC4AC5CB49DE513D4D1CDEEE570102D0A81FEA4A3F810A57DBz8n4C" TargetMode="External"/><Relationship Id="rId44" Type="http://schemas.openxmlformats.org/officeDocument/2006/relationships/hyperlink" Target="consultantplus://offline/ref=C596DCA2E59D6F6288F9F8F15B2642209305AC4AC5CB49DE513D4D1CDEEE570102D0A81FEA4A3F810A57D9z8n5C" TargetMode="External"/><Relationship Id="rId52" Type="http://schemas.openxmlformats.org/officeDocument/2006/relationships/hyperlink" Target="consultantplus://offline/ref=C596DCA2E59D6F6288F9F8F15B2642209305AC4AC4CB4AD7503D4D1CDEEE570102D0A81FEA4A3F810A57DFz8nFC" TargetMode="External"/><Relationship Id="rId60" Type="http://schemas.openxmlformats.org/officeDocument/2006/relationships/hyperlink" Target="consultantplus://offline/ref=C596DCA2E59D6F6288F9F8F15B2642209305AC4AC4CB4AD7503D4D1CDEEE570102D0A81FEA4A3F810A57DFz8nFC" TargetMode="External"/><Relationship Id="rId65" Type="http://schemas.openxmlformats.org/officeDocument/2006/relationships/hyperlink" Target="consultantplus://offline/ref=C596DCA2E59D6F6288F9F8F15B2642209305AC4AC4CB4AD7503D4D1CDEEE570102D0A81FEA4A3F810A57DFz8nFC" TargetMode="External"/><Relationship Id="rId73" Type="http://schemas.openxmlformats.org/officeDocument/2006/relationships/hyperlink" Target="consultantplus://offline/ref=C596DCA2E59D6F6288F9F8F15B2642209305AC4AC4CB4AD7533D4D1CDEEE570102D0A81FEA4A3F810A57DFz8nFC" TargetMode="External"/><Relationship Id="rId78" Type="http://schemas.openxmlformats.org/officeDocument/2006/relationships/hyperlink" Target="consultantplus://offline/ref=C596DCA2E59D6F6288F9E6FC4D4A1C24930BF44EC0CF40890A62164189zEn7C" TargetMode="External"/><Relationship Id="rId81" Type="http://schemas.openxmlformats.org/officeDocument/2006/relationships/hyperlink" Target="consultantplus://offline/ref=C596DCA2E59D6F6288F9F8F15B2642209305AC4AC5CB49DE513D4D1CDEEE570102D0A81FEA4A3F810A57D6z8n6C" TargetMode="External"/><Relationship Id="rId86" Type="http://schemas.openxmlformats.org/officeDocument/2006/relationships/hyperlink" Target="consultantplus://offline/ref=C596DCA2E59D6F6288F9F8F15B2642209305AC4AC5CB49DE513D4D1CDEEE570102D0A81FEA4A3F810A56DEz8n1C" TargetMode="External"/><Relationship Id="rId94" Type="http://schemas.openxmlformats.org/officeDocument/2006/relationships/hyperlink" Target="consultantplus://offline/ref=C596DCA2E59D6F6288F9F8F15B2642209305AC4AC5CB49DE513D4D1CDEEE570102D0A81FEA4A3F810A56DDz8n5C" TargetMode="External"/><Relationship Id="rId99" Type="http://schemas.openxmlformats.org/officeDocument/2006/relationships/hyperlink" Target="consultantplus://offline/ref=C596DCA2E59D6F6288F9F8F15B2642209305AC4AC5CB49DE513D4D1CDEEE570102D0A81FEA4A3F810A56DCz8n4C" TargetMode="External"/><Relationship Id="rId101" Type="http://schemas.openxmlformats.org/officeDocument/2006/relationships/hyperlink" Target="consultantplus://offline/ref=C596DCA2E59D6F6288F9F8F15B2642209305AC4AC5CB49DE513D4D1CDEEE570102D0A81FEA4A3F810A56DBz8n4C" TargetMode="External"/><Relationship Id="rId122" Type="http://schemas.openxmlformats.org/officeDocument/2006/relationships/hyperlink" Target="consultantplus://offline/ref=C596DCA2E59D6F6288F9F8F15B2642209305AC4AC4CB4AD7533D4D1CDEEE570102D0A81FEA4A3F810A57DFz8nFC" TargetMode="External"/><Relationship Id="rId4" Type="http://schemas.openxmlformats.org/officeDocument/2006/relationships/hyperlink" Target="consultantplus://offline/ref=C596DCA2E59D6F6288F9F8F15B2642209305AC4AC4C942DB573D4D1CDEEE570102D0A81FEA4A3F810A57DFz8n3C" TargetMode="External"/><Relationship Id="rId9" Type="http://schemas.openxmlformats.org/officeDocument/2006/relationships/hyperlink" Target="consultantplus://offline/ref=C596DCA2E59D6F6288F9F8F15B2642209305AC4AC5C843D6553D4D1CDEEE5701z0n2C" TargetMode="External"/><Relationship Id="rId13" Type="http://schemas.openxmlformats.org/officeDocument/2006/relationships/hyperlink" Target="consultantplus://offline/ref=C596DCA2E59D6F6288F9F8F15B2642209305AC4AC5CB49DE513D4D1CDEEE570102D0A81FEA4A3F810A57DEz8n6C" TargetMode="External"/><Relationship Id="rId18" Type="http://schemas.openxmlformats.org/officeDocument/2006/relationships/hyperlink" Target="consultantplus://offline/ref=C596DCA2E59D6F6288F9F8F15B2642209305AC4AC5CB49DE513D4D1CDEEE570102D0A81FEA4A3F810A57DEz8n7C" TargetMode="External"/><Relationship Id="rId39" Type="http://schemas.openxmlformats.org/officeDocument/2006/relationships/hyperlink" Target="consultantplus://offline/ref=C596DCA2E59D6F6288F9F8F15B2642209305AC4AC5CB49DE513D4D1CDEEE570102D0A81FEA4A3F810A57DBz8n1C" TargetMode="External"/><Relationship Id="rId109" Type="http://schemas.openxmlformats.org/officeDocument/2006/relationships/hyperlink" Target="consultantplus://offline/ref=C596DCA2E59D6F6288F9F8F15B2642209305AC4AC5CB49DE513D4D1CDEEE570102D0A81FEA4A3F810A56DAz8nEC" TargetMode="External"/><Relationship Id="rId34" Type="http://schemas.openxmlformats.org/officeDocument/2006/relationships/hyperlink" Target="consultantplus://offline/ref=C596DCA2E59D6F6288F9F8F15B2642209305AC4AC4CB4AD7503D4D1CDEEE570102D0A81FEA4A3F810A57DFz8nFC" TargetMode="External"/><Relationship Id="rId50" Type="http://schemas.openxmlformats.org/officeDocument/2006/relationships/hyperlink" Target="consultantplus://offline/ref=C596DCA2E59D6F6288F9F8F15B2642209305AC4AC5CB49DE513D4D1CDEEE570102D0A81FEA4A3F810A57D8z8n3C" TargetMode="External"/><Relationship Id="rId55" Type="http://schemas.openxmlformats.org/officeDocument/2006/relationships/hyperlink" Target="consultantplus://offline/ref=C596DCA2E59D6F6288F9F8F15B2642209305AC4AC5CB49DE513D4D1CDEEE570102D0A81FEA4A3F810A57D8z8nEC" TargetMode="External"/><Relationship Id="rId76" Type="http://schemas.openxmlformats.org/officeDocument/2006/relationships/hyperlink" Target="consultantplus://offline/ref=C596DCA2E59D6F6288F9F8F15B2642209305AC4AC5CB49DE513D4D1CDEEE570102D0A81FEA4A3F810A57D7z8nFC" TargetMode="External"/><Relationship Id="rId97" Type="http://schemas.openxmlformats.org/officeDocument/2006/relationships/hyperlink" Target="consultantplus://offline/ref=C596DCA2E59D6F6288F9F8F15B2642209305AC4AC5CB49DE513D4D1CDEEE570102D0A81FEA4A3F810A56DDz8n3C" TargetMode="External"/><Relationship Id="rId104" Type="http://schemas.openxmlformats.org/officeDocument/2006/relationships/hyperlink" Target="consultantplus://offline/ref=C596DCA2E59D6F6288F9F8F15B2642209305AC4AC5CB49DE513D4D1CDEEE570102D0A81FEA4A3F810A56DBz8nFC" TargetMode="External"/><Relationship Id="rId120" Type="http://schemas.openxmlformats.org/officeDocument/2006/relationships/hyperlink" Target="consultantplus://offline/ref=C596DCA2E59D6F6288F9F8F15B2642209305AC4AC5CB49DE513D4D1CDEEE570102D0A81FEA4A3F810A56D9z8n1C" TargetMode="External"/><Relationship Id="rId125" Type="http://schemas.openxmlformats.org/officeDocument/2006/relationships/hyperlink" Target="consultantplus://offline/ref=C596DCA2E59D6F6288F9F8F15B2642209305AC4AC5CB49DE513D4D1CDEEE570102D0A81FEA4A3F810A56D9z8nFC" TargetMode="External"/><Relationship Id="rId7" Type="http://schemas.openxmlformats.org/officeDocument/2006/relationships/hyperlink" Target="consultantplus://offline/ref=C596DCA2E59D6F6288F9E6FC4D4A1C24930AF447C1C840890A62164189E75D56459FF15DAE473E82z0nCC" TargetMode="External"/><Relationship Id="rId71" Type="http://schemas.openxmlformats.org/officeDocument/2006/relationships/hyperlink" Target="consultantplus://offline/ref=C596DCA2E59D6F6288F9E6FC4D4A1C24930BF44FCBCF40890A62164189zEn7C" TargetMode="External"/><Relationship Id="rId92" Type="http://schemas.openxmlformats.org/officeDocument/2006/relationships/hyperlink" Target="consultantplus://offline/ref=C596DCA2E59D6F6288F9F8F15B2642209305AC4AC5CB49DE513D4D1CDEEE570102D0A81FEA4A3F810A56DDz8n4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596DCA2E59D6F6288F9F8F15B2642209305AC4AC5CB49DE513D4D1CDEEE570102D0A81FEA4A3F810A57DBz8n7C" TargetMode="External"/><Relationship Id="rId24" Type="http://schemas.openxmlformats.org/officeDocument/2006/relationships/hyperlink" Target="consultantplus://offline/ref=C596DCA2E59D6F6288F9F8F15B2642209305AC4AC4C942DB573D4D1CDEEE570102D0A81FEA4A3F810A57DFz8nEC" TargetMode="External"/><Relationship Id="rId40" Type="http://schemas.openxmlformats.org/officeDocument/2006/relationships/hyperlink" Target="consultantplus://offline/ref=C596DCA2E59D6F6288F9F8F15B2642209305AC4AC5CB49DE513D4D1CDEEE570102D0A81FEA4A3F810A57DBz8nEC" TargetMode="External"/><Relationship Id="rId45" Type="http://schemas.openxmlformats.org/officeDocument/2006/relationships/hyperlink" Target="consultantplus://offline/ref=C596DCA2E59D6F6288F9F8F15B2642209305AC4AC5CB49DE513D4D1CDEEE570102D0A81FEA4A3F810A57D9z8n0C" TargetMode="External"/><Relationship Id="rId66" Type="http://schemas.openxmlformats.org/officeDocument/2006/relationships/hyperlink" Target="consultantplus://offline/ref=C596DCA2E59D6F6288F9E6FC4D4A1C24930CFA44C0CD40890A62164189E75D56459FF15DAE473E80z0n9C" TargetMode="External"/><Relationship Id="rId87" Type="http://schemas.openxmlformats.org/officeDocument/2006/relationships/hyperlink" Target="consultantplus://offline/ref=C596DCA2E59D6F6288F9F8F15B2642209305AC4AC4CB4AD7533D4D1CDEEE570102D0A81FEA4A3F810A57DFz8nFC" TargetMode="External"/><Relationship Id="rId110" Type="http://schemas.openxmlformats.org/officeDocument/2006/relationships/hyperlink" Target="consultantplus://offline/ref=C596DCA2E59D6F6288F9F8F15B2642209305AC4AC4CB4AD7533D4D1CDEEE570102D0A81FEA4A3F810A57DFz8nFC" TargetMode="External"/><Relationship Id="rId115" Type="http://schemas.openxmlformats.org/officeDocument/2006/relationships/hyperlink" Target="consultantplus://offline/ref=C596DCA2E59D6F6288F9F8F15B2642209305AC4AC5CB49DE513D4D1CDEEE570102D0A81FEA4A3F810A56D9z8n5C" TargetMode="External"/><Relationship Id="rId61" Type="http://schemas.openxmlformats.org/officeDocument/2006/relationships/hyperlink" Target="consultantplus://offline/ref=C596DCA2E59D6F6288F9F8F15B2642209305AC4AC4CB4AD7503D4D1CDEEE570102D0A81FEA4A3F810A57DFz8nFC" TargetMode="External"/><Relationship Id="rId82" Type="http://schemas.openxmlformats.org/officeDocument/2006/relationships/hyperlink" Target="consultantplus://offline/ref=C596DCA2E59D6F6288F9F8F15B2642209305AC4AC4CB4AD7533D4D1CDEEE570102D0A81FEA4A3F810A57DFz8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12573</Words>
  <Characters>71671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2014-01-23T02:39:00Z</dcterms:created>
  <dcterms:modified xsi:type="dcterms:W3CDTF">2014-01-23T02:40:00Z</dcterms:modified>
</cp:coreProperties>
</file>